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790F" w14:textId="77777777" w:rsidR="003F69C5" w:rsidRDefault="003F69C5"/>
    <w:tbl>
      <w:tblPr>
        <w:tblpPr w:leftFromText="180" w:rightFromText="180" w:vertAnchor="page" w:horzAnchor="margin" w:tblpY="3241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B653B3" w:rsidRPr="00BE2D78" w14:paraId="4E605886" w14:textId="77777777" w:rsidTr="002A0BEF">
        <w:trPr>
          <w:trHeight w:val="183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FE1A" w14:textId="77777777" w:rsidR="003F69C5" w:rsidRDefault="003F69C5" w:rsidP="002A0B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14:paraId="46911A7D" w14:textId="77777777" w:rsidR="007F3E35" w:rsidRDefault="00B653B3" w:rsidP="002A0B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ПРИЈАВНИ ФОРМУЛАР ЗА ПАКЕТ ПОДРШКЕ</w:t>
            </w:r>
            <w:r w:rsidR="00042EE7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14:paraId="47B20E98" w14:textId="77777777" w:rsidR="003F69C5" w:rsidRDefault="00042EE7" w:rsidP="002A0B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ЗА</w:t>
            </w:r>
            <w:r w:rsidR="00B653B3"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УНАПРЕЂЕЊЕ АДМИНИСТРАТИВНЕ ЕФИКАСНОСТИ </w:t>
            </w:r>
          </w:p>
          <w:p w14:paraId="14E6A740" w14:textId="77777777" w:rsidR="00B653B3" w:rsidRDefault="00B653B3" w:rsidP="002A0B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И ДЕЛОТВОРНОСТИ НА ЛОКАЛНОМ НИВОУ</w:t>
            </w:r>
          </w:p>
          <w:p w14:paraId="6FAB0768" w14:textId="77777777" w:rsidR="003F69C5" w:rsidRDefault="003F69C5" w:rsidP="002A0B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F10478">
              <w:rPr>
                <w:rFonts w:ascii="Tahoma" w:hAnsi="Tahoma" w:cs="Tahoma"/>
                <w:b/>
                <w:bCs/>
                <w:sz w:val="20"/>
                <w:lang w:val="sr-Cyrl-RS"/>
              </w:rPr>
              <w:t>(референтни број позива ПП-01/20</w:t>
            </w:r>
            <w:r w:rsidR="005D4EE5" w:rsidRPr="00F10478">
              <w:rPr>
                <w:rFonts w:ascii="Tahoma" w:hAnsi="Tahoma" w:cs="Tahoma"/>
                <w:b/>
                <w:bCs/>
                <w:sz w:val="20"/>
                <w:lang w:val="sr-Latn-RS"/>
              </w:rPr>
              <w:t>2</w:t>
            </w:r>
            <w:r w:rsidR="007F7256" w:rsidRPr="00F10478">
              <w:rPr>
                <w:rFonts w:ascii="Tahoma" w:hAnsi="Tahoma" w:cs="Tahoma"/>
                <w:b/>
                <w:bCs/>
                <w:sz w:val="20"/>
                <w:lang w:val="sr-Latn-RS"/>
              </w:rPr>
              <w:t>3</w:t>
            </w:r>
            <w:r w:rsidRPr="00F10478">
              <w:rPr>
                <w:rFonts w:ascii="Tahoma" w:hAnsi="Tahoma" w:cs="Tahoma"/>
                <w:b/>
                <w:bCs/>
                <w:lang w:val="sr-Cyrl-RS"/>
              </w:rPr>
              <w:t>)</w:t>
            </w:r>
          </w:p>
          <w:p w14:paraId="0F4813B9" w14:textId="77777777" w:rsidR="003F69C5" w:rsidRPr="00FB236D" w:rsidRDefault="003F69C5" w:rsidP="002A0B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14:paraId="5B296C42" w14:textId="77777777" w:rsidR="00B653B3" w:rsidRPr="00FB236D" w:rsidRDefault="00B653B3" w:rsidP="002A0B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14:paraId="5F2B07D3" w14:textId="77777777" w:rsidR="00B653B3" w:rsidRDefault="00B653B3" w:rsidP="002A0B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ПРОЈЕКАТ </w:t>
            </w:r>
            <w:r w:rsidR="00DC6C55" w:rsidRPr="00D00739"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„</w:t>
            </w:r>
            <w:r w:rsidR="00271DC7" w:rsidRPr="00D00739"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УНАПРЕЂЕЊЕ ПРИМЕНЕ ПРИНЦИПА ДОБРОГ УПРАВЉАЊА </w:t>
            </w:r>
            <w:r w:rsidR="00271DC7"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</w:t>
            </w:r>
            <w:r w:rsidR="00271DC7">
              <w:rPr>
                <w:rStyle w:val="normaltextrun"/>
                <w:lang w:val="sr-Cyrl-RS"/>
              </w:rPr>
              <w:t xml:space="preserve"> </w:t>
            </w:r>
            <w:r w:rsidR="00271DC7" w:rsidRPr="00D00739"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ЛОКАЛНИМ САМОУПРАВАМА</w:t>
            </w:r>
            <w:r w:rsidR="00DC6C55" w:rsidRPr="00F10478"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”</w:t>
            </w:r>
            <w:r w:rsidR="00DC6C55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  <w:r w:rsidR="00241652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14:paraId="10D8206B" w14:textId="77777777" w:rsidR="003F69C5" w:rsidRPr="00FB236D" w:rsidRDefault="003F69C5" w:rsidP="002A0BEF">
            <w:pPr>
              <w:spacing w:after="0" w:line="240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6648318B" w14:textId="77777777" w:rsidR="00D33EB9" w:rsidRDefault="00D33EB9" w:rsidP="00B653B3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582BDFC5" w14:textId="77777777" w:rsidR="00770838" w:rsidRDefault="00770838" w:rsidP="00B653B3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6130FA99" w14:textId="228EB7BF" w:rsidR="00B653B3" w:rsidRPr="00FB236D" w:rsidRDefault="003F69C5" w:rsidP="00B653B3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М</w:t>
      </w:r>
      <w:r w:rsidR="00B653B3" w:rsidRPr="00FB236D">
        <w:rPr>
          <w:rFonts w:ascii="Tahoma" w:hAnsi="Tahoma" w:cs="Tahoma"/>
          <w:sz w:val="20"/>
          <w:szCs w:val="20"/>
          <w:lang w:val="sr-Cyrl-RS"/>
        </w:rPr>
        <w:t xml:space="preserve">олимо Вас да пре попуњавања Пријавног формулара за пакет подршке у области административне </w:t>
      </w:r>
      <w:r w:rsidR="00B653B3" w:rsidRPr="00F10478">
        <w:rPr>
          <w:rFonts w:ascii="Tahoma" w:hAnsi="Tahoma" w:cs="Tahoma"/>
          <w:sz w:val="20"/>
          <w:szCs w:val="20"/>
          <w:lang w:val="sr-Cyrl-RS"/>
        </w:rPr>
        <w:t>ефикасности и делотворности прочитате</w:t>
      </w:r>
      <w:r w:rsidR="00B653B3" w:rsidRPr="00FB236D">
        <w:rPr>
          <w:rFonts w:ascii="Tahoma" w:hAnsi="Tahoma" w:cs="Tahoma"/>
          <w:sz w:val="20"/>
          <w:szCs w:val="20"/>
          <w:lang w:val="sr-Cyrl-RS"/>
        </w:rPr>
        <w:t xml:space="preserve"> садржај </w:t>
      </w:r>
      <w:r w:rsidR="003C1372" w:rsidRPr="00FB236D">
        <w:rPr>
          <w:rFonts w:ascii="Tahoma" w:hAnsi="Tahoma" w:cs="Tahoma"/>
          <w:sz w:val="20"/>
          <w:szCs w:val="20"/>
          <w:lang w:val="sr-Cyrl-RS"/>
        </w:rPr>
        <w:t xml:space="preserve">јавног позива </w:t>
      </w:r>
      <w:r w:rsidR="00B653B3" w:rsidRPr="00FB236D">
        <w:rPr>
          <w:rFonts w:ascii="Tahoma" w:hAnsi="Tahoma" w:cs="Tahoma"/>
          <w:sz w:val="20"/>
          <w:szCs w:val="20"/>
          <w:lang w:val="sr-Cyrl-RS"/>
        </w:rPr>
        <w:t>и Смерниц</w:t>
      </w:r>
      <w:r w:rsidR="007F7256">
        <w:rPr>
          <w:rFonts w:ascii="Tahoma" w:hAnsi="Tahoma" w:cs="Tahoma"/>
          <w:sz w:val="20"/>
          <w:szCs w:val="20"/>
          <w:lang w:val="sr-Cyrl-RS"/>
        </w:rPr>
        <w:t>е</w:t>
      </w:r>
      <w:r w:rsidR="00B653B3" w:rsidRPr="00FB236D">
        <w:rPr>
          <w:rFonts w:ascii="Tahoma" w:hAnsi="Tahoma" w:cs="Tahoma"/>
          <w:sz w:val="20"/>
          <w:szCs w:val="20"/>
          <w:lang w:val="sr-Cyrl-RS"/>
        </w:rPr>
        <w:t xml:space="preserve"> за </w:t>
      </w:r>
      <w:r w:rsidR="003C1372" w:rsidRPr="00FB236D">
        <w:rPr>
          <w:rFonts w:ascii="Tahoma" w:hAnsi="Tahoma" w:cs="Tahoma"/>
          <w:sz w:val="20"/>
          <w:szCs w:val="20"/>
          <w:lang w:val="sr-Cyrl-RS"/>
        </w:rPr>
        <w:t>подносиоце пријава</w:t>
      </w:r>
      <w:r w:rsidR="00B653B3" w:rsidRPr="00FB236D">
        <w:rPr>
          <w:rFonts w:ascii="Tahoma" w:hAnsi="Tahoma" w:cs="Tahoma"/>
          <w:sz w:val="20"/>
          <w:szCs w:val="20"/>
          <w:lang w:val="sr-Cyrl-RS"/>
        </w:rPr>
        <w:t xml:space="preserve">.  </w:t>
      </w:r>
    </w:p>
    <w:p w14:paraId="2F0AAB55" w14:textId="77777777" w:rsidR="00B653B3" w:rsidRDefault="00B653B3" w:rsidP="00B653B3">
      <w:pPr>
        <w:ind w:right="-46"/>
        <w:rPr>
          <w:rFonts w:ascii="Tahoma" w:hAnsi="Tahoma" w:cs="Tahoma"/>
          <w:sz w:val="20"/>
          <w:szCs w:val="20"/>
          <w:lang w:val="sr-Cyrl-RS"/>
        </w:rPr>
      </w:pPr>
      <w:r w:rsidRPr="00FB236D">
        <w:rPr>
          <w:rFonts w:ascii="Tahoma" w:hAnsi="Tahoma" w:cs="Tahoma"/>
          <w:sz w:val="20"/>
          <w:szCs w:val="20"/>
          <w:lang w:val="sr-Cyrl-RS"/>
        </w:rPr>
        <w:t xml:space="preserve">    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B653B3" w:rsidRPr="00FB236D" w14:paraId="1FBC9A8B" w14:textId="77777777" w:rsidTr="00EF73D9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96FF" w14:textId="77777777" w:rsidR="00B653B3" w:rsidRPr="00FB236D" w:rsidRDefault="00B653B3" w:rsidP="00C41943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1. ОПШТИ ПОДАЦИ</w:t>
            </w:r>
          </w:p>
        </w:tc>
      </w:tr>
      <w:tr w:rsidR="00B653B3" w:rsidRPr="00770838" w14:paraId="10CC67D6" w14:textId="77777777" w:rsidTr="00996B7B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7B2C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F5F150E" w14:textId="43D53443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1.1</w:t>
            </w:r>
            <w:r w:rsidR="00F10478"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AF24D4">
              <w:rPr>
                <w:rFonts w:ascii="Tahoma" w:hAnsi="Tahoma" w:cs="Tahoma"/>
                <w:sz w:val="20"/>
                <w:szCs w:val="20"/>
                <w:lang w:val="sr-Cyrl-RS"/>
              </w:rPr>
              <w:t>Назив г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рад</w:t>
            </w:r>
            <w:r w:rsidR="00AF24D4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/општин</w:t>
            </w:r>
            <w:r w:rsidR="00770838">
              <w:rPr>
                <w:rFonts w:ascii="Tahoma" w:hAnsi="Tahoma" w:cs="Tahoma"/>
                <w:sz w:val="20"/>
                <w:szCs w:val="20"/>
                <w:lang w:val="sr-Latn-RS"/>
              </w:rPr>
              <w:t>e</w:t>
            </w:r>
            <w:r w:rsidR="00AF24D4">
              <w:rPr>
                <w:rFonts w:ascii="Tahoma" w:hAnsi="Tahoma" w:cs="Tahoma"/>
                <w:sz w:val="20"/>
                <w:szCs w:val="20"/>
                <w:lang w:val="sr-Cyrl-RS"/>
              </w:rPr>
              <w:t>/градске општине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  <w:p w14:paraId="7DB7C4A0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28C9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156D85EE" w14:textId="77777777" w:rsidTr="00996B7B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34CB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1CDFE21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1.2. Адреса:</w:t>
            </w:r>
          </w:p>
          <w:p w14:paraId="269AFC2D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0911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32A99E4F" w14:textId="77777777" w:rsidTr="00996B7B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AA25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1.3. Број телефона: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0724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4512677B" w14:textId="77777777" w:rsidTr="00996B7B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1950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076D906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1.4. Адреса електронске поште:</w:t>
            </w:r>
          </w:p>
          <w:p w14:paraId="6A706F2D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13CC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FB236D" w14:paraId="3893F3CC" w14:textId="77777777" w:rsidTr="00996B7B">
        <w:trPr>
          <w:trHeight w:val="6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A296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1.5</w:t>
            </w:r>
            <w:r w:rsidR="00F10478"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Број становника према последњем попису: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4A94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1EFC9F65" w14:textId="77777777" w:rsidR="00FB236D" w:rsidRDefault="00FB236D">
      <w:pPr>
        <w:rPr>
          <w:rFonts w:ascii="Tahoma" w:hAnsi="Tahoma" w:cs="Tahoma"/>
          <w:lang w:val="sr-Cyrl-RS"/>
        </w:rPr>
      </w:pPr>
    </w:p>
    <w:tbl>
      <w:tblPr>
        <w:tblpPr w:leftFromText="180" w:rightFromText="180" w:vertAnchor="text" w:horzAnchor="margin" w:tblpY="190"/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682"/>
      </w:tblGrid>
      <w:tr w:rsidR="00FB236D" w:rsidRPr="00BE2D78" w14:paraId="0EDD7F35" w14:textId="77777777" w:rsidTr="00EF73D9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A7B4" w14:textId="77777777" w:rsidR="00FB236D" w:rsidRPr="00FB236D" w:rsidRDefault="00FB236D" w:rsidP="00FB236D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2. ПОДАЦИ О КОНТАКТ ОСОБИ ЗА КОМУНИКАЦИЈУ И КООРДИНАЦИЈУ У ОКВИРУ ПАКЕТА ПОДРШКЕ</w:t>
            </w:r>
          </w:p>
        </w:tc>
      </w:tr>
      <w:tr w:rsidR="00FB236D" w:rsidRPr="00FB236D" w14:paraId="249FDD64" w14:textId="77777777" w:rsidTr="00996B7B">
        <w:trPr>
          <w:trHeight w:val="4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CD6C" w14:textId="6542C960" w:rsidR="00FB236D" w:rsidRPr="00770838" w:rsidRDefault="00FB236D" w:rsidP="00FB236D">
            <w:pPr>
              <w:spacing w:after="0" w:line="240" w:lineRule="auto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.1</w:t>
            </w:r>
            <w:r w:rsidR="00F10478"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Име и презиме</w:t>
            </w:r>
            <w:r w:rsidR="00770838">
              <w:rPr>
                <w:rFonts w:ascii="Tahoma" w:hAnsi="Tahoma" w:cs="Tahoma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98C6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FB236D" w:rsidRPr="00FB236D" w14:paraId="5CFF77E8" w14:textId="77777777" w:rsidTr="00996B7B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09BD" w14:textId="77777777" w:rsidR="00FB236D" w:rsidRPr="00F10478" w:rsidRDefault="00FB236D" w:rsidP="00FB236D">
            <w:pPr>
              <w:spacing w:after="0" w:line="240" w:lineRule="auto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.2. Функција/радно место</w:t>
            </w:r>
            <w:r w:rsidR="00F10478">
              <w:rPr>
                <w:rFonts w:ascii="Tahoma" w:hAnsi="Tahoma" w:cs="Tahoma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6B48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FB236D" w:rsidRPr="00FB236D" w14:paraId="4990A492" w14:textId="77777777" w:rsidTr="00996B7B">
        <w:trPr>
          <w:trHeight w:val="55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D573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.3. Број телефона: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7245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FB236D" w:rsidRPr="00FB236D" w14:paraId="75B1EC49" w14:textId="77777777" w:rsidTr="00996B7B">
        <w:trPr>
          <w:trHeight w:val="6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5745" w14:textId="77777777" w:rsidR="00FB236D" w:rsidRPr="00F10478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.4. Адреса електронске поште</w:t>
            </w:r>
            <w:r w:rsidR="00F10478">
              <w:rPr>
                <w:rFonts w:ascii="Tahoma" w:hAnsi="Tahoma" w:cs="Tahoma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D0EE" w14:textId="77777777" w:rsidR="00FB236D" w:rsidRPr="00FB236D" w:rsidRDefault="00FB236D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302B4B" w:rsidRPr="00FB236D" w14:paraId="4ECA9068" w14:textId="77777777" w:rsidTr="00996B7B">
        <w:trPr>
          <w:trHeight w:val="6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07B7" w14:textId="2A2C6801" w:rsidR="00302B4B" w:rsidRPr="00302B4B" w:rsidRDefault="00302B4B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lastRenderedPageBreak/>
              <w:t xml:space="preserve">2.5.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Потпис: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F1D6" w14:textId="77777777" w:rsidR="00302B4B" w:rsidRPr="00FB236D" w:rsidRDefault="00302B4B" w:rsidP="00FB23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38CB7CD4" w14:textId="77777777" w:rsidR="00C63FD6" w:rsidRDefault="00C63FD6">
      <w:pPr>
        <w:rPr>
          <w:rFonts w:ascii="Tahoma" w:hAnsi="Tahoma" w:cs="Tahoma"/>
          <w:lang w:val="sr-Cyrl-RS"/>
        </w:rPr>
      </w:pPr>
    </w:p>
    <w:tbl>
      <w:tblPr>
        <w:tblW w:w="963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0"/>
        <w:gridCol w:w="4640"/>
      </w:tblGrid>
      <w:tr w:rsidR="00B653B3" w:rsidRPr="00BE2D78" w14:paraId="6E27BC3F" w14:textId="77777777" w:rsidTr="461D2050">
        <w:trPr>
          <w:trHeight w:val="487"/>
        </w:trPr>
        <w:tc>
          <w:tcPr>
            <w:tcW w:w="9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9D84" w14:textId="77777777" w:rsidR="00B653B3" w:rsidRPr="00FB236D" w:rsidRDefault="00FB236D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. ПОДАЦИ </w:t>
            </w:r>
            <w:r w:rsidR="009D4A66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О </w:t>
            </w:r>
            <w:r w:rsidR="00D376B0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 w:rsidR="009D4A66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  <w:r w:rsidR="00771824"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РЕЛЕВАТНИ ЗА ПРЕДМЕТ ПОДРШКЕ </w:t>
            </w:r>
          </w:p>
        </w:tc>
      </w:tr>
      <w:tr w:rsidR="00B653B3" w:rsidRPr="00BE2D78" w14:paraId="442B08AE" w14:textId="77777777" w:rsidTr="461D2050">
        <w:trPr>
          <w:trHeight w:val="716"/>
        </w:trPr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C14A" w14:textId="77777777" w:rsidR="00B653B3" w:rsidRPr="00FB236D" w:rsidRDefault="00FB236D" w:rsidP="00C4194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.1. Број запослених у градској/општинској управи: 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E5DC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BE2D78" w14:paraId="3472616E" w14:textId="77777777" w:rsidTr="461D2050">
        <w:trPr>
          <w:trHeight w:val="900"/>
        </w:trPr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DA4C" w14:textId="77777777" w:rsidR="00B653B3" w:rsidRPr="00FB236D" w:rsidRDefault="00FB236D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.2. Број запослених који воде и/или одлучују у управним стварима, односно поступцима</w:t>
            </w:r>
            <w:r w:rsidR="007F7256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5C59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BE2D78" w14:paraId="3C18EDC3" w14:textId="77777777" w:rsidTr="461D2050">
        <w:trPr>
          <w:trHeight w:val="856"/>
        </w:trPr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7B0D" w14:textId="77777777" w:rsidR="00F10478" w:rsidRDefault="00FB236D" w:rsidP="00F10478">
            <w:pPr>
              <w:spacing w:before="120" w:after="6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.3. Број запослених са електронским квалификованим потписом</w:t>
            </w:r>
            <w:r w:rsidR="00F10478">
              <w:rPr>
                <w:rFonts w:ascii="Tahoma" w:hAnsi="Tahoma" w:cs="Tahoma"/>
                <w:sz w:val="20"/>
                <w:szCs w:val="20"/>
                <w:lang w:val="sr-Latn-RS"/>
              </w:rPr>
              <w:t>: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4A4D7425" w14:textId="77777777" w:rsidR="00B653B3" w:rsidRPr="00FB236D" w:rsidRDefault="00F10478" w:rsidP="00F10478">
            <w:pPr>
              <w:spacing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У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колико нема запослених са електронским квалификованим потписом</w:t>
            </w:r>
            <w:r w:rsidR="007F7256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="00C07E9B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у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пишите 0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81CA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BE2D78" w14:paraId="3A92CA04" w14:textId="77777777" w:rsidTr="461D2050">
        <w:trPr>
          <w:trHeight w:val="1124"/>
        </w:trPr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2157" w14:textId="08A1119A" w:rsidR="00B653B3" w:rsidRPr="00FB236D" w:rsidRDefault="00FB236D" w:rsidP="461D2050">
            <w:pPr>
              <w:spacing w:before="120" w:after="6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461D2050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.4. Број запослених који </w:t>
            </w:r>
            <w:r w:rsidR="3DB713D5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>су</w:t>
            </w:r>
            <w:r w:rsidR="00B653B3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1AD05295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 последње три године </w:t>
            </w:r>
            <w:r w:rsidR="00B653B3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>прош</w:t>
            </w:r>
            <w:r w:rsidR="1DD978AE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>ли</w:t>
            </w:r>
            <w:r w:rsidR="00B653B3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обуку за спровођење </w:t>
            </w:r>
            <w:r w:rsidR="00253319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>Закон</w:t>
            </w:r>
            <w:r w:rsidR="0074587D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="00253319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 електронској управи</w:t>
            </w:r>
            <w:r w:rsidR="0074587D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или обуку Канцеларијско</w:t>
            </w:r>
            <w:r w:rsidR="00827684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>г</w:t>
            </w:r>
            <w:r w:rsidR="0074587D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пословања</w:t>
            </w:r>
            <w:r w:rsidR="00B653B3" w:rsidRPr="461D20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? </w:t>
            </w:r>
          </w:p>
          <w:p w14:paraId="2019D5BB" w14:textId="77777777" w:rsidR="00B653B3" w:rsidRPr="00FB236D" w:rsidRDefault="00B653B3" w:rsidP="00F10478">
            <w:pPr>
              <w:spacing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ни један запослени није похађао обуку, </w:t>
            </w:r>
            <w:r w:rsidR="00C07E9B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у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пишите 0</w:t>
            </w:r>
            <w:r w:rsidR="00F10478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3995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BE2D78" w14:paraId="059143C3" w14:textId="77777777" w:rsidTr="461D2050">
        <w:trPr>
          <w:trHeight w:val="1097"/>
        </w:trPr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E0D5" w14:textId="77777777" w:rsidR="00F10478" w:rsidRDefault="00FB236D" w:rsidP="00F10478">
            <w:pPr>
              <w:spacing w:before="120" w:after="6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.5. Да ли у раду користите електронску писарницу? </w:t>
            </w:r>
          </w:p>
          <w:p w14:paraId="022A1C01" w14:textId="06A3BDF7" w:rsidR="00F10478" w:rsidRDefault="00B653B3" w:rsidP="00F10478">
            <w:pPr>
              <w:spacing w:after="6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Ако </w:t>
            </w:r>
            <w:r w:rsidR="007F725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је одговор </w:t>
            </w:r>
            <w:r w:rsidR="00271DC7">
              <w:rPr>
                <w:rFonts w:ascii="Tahoma" w:hAnsi="Tahoma" w:cs="Tahoma"/>
                <w:sz w:val="20"/>
                <w:szCs w:val="20"/>
                <w:lang w:val="sr-Cyrl-RS"/>
              </w:rPr>
              <w:t>потврдан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, молим</w:t>
            </w:r>
            <w:r w:rsidR="007F7256">
              <w:rPr>
                <w:rFonts w:ascii="Tahoma" w:hAnsi="Tahoma" w:cs="Tahoma"/>
                <w:sz w:val="20"/>
                <w:szCs w:val="20"/>
                <w:lang w:val="sr-Cyrl-RS"/>
              </w:rPr>
              <w:t>о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опишите начин на који је користите (завођење предмета, увид у предмете, извештавање, омогућавање ст</w:t>
            </w:r>
            <w:r w:rsidR="00A038A1">
              <w:rPr>
                <w:rFonts w:ascii="Tahoma" w:hAnsi="Tahoma" w:cs="Tahoma"/>
                <w:sz w:val="20"/>
                <w:szCs w:val="20"/>
                <w:lang w:val="sr-Cyrl-RS"/>
              </w:rPr>
              <w:t>р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анке да прати ток предмета и слично). </w:t>
            </w:r>
          </w:p>
          <w:p w14:paraId="248116ED" w14:textId="77777777" w:rsidR="00B653B3" w:rsidRPr="00FB236D" w:rsidRDefault="0074587D" w:rsidP="00F10478">
            <w:pPr>
              <w:spacing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10478">
              <w:rPr>
                <w:rFonts w:ascii="Tahoma" w:hAnsi="Tahoma" w:cs="Tahoma"/>
                <w:sz w:val="20"/>
                <w:szCs w:val="20"/>
                <w:lang w:val="sr-Cyrl-RS"/>
              </w:rPr>
              <w:t>Молимо за информацију да ли сте се пријавили за коришћење (централне) е Писарнице или ћете наставити да користите локалну е Писарницу?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3D4C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BE2D78" w14:paraId="67D205F7" w14:textId="77777777" w:rsidTr="461D2050">
        <w:trPr>
          <w:trHeight w:val="954"/>
        </w:trPr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3754" w14:textId="77777777" w:rsidR="00B653B3" w:rsidRPr="00FB236D" w:rsidRDefault="00FB236D" w:rsidP="00C63FD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6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У току прошле календарске године, </w:t>
            </w:r>
            <w:r w:rsidR="00F1047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молимо вас да наведете оквирни број 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колико је укупно захтева решено у првом степену (без обзира да ли се ради о повереним или изворним пословима)? 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60CA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BE2D78" w14:paraId="10A43251" w14:textId="77777777" w:rsidTr="461D2050">
        <w:trPr>
          <w:trHeight w:val="798"/>
        </w:trPr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B3BC" w14:textId="77777777" w:rsidR="00F10478" w:rsidRDefault="00FB236D" w:rsidP="00F10478">
            <w:pPr>
              <w:spacing w:before="120" w:after="6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7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 Да ли примењујете моделе административних поступака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softHyphen/>
            </w:r>
            <w:r w:rsidR="00C07E9B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које је </w:t>
            </w:r>
            <w:r w:rsidR="007F725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СКГО </w:t>
            </w:r>
            <w:r w:rsidR="00C07E9B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развила у сарадњи са ресорним министарствима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? </w:t>
            </w:r>
          </w:p>
          <w:p w14:paraId="306B3FCA" w14:textId="77777777" w:rsidR="00B653B3" w:rsidRPr="00FB236D" w:rsidRDefault="004B44A3" w:rsidP="00C63FD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их примењујете </w:t>
            </w:r>
            <w:r w:rsidR="00771824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образложите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да ли </w:t>
            </w:r>
            <w:r w:rsidR="00771824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их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користите за све или само </w:t>
            </w:r>
            <w:r w:rsidR="007F725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за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поједине административне поступке које спроводите</w:t>
            </w:r>
            <w:r w:rsidR="0074587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F20A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74587D" w:rsidRPr="00BE2D78" w14:paraId="63546BFB" w14:textId="77777777" w:rsidTr="461D2050">
        <w:trPr>
          <w:trHeight w:val="1139"/>
        </w:trPr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0840" w14:textId="2D976707" w:rsidR="00F10478" w:rsidRDefault="0074587D" w:rsidP="00F10478">
            <w:pPr>
              <w:spacing w:before="120" w:after="6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10478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3.</w:t>
            </w:r>
            <w:r w:rsidR="003D5DA0">
              <w:rPr>
                <w:rFonts w:ascii="Tahoma" w:hAnsi="Tahoma" w:cs="Tahoma"/>
                <w:sz w:val="20"/>
                <w:szCs w:val="20"/>
                <w:lang w:val="sr-Latn-RS"/>
              </w:rPr>
              <w:t>8</w:t>
            </w:r>
            <w:r w:rsidRPr="00F10478">
              <w:rPr>
                <w:rFonts w:ascii="Tahoma" w:hAnsi="Tahoma" w:cs="Tahoma"/>
                <w:sz w:val="20"/>
                <w:szCs w:val="20"/>
                <w:lang w:val="sr-Cyrl-RS"/>
              </w:rPr>
              <w:t>. Број запослених који су прошли обуку за Закон о регистру административних поступака</w:t>
            </w:r>
            <w:r w:rsidR="002F01E6" w:rsidRPr="00F10478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  <w:p w14:paraId="3BE822EB" w14:textId="77777777" w:rsidR="0074587D" w:rsidRPr="00FB236D" w:rsidRDefault="007F7256" w:rsidP="00F10478">
            <w:pPr>
              <w:spacing w:before="120" w:after="6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Уколико ни један запослени није похађао обуку, упишите 0</w:t>
            </w:r>
            <w:r w:rsidR="00F10478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5687" w14:textId="77777777" w:rsidR="0074587D" w:rsidRPr="00FB236D" w:rsidRDefault="0074587D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BE2D78" w14:paraId="4F3EBBD2" w14:textId="77777777" w:rsidTr="461D2050">
        <w:trPr>
          <w:trHeight w:val="1139"/>
        </w:trPr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6E73" w14:textId="46E09689" w:rsidR="007F7256" w:rsidRDefault="00FB236D" w:rsidP="00C63FD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3D5DA0">
              <w:rPr>
                <w:rFonts w:ascii="Tahoma" w:hAnsi="Tahoma" w:cs="Tahoma"/>
                <w:sz w:val="20"/>
                <w:szCs w:val="20"/>
                <w:lang w:val="sr-Latn-RS"/>
              </w:rPr>
              <w:t>9</w:t>
            </w:r>
            <w:r w:rsidR="00F10478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На који начин спроводите одредбе ЗУП</w:t>
            </w:r>
            <w:r w:rsidR="007F7256">
              <w:rPr>
                <w:rFonts w:ascii="Tahoma" w:hAnsi="Tahoma" w:cs="Tahoma"/>
                <w:sz w:val="20"/>
                <w:szCs w:val="20"/>
                <w:lang w:val="sr-Cyrl-RS"/>
              </w:rPr>
              <w:t>-а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 размени података из службених евиденција по службеној дужности</w:t>
            </w:r>
            <w:r w:rsidR="00C63FD6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(разменом докумената, увидом у документа, коришћењем</w:t>
            </w:r>
            <w:r w:rsidR="00C63FD6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="0074587D">
              <w:rPr>
                <w:rFonts w:ascii="Tahoma" w:hAnsi="Tahoma" w:cs="Tahoma"/>
                <w:sz w:val="20"/>
                <w:szCs w:val="20"/>
                <w:lang w:val="sr-Cyrl-RS"/>
              </w:rPr>
              <w:t>Сервисне магистрале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? </w:t>
            </w:r>
          </w:p>
          <w:p w14:paraId="22FD0BB2" w14:textId="77777777" w:rsidR="00B653B3" w:rsidRPr="00FB236D" w:rsidRDefault="00B653B3" w:rsidP="00C63FD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Могуће је навести више одговора.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5DF0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653B3" w:rsidRPr="00BE2D78" w14:paraId="1C244AD5" w14:textId="77777777" w:rsidTr="461D2050">
        <w:trPr>
          <w:trHeight w:val="1408"/>
        </w:trPr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35E4" w14:textId="467EE97C" w:rsidR="007F7256" w:rsidRDefault="00FB236D" w:rsidP="00C63FD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3D5DA0">
              <w:rPr>
                <w:rFonts w:ascii="Tahoma" w:hAnsi="Tahoma" w:cs="Tahoma"/>
                <w:sz w:val="20"/>
                <w:szCs w:val="20"/>
                <w:lang w:val="sr-Latn-RS"/>
              </w:rPr>
              <w:t>10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 Да ли сте у претходн</w:t>
            </w:r>
            <w:r w:rsidR="00253319">
              <w:rPr>
                <w:rFonts w:ascii="Tahoma" w:hAnsi="Tahoma" w:cs="Tahoma"/>
                <w:sz w:val="20"/>
                <w:szCs w:val="20"/>
                <w:lang w:val="sr-Cyrl-RS"/>
              </w:rPr>
              <w:t>их 5 година</w:t>
            </w:r>
            <w:r w:rsidR="007F725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користили</w:t>
            </w:r>
            <w:r w:rsidR="00BD456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BD4566" w:rsidRPr="00E83716">
              <w:rPr>
                <w:rFonts w:ascii="Tahoma" w:hAnsi="Tahoma" w:cs="Tahoma"/>
                <w:sz w:val="20"/>
                <w:szCs w:val="20"/>
                <w:lang w:val="sr-Cyrl-RS"/>
              </w:rPr>
              <w:t>(и/или у тренутку конкурисања користите)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неки од облика експертске подршке кроз пројектно финансирање у области унапређења </w:t>
            </w:r>
            <w:r w:rsidR="00B653B3" w:rsidRPr="00F10478">
              <w:rPr>
                <w:rFonts w:ascii="Tahoma" w:hAnsi="Tahoma" w:cs="Tahoma"/>
                <w:sz w:val="20"/>
                <w:szCs w:val="20"/>
                <w:lang w:val="sr-Cyrl-RS"/>
              </w:rPr>
              <w:t>ефикасности и делотворности, осим</w:t>
            </w:r>
            <w:r w:rsidR="00B653B3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смислу обука за спровођење закона? </w:t>
            </w:r>
          </w:p>
          <w:p w14:paraId="19F83410" w14:textId="77777777" w:rsidR="00B653B3" w:rsidRPr="00FB236D" w:rsidRDefault="00B653B3" w:rsidP="00C63FD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Ако јесте, молимо </w:t>
            </w:r>
            <w:r w:rsidR="007F725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</w:t>
            </w:r>
            <w:r w:rsidR="00771824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укратко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навед</w:t>
            </w:r>
            <w:r w:rsidR="007F7256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те </w:t>
            </w:r>
            <w:r w:rsidR="00771824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назив пројекта,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област</w:t>
            </w:r>
            <w:r w:rsidR="00771824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унапређења рада</w:t>
            </w:r>
            <w:r w:rsidR="00771824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и остварене резултате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012F" w14:textId="77777777" w:rsidR="00B653B3" w:rsidRPr="00FB236D" w:rsidRDefault="00B653B3" w:rsidP="00C4194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3757904A" w14:textId="77777777" w:rsidR="005D4EE5" w:rsidRPr="00F10478" w:rsidRDefault="005D4EE5">
      <w:pPr>
        <w:rPr>
          <w:lang w:val="sr-Cyrl-RS"/>
        </w:rPr>
      </w:pPr>
      <w:bookmarkStart w:id="0" w:name="_Hlk523910843"/>
    </w:p>
    <w:tbl>
      <w:tblPr>
        <w:tblpPr w:leftFromText="180" w:rightFromText="180" w:vertAnchor="text" w:tblpXSpec="center" w:tblpY="1"/>
        <w:tblOverlap w:val="never"/>
        <w:tblW w:w="9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77" w:rsidRPr="00BE2D78" w14:paraId="0AB89D4E" w14:textId="77777777" w:rsidTr="005D4EE5">
        <w:trPr>
          <w:trHeight w:val="861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4897" w14:textId="77777777" w:rsidR="00023477" w:rsidRPr="00E329C5" w:rsidRDefault="00023477" w:rsidP="005D4E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E329C5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4. РАЗЛОЗИ ЗА ПРИЈАВЉИВАЊЕ ЗА ПАКЕТ ПОДРШКЕ </w:t>
            </w:r>
          </w:p>
        </w:tc>
      </w:tr>
      <w:tr w:rsidR="005D4EE5" w:rsidRPr="00BE2D78" w14:paraId="69E9EC80" w14:textId="77777777" w:rsidTr="005D4EE5">
        <w:trPr>
          <w:trHeight w:val="861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61A5" w14:textId="77777777" w:rsidR="005D4EE5" w:rsidRPr="00FB236D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УНАПРЕЂЕЊЕ </w:t>
            </w:r>
            <w:r w:rsidRPr="00023477">
              <w:rPr>
                <w:rFonts w:ascii="Tahoma" w:hAnsi="Tahoma" w:cs="Tahoma"/>
                <w:sz w:val="20"/>
                <w:szCs w:val="20"/>
                <w:lang w:val="sr-Cyrl-RS"/>
              </w:rPr>
              <w:t>ЕФИКАСНОСТИ И ДЕЛОТВОРНОСТИ СТАНДАРДИЗАЦИЈОМ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АДМИНИСТРАТИВНИХ ПОСТУПАКА И ПРОЦЕСА </w:t>
            </w:r>
          </w:p>
        </w:tc>
      </w:tr>
      <w:tr w:rsidR="005D4EE5" w:rsidRPr="00BE2D78" w14:paraId="2C8A2D74" w14:textId="77777777" w:rsidTr="005D4EE5">
        <w:trPr>
          <w:trHeight w:val="545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EA7A" w14:textId="77777777" w:rsidR="005D4EE5" w:rsidRPr="00FB236D" w:rsidRDefault="005D4EE5" w:rsidP="005D4EE5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.1. Имајући у виду елементе описане у пакету подршке у делу који се односи на стандардизацију административних поступака, укратко опишите тренутно стање у вашој ЈЛС. </w:t>
            </w:r>
          </w:p>
        </w:tc>
      </w:tr>
      <w:tr w:rsidR="005D4EE5" w:rsidRPr="00BE2D78" w14:paraId="560ED346" w14:textId="77777777" w:rsidTr="005D4EE5">
        <w:trPr>
          <w:trHeight w:val="939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7A88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CAF8081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3E1D18B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930A4ED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A33F370" w14:textId="77777777" w:rsidR="005D4EE5" w:rsidRPr="00FB236D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D4EE5" w:rsidRPr="00BE2D78" w14:paraId="58FAB957" w14:textId="77777777" w:rsidTr="005D4EE5">
        <w:trPr>
          <w:trHeight w:val="716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F821" w14:textId="77777777" w:rsidR="005D4EE5" w:rsidRPr="00FB236D" w:rsidRDefault="005D4EE5" w:rsidP="005D4EE5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.2. Укратко опишите на који начин очекујете да ће ова област пакета подршке унапредити поступање у управним стварима</w:t>
            </w:r>
            <w:r w:rsidRPr="00EF73D9"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  <w:t xml:space="preserve">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 области</w:t>
            </w:r>
            <w:r w:rsidR="007F725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– који циљ(еви), односно резултат(и) се желе остварити? </w:t>
            </w:r>
          </w:p>
        </w:tc>
      </w:tr>
      <w:tr w:rsidR="005D4EE5" w:rsidRPr="00BE2D78" w14:paraId="679DF05F" w14:textId="77777777" w:rsidTr="005D4EE5">
        <w:trPr>
          <w:trHeight w:val="978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3704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E3C6A52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EC7ABC5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D15988E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08A6051" w14:textId="77777777" w:rsidR="005D4EE5" w:rsidRPr="00FB236D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D4EE5" w:rsidRPr="00BE2D78" w14:paraId="7F01F561" w14:textId="77777777" w:rsidTr="005D4EE5">
        <w:trPr>
          <w:trHeight w:val="735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4A66" w14:textId="77777777" w:rsidR="005D4EE5" w:rsidRPr="00FB236D" w:rsidRDefault="005D4EE5" w:rsidP="005D4EE5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0D19B8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 Опишите како ће очекиване промене бити интегрисане у поступање запослених, односно на који начин ће се осигурати одрживост промена постигнутих кроз реализацију овог дела пакета подршке?</w:t>
            </w:r>
          </w:p>
        </w:tc>
      </w:tr>
      <w:tr w:rsidR="005D4EE5" w:rsidRPr="00BE2D78" w14:paraId="408F95F6" w14:textId="77777777" w:rsidTr="005D4EE5">
        <w:trPr>
          <w:trHeight w:val="1011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91A3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0F2D663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F1741F8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A4AB52A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F14EB31" w14:textId="77777777" w:rsidR="005D4EE5" w:rsidRPr="00FB236D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5F78CC11" w14:textId="77777777" w:rsidR="005D4EE5" w:rsidRPr="00023477" w:rsidRDefault="005D4EE5">
      <w:pPr>
        <w:rPr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9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5D4EE5" w:rsidRPr="00BE2D78" w14:paraId="13516D34" w14:textId="77777777">
        <w:trPr>
          <w:trHeight w:val="101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8FE1" w14:textId="16F1B314" w:rsidR="005D4EE5" w:rsidRPr="000408A7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Pr="004C7CB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УНАПРЕЂЕЊЕ ЗНАЊА И ПОДРШК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4C7CB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ОРГАНИЗАЦИОНОМ РАЗВОЈУ РАДИ ПУНЕ ПРИМЕНЕ ЗАКОНА О ОПШТЕМ УПРАВНОМ ПОСТУПКУ, ЗАКОНА О ЕЛЕКТРОНСКОЈ УПРАВИ, </w:t>
            </w:r>
            <w:r w:rsidR="0040272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УРЕДБЕ О КАНЦЕЛАРИЈСКОМ ПОСЛОВАЊУ, ЗАКОНА О РЕГИСТРУ АДМИНИСТРАТИВНИХ ПОСТУПАКА </w:t>
            </w:r>
          </w:p>
        </w:tc>
      </w:tr>
      <w:tr w:rsidR="005D4EE5" w:rsidRPr="00BE2D78" w14:paraId="1851DB31" w14:textId="77777777">
        <w:trPr>
          <w:trHeight w:val="552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1BCA" w14:textId="516FB911" w:rsidR="005D4EE5" w:rsidRPr="00FB236D" w:rsidRDefault="005D4EE5" w:rsidP="005D4EE5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3889C959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2F01E6" w:rsidRPr="3889C959"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3889C95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.1. Имајући у виду елементе описане у пакету подршке у делу који се односи на унапређење примене </w:t>
            </w:r>
            <w:r w:rsidR="00FC46E7" w:rsidRPr="3889C959">
              <w:rPr>
                <w:rFonts w:ascii="Tahoma" w:hAnsi="Tahoma" w:cs="Tahoma"/>
                <w:sz w:val="20"/>
                <w:szCs w:val="20"/>
                <w:lang w:val="sr-Cyrl-RS"/>
              </w:rPr>
              <w:t>Закона о општем управном поступку</w:t>
            </w:r>
            <w:r w:rsidR="00253319" w:rsidRPr="3889C959">
              <w:rPr>
                <w:rFonts w:ascii="Tahoma" w:hAnsi="Tahoma" w:cs="Tahoma"/>
                <w:sz w:val="20"/>
                <w:szCs w:val="20"/>
                <w:lang w:val="sr-Cyrl-RS"/>
              </w:rPr>
              <w:t>, Уредбе</w:t>
            </w:r>
            <w:r w:rsidR="00FC46E7" w:rsidRPr="3889C95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 канцеларијском пословању</w:t>
            </w:r>
            <w:r w:rsidR="00253319" w:rsidRPr="3889C95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</w:t>
            </w:r>
            <w:r w:rsidR="007F7256" w:rsidRPr="3889C95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Закона о </w:t>
            </w:r>
            <w:r w:rsidR="00FC46E7" w:rsidRPr="3889C959">
              <w:rPr>
                <w:rFonts w:ascii="Tahoma" w:hAnsi="Tahoma" w:cs="Tahoma"/>
                <w:sz w:val="20"/>
                <w:szCs w:val="20"/>
                <w:lang w:val="sr-Cyrl-RS"/>
              </w:rPr>
              <w:t>р</w:t>
            </w:r>
            <w:r w:rsidR="00253319" w:rsidRPr="3889C959">
              <w:rPr>
                <w:rFonts w:ascii="Tahoma" w:hAnsi="Tahoma" w:cs="Tahoma"/>
                <w:sz w:val="20"/>
                <w:szCs w:val="20"/>
                <w:lang w:val="sr-Cyrl-RS"/>
              </w:rPr>
              <w:t>егистр</w:t>
            </w:r>
            <w:r w:rsidR="00FC46E7" w:rsidRPr="3889C959">
              <w:rPr>
                <w:rFonts w:ascii="Tahoma" w:hAnsi="Tahoma" w:cs="Tahoma"/>
                <w:sz w:val="20"/>
                <w:szCs w:val="20"/>
                <w:lang w:val="sr-Cyrl-RS"/>
              </w:rPr>
              <w:t>у</w:t>
            </w:r>
            <w:r w:rsidR="00253319" w:rsidRPr="3889C95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административних поступака</w:t>
            </w:r>
            <w:r w:rsidRPr="3889C959">
              <w:rPr>
                <w:rFonts w:ascii="Tahoma" w:hAnsi="Tahoma" w:cs="Tahoma"/>
                <w:sz w:val="20"/>
                <w:szCs w:val="20"/>
                <w:lang w:val="sr-Cyrl-RS"/>
              </w:rPr>
              <w:t>, укратко опишите тренутно стање у вашој ЈЛС.</w:t>
            </w:r>
          </w:p>
        </w:tc>
      </w:tr>
      <w:tr w:rsidR="005D4EE5" w:rsidRPr="00BE2D78" w14:paraId="1A6EF98A" w14:textId="77777777">
        <w:trPr>
          <w:trHeight w:val="983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B33B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AB29C66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126D737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A1B0A83" w14:textId="77777777" w:rsidR="005D4EE5" w:rsidRPr="00FB236D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D4EE5" w:rsidRPr="00770838" w14:paraId="651EBC9D" w14:textId="77777777">
        <w:trPr>
          <w:trHeight w:val="701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F495" w14:textId="77777777" w:rsidR="005D4EE5" w:rsidRPr="00FB236D" w:rsidRDefault="005D4EE5" w:rsidP="005D4EE5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.2. Укратко опишите на који начин очекујете да ће ова област пакета подршке унапредити поступање у вашој ЈЛС</w:t>
            </w:r>
            <w:r w:rsidRPr="00EF73D9"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  <w:t xml:space="preserve">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 области пакета подршке – који циљ(еви), односно резултат(и) се желе остварити?</w:t>
            </w:r>
          </w:p>
        </w:tc>
      </w:tr>
      <w:tr w:rsidR="005D4EE5" w:rsidRPr="00770838" w14:paraId="462D1D72" w14:textId="77777777">
        <w:trPr>
          <w:trHeight w:val="101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AD9F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7AF9DC1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743CBA7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EE8BE01" w14:textId="77777777" w:rsidR="005D4EE5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1CDFB44" w14:textId="77777777" w:rsidR="005D4EE5" w:rsidRPr="00FB236D" w:rsidRDefault="005D4EE5" w:rsidP="005D4E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D4EE5" w:rsidRPr="00770838" w14:paraId="6F623D02" w14:textId="77777777">
        <w:trPr>
          <w:trHeight w:val="726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6BAA" w14:textId="71E44232" w:rsidR="005D4EE5" w:rsidRPr="00FB236D" w:rsidRDefault="005D4EE5" w:rsidP="005D4EE5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0D19B8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Опишите како ће очекиване промене бити интегрисане у поступање запослених, односно на који начин ће се осигурати одрживост промена постигнутих кроз реализацију овог дела пакета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подр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шке?</w:t>
            </w:r>
          </w:p>
        </w:tc>
      </w:tr>
      <w:tr w:rsidR="005D4EE5" w:rsidRPr="00770838" w14:paraId="65E87606" w14:textId="77777777">
        <w:trPr>
          <w:trHeight w:val="101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7748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6ABBAE1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52D2CA4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11686CB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83DCCD9" w14:textId="77777777" w:rsidR="005D4EE5" w:rsidRPr="00FB236D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2204B22D" w14:textId="77777777" w:rsidR="00D27B6B" w:rsidRPr="00023477" w:rsidRDefault="00D27B6B">
      <w:pPr>
        <w:suppressAutoHyphens w:val="0"/>
        <w:autoSpaceDN/>
        <w:spacing w:line="259" w:lineRule="auto"/>
        <w:textAlignment w:val="auto"/>
        <w:rPr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9E4B87" w:rsidRPr="00770838" w14:paraId="52D69463" w14:textId="77777777" w:rsidTr="00EF73D9">
        <w:trPr>
          <w:trHeight w:val="75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293434B4" w14:textId="77777777" w:rsidR="009E4B87" w:rsidRPr="00FB236D" w:rsidRDefault="001D2D30" w:rsidP="001D2D3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. </w:t>
            </w:r>
            <w:r w:rsidR="00E63619" w:rsidRPr="005D4BA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ПОДРШКА ОРГАНИЗАЦИОНОМ РАЗВОЈУ ЗА УСПОСТАВЉАЊЕ/УНАПРЕЂЕЊЕ ЈЕДИНСТВЕНОГ УПРАВНОГ МЕСТА</w:t>
            </w:r>
          </w:p>
        </w:tc>
      </w:tr>
      <w:tr w:rsidR="00FB6489" w:rsidRPr="00770838" w14:paraId="73CFA209" w14:textId="77777777" w:rsidTr="00EF73D9">
        <w:trPr>
          <w:trHeight w:val="53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803F" w14:textId="77777777" w:rsidR="00FB6489" w:rsidRPr="00FB236D" w:rsidRDefault="001C63F5" w:rsidP="001C63F5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 w:rsidR="00FB6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1. Имајући у виду елементе описане у пакету подршке у делу који се односи на успостављање</w:t>
            </w:r>
            <w:r w:rsidR="00FC46E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односно унапређење</w:t>
            </w:r>
            <w:r w:rsidR="00FB6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јединственог управног места, укратко опишите тренутно стање у вашој ЈЛС.</w:t>
            </w:r>
          </w:p>
        </w:tc>
      </w:tr>
      <w:tr w:rsidR="00335F21" w:rsidRPr="00770838" w14:paraId="12B20B19" w14:textId="77777777" w:rsidTr="000D19B8">
        <w:trPr>
          <w:trHeight w:val="118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3976" w14:textId="77777777" w:rsidR="00335F21" w:rsidRDefault="00335F21" w:rsidP="00FB64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811705C" w14:textId="77777777" w:rsidR="00335F21" w:rsidRDefault="00335F21" w:rsidP="00FB64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0104314" w14:textId="77777777" w:rsidR="00335F21" w:rsidRDefault="00335F21" w:rsidP="00FB64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AEA1EF2" w14:textId="77777777" w:rsidR="00956047" w:rsidRPr="00FB236D" w:rsidRDefault="00956047" w:rsidP="00FB64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FB6489" w:rsidRPr="00770838" w14:paraId="395285B2" w14:textId="77777777" w:rsidTr="00EF73D9">
        <w:trPr>
          <w:trHeight w:val="53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881C" w14:textId="77777777" w:rsidR="00FB6489" w:rsidRPr="00FB236D" w:rsidRDefault="001C63F5" w:rsidP="001C63F5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FB6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.2. Укратко опишите на који начин очекујете да ће ова област пакета подршке унапредити поступање у управним стварима</w:t>
            </w:r>
            <w:r w:rsidR="00FB6489" w:rsidRPr="00EF73D9"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FB6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</w:t>
            </w:r>
            <w:r w:rsidR="00FC46E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FB6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области</w:t>
            </w:r>
            <w:r w:rsidR="0002347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FB6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– који циљ(еви), односно резултат(и) се желе остварити?</w:t>
            </w:r>
          </w:p>
        </w:tc>
      </w:tr>
      <w:tr w:rsidR="00335F21" w:rsidRPr="00770838" w14:paraId="57333DB3" w14:textId="77777777" w:rsidTr="000D19B8">
        <w:trPr>
          <w:trHeight w:val="108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CA3E" w14:textId="77777777" w:rsidR="00335F21" w:rsidRDefault="00335F21" w:rsidP="00FB64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D5E786C" w14:textId="77777777" w:rsidR="00335F21" w:rsidRDefault="00335F21" w:rsidP="00FB64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C3EC783" w14:textId="77777777" w:rsidR="00335F21" w:rsidRDefault="00335F21" w:rsidP="00FB64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F78C53A" w14:textId="77777777" w:rsidR="00335F21" w:rsidRPr="00FB236D" w:rsidRDefault="00335F21" w:rsidP="00FB64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D4EE5" w:rsidRPr="00770838" w14:paraId="2E79C83F" w14:textId="77777777" w:rsidTr="00EF73D9">
        <w:trPr>
          <w:trHeight w:val="7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F123" w14:textId="77777777" w:rsidR="005D4EE5" w:rsidRPr="00FB236D" w:rsidRDefault="005D4EE5" w:rsidP="005D4EE5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 w:rsidR="000D19B8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Опишите како ће очекиване промене бити интегрисане у поступање запослених, односно на који начин ће се осигурати одрживост промена постигнутих кроз реализацију овог дела пакета подршке? </w:t>
            </w:r>
          </w:p>
        </w:tc>
      </w:tr>
      <w:tr w:rsidR="005D4EE5" w:rsidRPr="00770838" w14:paraId="3F058326" w14:textId="77777777" w:rsidTr="000D19B8">
        <w:trPr>
          <w:trHeight w:val="117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EE62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EDCE2BE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AF37541" w14:textId="77777777" w:rsidR="005D4EE5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8E61D79" w14:textId="77777777" w:rsidR="005D4EE5" w:rsidRPr="00FB236D" w:rsidRDefault="005D4EE5" w:rsidP="005D4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51851AA0" w14:textId="77777777" w:rsidR="000D19B8" w:rsidRPr="00023477" w:rsidRDefault="000D19B8" w:rsidP="000D19B8">
      <w:pPr>
        <w:suppressAutoHyphens w:val="0"/>
        <w:autoSpaceDN/>
        <w:spacing w:line="259" w:lineRule="auto"/>
        <w:textAlignment w:val="auto"/>
        <w:rPr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0D19B8" w:rsidRPr="00FB236D" w14:paraId="1C9D4F20" w14:textId="77777777" w:rsidTr="00097648">
        <w:trPr>
          <w:trHeight w:val="75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5373" w14:textId="428F553B" w:rsidR="000D19B8" w:rsidRPr="00FB236D" w:rsidRDefault="000D19B8" w:rsidP="0009764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. </w:t>
            </w:r>
            <w:r w:rsidRPr="005D4BA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МОТИВИСАНОСТ ЗАПОСЛЕНИХ И РУКОВОДСТВА</w:t>
            </w:r>
          </w:p>
        </w:tc>
      </w:tr>
      <w:tr w:rsidR="000D19B8" w:rsidRPr="00FB236D" w14:paraId="18E1B5AB" w14:textId="77777777" w:rsidTr="00097648">
        <w:trPr>
          <w:trHeight w:val="53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4B46" w14:textId="77777777" w:rsidR="000D19B8" w:rsidRPr="00FB236D" w:rsidRDefault="000D19B8" w:rsidP="000D19B8">
            <w:pPr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4.</w:t>
            </w:r>
            <w:r w:rsidR="002F01E6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1. 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О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пишите спремност/мотивисаност запослених и руководства за евентуалне промене у поступању које ће уследити као резултат спровођења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свих елемената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пакета подршке и на који начин ће запослени и руководство бити укључени у спровођење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појединачних елемената пакета подршке.</w:t>
            </w:r>
          </w:p>
        </w:tc>
      </w:tr>
      <w:tr w:rsidR="000D19B8" w:rsidRPr="00FB236D" w14:paraId="7B86325E" w14:textId="77777777" w:rsidTr="000D19B8">
        <w:trPr>
          <w:trHeight w:val="273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108D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E9ECA3C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CC157E9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0563FA3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7D440AF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4C245C6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BFBB2B8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2040500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F40A7C3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E70F114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DDD753D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3E7916F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5C314EE" w14:textId="77777777" w:rsidR="000D19B8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806E4D9" w14:textId="77777777" w:rsidR="000D19B8" w:rsidRPr="00FB236D" w:rsidRDefault="000D19B8" w:rsidP="000976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664742AC" w14:textId="77777777" w:rsidR="000D19B8" w:rsidRDefault="000D19B8" w:rsidP="00B653B3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56D5AA82" w14:textId="77777777" w:rsidR="000D19B8" w:rsidRPr="00FB236D" w:rsidRDefault="000D19B8" w:rsidP="00B653B3">
      <w:pPr>
        <w:jc w:val="both"/>
        <w:rPr>
          <w:rFonts w:ascii="Tahoma" w:hAnsi="Tahoma" w:cs="Tahoma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6047" w:rsidRPr="00023477" w14:paraId="6269372A" w14:textId="77777777" w:rsidTr="00EF73D9">
        <w:tc>
          <w:tcPr>
            <w:tcW w:w="4508" w:type="dxa"/>
            <w:shd w:val="clear" w:color="auto" w:fill="auto"/>
          </w:tcPr>
          <w:p w14:paraId="5DFB17E3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04D0576E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lastRenderedPageBreak/>
              <w:t>__________________</w:t>
            </w:r>
          </w:p>
          <w:p w14:paraId="10C689B2" w14:textId="77777777" w:rsidR="00956047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Датум</w:t>
            </w:r>
          </w:p>
          <w:p w14:paraId="47787E4F" w14:textId="77777777" w:rsidR="00AF1565" w:rsidRPr="00AF1565" w:rsidRDefault="00AF1565" w:rsidP="00AF1565">
            <w:pPr>
              <w:rPr>
                <w:rFonts w:ascii="Tahoma" w:hAnsi="Tahoma" w:cs="Tahoma"/>
                <w:lang w:val="sr-Cyrl-RS"/>
              </w:rPr>
            </w:pPr>
          </w:p>
          <w:p w14:paraId="32B1F41B" w14:textId="77777777" w:rsidR="00AF1565" w:rsidRPr="00AF1565" w:rsidRDefault="00AF1565" w:rsidP="00AF1565">
            <w:pPr>
              <w:rPr>
                <w:rFonts w:ascii="Tahoma" w:hAnsi="Tahoma" w:cs="Tahoma"/>
                <w:lang w:val="sr-Cyrl-RS"/>
              </w:rPr>
            </w:pPr>
          </w:p>
          <w:p w14:paraId="2CC1BB60" w14:textId="77777777" w:rsidR="00AF1565" w:rsidRPr="00AF1565" w:rsidRDefault="00AF1565" w:rsidP="00AF1565">
            <w:pPr>
              <w:rPr>
                <w:rFonts w:ascii="Tahoma" w:hAnsi="Tahoma" w:cs="Tahoma"/>
                <w:lang w:val="sr-Cyrl-RS"/>
              </w:rPr>
            </w:pPr>
          </w:p>
          <w:p w14:paraId="2D0EF4F3" w14:textId="77777777" w:rsidR="00AF1565" w:rsidRPr="00AF1565" w:rsidRDefault="00AF1565" w:rsidP="00AF1565">
            <w:pPr>
              <w:rPr>
                <w:rFonts w:ascii="Tahoma" w:hAnsi="Tahoma" w:cs="Tahoma"/>
                <w:lang w:val="sr-Cyrl-RS"/>
              </w:rPr>
            </w:pPr>
          </w:p>
          <w:p w14:paraId="418668DE" w14:textId="77777777" w:rsidR="00AF1565" w:rsidRPr="00AF1565" w:rsidRDefault="00AF1565" w:rsidP="00AF1565">
            <w:pPr>
              <w:rPr>
                <w:rFonts w:ascii="Tahoma" w:hAnsi="Tahoma" w:cs="Tahoma"/>
                <w:lang w:val="sr-Cyrl-RS"/>
              </w:rPr>
            </w:pPr>
          </w:p>
          <w:p w14:paraId="15E6BAA4" w14:textId="77777777" w:rsidR="00AF1565" w:rsidRPr="00AF1565" w:rsidRDefault="00AF1565" w:rsidP="00AF1565">
            <w:pPr>
              <w:rPr>
                <w:rFonts w:ascii="Tahoma" w:hAnsi="Tahoma" w:cs="Tahoma"/>
                <w:lang w:val="sr-Cyrl-RS"/>
              </w:rPr>
            </w:pPr>
          </w:p>
          <w:p w14:paraId="50C2F291" w14:textId="77777777" w:rsidR="00AF1565" w:rsidRPr="00AF1565" w:rsidRDefault="00AF1565" w:rsidP="00AF1565">
            <w:pPr>
              <w:rPr>
                <w:rFonts w:ascii="Tahoma" w:hAnsi="Tahoma" w:cs="Tahoma"/>
                <w:lang w:val="sr-Cyrl-RS"/>
              </w:rPr>
            </w:pPr>
          </w:p>
          <w:p w14:paraId="7C905D8D" w14:textId="77777777" w:rsidR="00AF1565" w:rsidRPr="00AF1565" w:rsidRDefault="00AF1565" w:rsidP="00AF1565">
            <w:pPr>
              <w:rPr>
                <w:rFonts w:ascii="Tahoma" w:hAnsi="Tahoma" w:cs="Tahoma"/>
                <w:lang w:val="sr-Cyrl-RS"/>
              </w:rPr>
            </w:pPr>
          </w:p>
          <w:p w14:paraId="4DF7D77F" w14:textId="77777777" w:rsidR="00AF1565" w:rsidRPr="00AF1565" w:rsidRDefault="00AF1565" w:rsidP="00AF1565">
            <w:pPr>
              <w:rPr>
                <w:rFonts w:ascii="Tahoma" w:hAnsi="Tahoma" w:cs="Tahoma"/>
                <w:lang w:val="sr-Cyrl-RS"/>
              </w:rPr>
            </w:pPr>
          </w:p>
          <w:p w14:paraId="4D7C9D9A" w14:textId="77777777" w:rsidR="00AF1565" w:rsidRDefault="00AF1565" w:rsidP="00AF1565">
            <w:pPr>
              <w:rPr>
                <w:rFonts w:ascii="Tahoma" w:hAnsi="Tahoma" w:cs="Tahoma"/>
                <w:lang w:val="sr-Cyrl-RS"/>
              </w:rPr>
            </w:pPr>
          </w:p>
          <w:p w14:paraId="47B6C305" w14:textId="2B2CC666" w:rsidR="00AF1565" w:rsidRPr="00AF1565" w:rsidRDefault="00AF1565" w:rsidP="00AF1565">
            <w:pPr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М.П</w:t>
            </w:r>
          </w:p>
        </w:tc>
        <w:tc>
          <w:tcPr>
            <w:tcW w:w="4508" w:type="dxa"/>
            <w:shd w:val="clear" w:color="auto" w:fill="auto"/>
          </w:tcPr>
          <w:p w14:paraId="4964692A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1537A0FA" w14:textId="316157CE" w:rsidR="008F62D5" w:rsidRDefault="008F62D5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lastRenderedPageBreak/>
              <w:t>Начелник управе</w:t>
            </w:r>
          </w:p>
          <w:p w14:paraId="24046DCE" w14:textId="77777777" w:rsidR="008F62D5" w:rsidRDefault="008F62D5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558455ED" w14:textId="77777777" w:rsidR="008F62D5" w:rsidRDefault="008F62D5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7F5FE96B" w14:textId="77777777" w:rsidR="008F62D5" w:rsidRPr="00EF73D9" w:rsidRDefault="008F62D5" w:rsidP="008F62D5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____________________________</w:t>
            </w:r>
          </w:p>
          <w:p w14:paraId="7D8ADF5A" w14:textId="77777777" w:rsidR="008F62D5" w:rsidRPr="00EF73D9" w:rsidRDefault="008F62D5" w:rsidP="008F62D5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(Потпис)</w:t>
            </w:r>
          </w:p>
          <w:p w14:paraId="28C64DCE" w14:textId="77777777" w:rsidR="008F62D5" w:rsidRDefault="008F62D5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7CAAC848" w14:textId="77777777" w:rsidR="008F62D5" w:rsidRDefault="008F62D5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276C2859" w14:textId="77777777" w:rsidR="008F62D5" w:rsidRDefault="008F62D5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2C233BA3" w14:textId="3ED25DFA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 w:rsidRPr="00EF73D9">
              <w:rPr>
                <w:rFonts w:ascii="Tahoma" w:hAnsi="Tahoma" w:cs="Tahoma"/>
                <w:lang w:val="sr-Cyrl-RS"/>
              </w:rPr>
              <w:t>________________________________</w:t>
            </w:r>
          </w:p>
          <w:p w14:paraId="2DCF5A9B" w14:textId="7C6BA8E0" w:rsidR="003E66BB" w:rsidRDefault="00BE2D78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lang w:val="sr-Cyrl-RS"/>
              </w:rPr>
              <w:t>(градоначелник/председник општине</w:t>
            </w:r>
            <w:r>
              <w:rPr>
                <w:rFonts w:ascii="Tahoma" w:hAnsi="Tahoma" w:cs="Tahoma"/>
                <w:lang w:val="sr-Cyrl-RS"/>
              </w:rPr>
              <w:t>/председник привременог органа</w:t>
            </w:r>
            <w:r w:rsidRPr="002C343D">
              <w:rPr>
                <w:rFonts w:ascii="Tahoma" w:hAnsi="Tahoma" w:cs="Tahoma"/>
                <w:lang w:val="sr-Cyrl-RS"/>
              </w:rPr>
              <w:t>)</w:t>
            </w:r>
          </w:p>
          <w:p w14:paraId="06D3BEF5" w14:textId="77777777" w:rsidR="003E66BB" w:rsidRDefault="003E66BB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04517DE5" w14:textId="77777777" w:rsidR="003E66BB" w:rsidRDefault="003E66BB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___________________________ </w:t>
            </w:r>
          </w:p>
          <w:p w14:paraId="45577935" w14:textId="77777777" w:rsidR="003E66BB" w:rsidRDefault="003E66BB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Потпис </w:t>
            </w:r>
          </w:p>
          <w:p w14:paraId="47D1B6E0" w14:textId="77777777" w:rsidR="003E66BB" w:rsidRDefault="003E66BB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0A8D903F" w14:textId="77777777" w:rsidR="008F62D5" w:rsidRDefault="008F62D5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53619A4C" w14:textId="54BBA903" w:rsidR="003E66BB" w:rsidRPr="003E66BB" w:rsidRDefault="003E66BB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956047" w:rsidRPr="004723A2" w14:paraId="58470CCB" w14:textId="77777777" w:rsidTr="00EF73D9">
        <w:tc>
          <w:tcPr>
            <w:tcW w:w="4508" w:type="dxa"/>
            <w:shd w:val="clear" w:color="auto" w:fill="auto"/>
          </w:tcPr>
          <w:p w14:paraId="42CA45BB" w14:textId="558D9753" w:rsidR="00956047" w:rsidRPr="00EF73D9" w:rsidRDefault="00956047" w:rsidP="00AF1565">
            <w:pPr>
              <w:spacing w:after="0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508" w:type="dxa"/>
            <w:shd w:val="clear" w:color="auto" w:fill="auto"/>
          </w:tcPr>
          <w:p w14:paraId="64E1F797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0EBE6A63" w14:textId="77777777" w:rsidR="00956047" w:rsidRPr="00EF73D9" w:rsidRDefault="00956047" w:rsidP="00EF73D9">
            <w:pPr>
              <w:spacing w:after="0"/>
              <w:jc w:val="center"/>
              <w:rPr>
                <w:rFonts w:ascii="Tahoma" w:hAnsi="Tahoma" w:cs="Tahoma"/>
                <w:lang w:val="sr-Cyrl-RS"/>
              </w:rPr>
            </w:pPr>
          </w:p>
          <w:p w14:paraId="4B9618ED" w14:textId="77777777" w:rsidR="00956047" w:rsidRPr="00EF73D9" w:rsidRDefault="00956047" w:rsidP="003D5DA0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38C2B9A3" w14:textId="77777777" w:rsidR="00EE6AEC" w:rsidRPr="00956047" w:rsidRDefault="00EE6AEC" w:rsidP="00956047">
      <w:pPr>
        <w:keepNext/>
        <w:widowControl w:val="0"/>
        <w:spacing w:after="120" w:line="240" w:lineRule="auto"/>
        <w:ind w:right="-14"/>
        <w:jc w:val="right"/>
        <w:rPr>
          <w:rFonts w:ascii="Tahoma" w:hAnsi="Tahoma" w:cs="Tahoma"/>
          <w:lang w:val="sr-Cyrl-RS"/>
        </w:rPr>
      </w:pPr>
    </w:p>
    <w:sectPr w:rsidR="00EE6AEC" w:rsidRPr="00956047" w:rsidSect="00C63FD6">
      <w:headerReference w:type="default" r:id="rId7"/>
      <w:footerReference w:type="default" r:id="rId8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8D90" w14:textId="77777777" w:rsidR="00F143B2" w:rsidRDefault="00F143B2" w:rsidP="00B653B3">
      <w:pPr>
        <w:spacing w:after="0" w:line="240" w:lineRule="auto"/>
      </w:pPr>
      <w:r>
        <w:separator/>
      </w:r>
    </w:p>
  </w:endnote>
  <w:endnote w:type="continuationSeparator" w:id="0">
    <w:p w14:paraId="0A809B5E" w14:textId="77777777" w:rsidR="00F143B2" w:rsidRDefault="00F143B2" w:rsidP="00B653B3">
      <w:pPr>
        <w:spacing w:after="0" w:line="240" w:lineRule="auto"/>
      </w:pPr>
      <w:r>
        <w:continuationSeparator/>
      </w:r>
    </w:p>
  </w:endnote>
  <w:endnote w:type="continuationNotice" w:id="1">
    <w:p w14:paraId="431EAF4F" w14:textId="77777777" w:rsidR="00F143B2" w:rsidRDefault="00F14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C71C" w14:textId="77777777" w:rsidR="00023477" w:rsidRDefault="00AE3EE3">
    <w:pPr>
      <w:pStyle w:val="Footer"/>
    </w:pPr>
    <w:r>
      <w:rPr>
        <w:noProof/>
      </w:rPr>
      <w:drawing>
        <wp:anchor distT="360045" distB="0" distL="114300" distR="114300" simplePos="0" relativeHeight="251658752" behindDoc="0" locked="0" layoutInCell="1" allowOverlap="1" wp14:anchorId="41E8C485" wp14:editId="42D7968F">
          <wp:simplePos x="0" y="0"/>
          <wp:positionH relativeFrom="page">
            <wp:posOffset>442595</wp:posOffset>
          </wp:positionH>
          <wp:positionV relativeFrom="page">
            <wp:posOffset>9894570</wp:posOffset>
          </wp:positionV>
          <wp:extent cx="6334125" cy="6934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4757" w14:textId="77777777" w:rsidR="00F143B2" w:rsidRDefault="00F143B2" w:rsidP="00B653B3">
      <w:pPr>
        <w:spacing w:after="0" w:line="240" w:lineRule="auto"/>
      </w:pPr>
      <w:r>
        <w:separator/>
      </w:r>
    </w:p>
  </w:footnote>
  <w:footnote w:type="continuationSeparator" w:id="0">
    <w:p w14:paraId="6D1E6EE0" w14:textId="77777777" w:rsidR="00F143B2" w:rsidRDefault="00F143B2" w:rsidP="00B653B3">
      <w:pPr>
        <w:spacing w:after="0" w:line="240" w:lineRule="auto"/>
      </w:pPr>
      <w:r>
        <w:continuationSeparator/>
      </w:r>
    </w:p>
  </w:footnote>
  <w:footnote w:type="continuationNotice" w:id="1">
    <w:p w14:paraId="16EB15C4" w14:textId="77777777" w:rsidR="00F143B2" w:rsidRDefault="00F143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0505" w14:textId="77777777" w:rsidR="00B653B3" w:rsidRPr="002A0BEF" w:rsidRDefault="0002041A" w:rsidP="002A0BEF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FE31D44" wp14:editId="43083286">
          <wp:simplePos x="0" y="0"/>
          <wp:positionH relativeFrom="margin">
            <wp:posOffset>4965065</wp:posOffset>
          </wp:positionH>
          <wp:positionV relativeFrom="paragraph">
            <wp:posOffset>342900</wp:posOffset>
          </wp:positionV>
          <wp:extent cx="1123315" cy="416560"/>
          <wp:effectExtent l="0" t="0" r="0" b="0"/>
          <wp:wrapNone/>
          <wp:docPr id="3" name="Picture 3" descr="A white background with red text&#13;&#10;&#13;&#10;&#13;&#10;&#13;&#10;&#13;&#10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6975921" descr="A white background with red text&#13;&#10;&#13;&#10;&#13;&#10;&#13;&#10;&#13;&#10;&#13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EE3">
      <w:rPr>
        <w:noProof/>
      </w:rPr>
      <w:drawing>
        <wp:anchor distT="0" distB="0" distL="114300" distR="114300" simplePos="0" relativeHeight="251656704" behindDoc="0" locked="0" layoutInCell="1" allowOverlap="1" wp14:anchorId="36E67379" wp14:editId="68B3552D">
          <wp:simplePos x="0" y="0"/>
          <wp:positionH relativeFrom="page">
            <wp:posOffset>356870</wp:posOffset>
          </wp:positionH>
          <wp:positionV relativeFrom="page">
            <wp:posOffset>752475</wp:posOffset>
          </wp:positionV>
          <wp:extent cx="3790315" cy="422275"/>
          <wp:effectExtent l="0" t="0" r="0" b="0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557345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B3"/>
    <w:rsid w:val="000152AE"/>
    <w:rsid w:val="0002041A"/>
    <w:rsid w:val="00023477"/>
    <w:rsid w:val="000358BF"/>
    <w:rsid w:val="000408A7"/>
    <w:rsid w:val="00042EE7"/>
    <w:rsid w:val="00045752"/>
    <w:rsid w:val="00060122"/>
    <w:rsid w:val="000726D9"/>
    <w:rsid w:val="000847E5"/>
    <w:rsid w:val="00091182"/>
    <w:rsid w:val="00097648"/>
    <w:rsid w:val="000A10B5"/>
    <w:rsid w:val="000B029E"/>
    <w:rsid w:val="000D19B8"/>
    <w:rsid w:val="000F7DF3"/>
    <w:rsid w:val="00135CE9"/>
    <w:rsid w:val="001C63F5"/>
    <w:rsid w:val="001D2D30"/>
    <w:rsid w:val="001D7BCB"/>
    <w:rsid w:val="00241652"/>
    <w:rsid w:val="00253319"/>
    <w:rsid w:val="00271DC7"/>
    <w:rsid w:val="002A0BEF"/>
    <w:rsid w:val="002B3431"/>
    <w:rsid w:val="002C0D77"/>
    <w:rsid w:val="002F01E6"/>
    <w:rsid w:val="002F5B32"/>
    <w:rsid w:val="00302B4B"/>
    <w:rsid w:val="00335A5B"/>
    <w:rsid w:val="00335F21"/>
    <w:rsid w:val="003520C3"/>
    <w:rsid w:val="003C1372"/>
    <w:rsid w:val="003D5DA0"/>
    <w:rsid w:val="003D6DCD"/>
    <w:rsid w:val="003E66BB"/>
    <w:rsid w:val="003F69C5"/>
    <w:rsid w:val="00402727"/>
    <w:rsid w:val="004053CA"/>
    <w:rsid w:val="00435E34"/>
    <w:rsid w:val="00446C49"/>
    <w:rsid w:val="004940C0"/>
    <w:rsid w:val="004B44A3"/>
    <w:rsid w:val="004C0286"/>
    <w:rsid w:val="004C7CB5"/>
    <w:rsid w:val="004D200E"/>
    <w:rsid w:val="004D700E"/>
    <w:rsid w:val="004F5568"/>
    <w:rsid w:val="004F7A52"/>
    <w:rsid w:val="005635AC"/>
    <w:rsid w:val="00567066"/>
    <w:rsid w:val="005904D1"/>
    <w:rsid w:val="005D4BAE"/>
    <w:rsid w:val="005D4EE5"/>
    <w:rsid w:val="005E41A4"/>
    <w:rsid w:val="006A30EF"/>
    <w:rsid w:val="006C3F99"/>
    <w:rsid w:val="006E312E"/>
    <w:rsid w:val="0074587D"/>
    <w:rsid w:val="00770838"/>
    <w:rsid w:val="00771824"/>
    <w:rsid w:val="00785D41"/>
    <w:rsid w:val="007C2889"/>
    <w:rsid w:val="007F3E35"/>
    <w:rsid w:val="007F7256"/>
    <w:rsid w:val="00827684"/>
    <w:rsid w:val="00842C3A"/>
    <w:rsid w:val="008A2048"/>
    <w:rsid w:val="008B3445"/>
    <w:rsid w:val="008C794F"/>
    <w:rsid w:val="008F62D5"/>
    <w:rsid w:val="00907C79"/>
    <w:rsid w:val="00956047"/>
    <w:rsid w:val="00996B7B"/>
    <w:rsid w:val="009B1A08"/>
    <w:rsid w:val="009D4A66"/>
    <w:rsid w:val="009E4B87"/>
    <w:rsid w:val="00A038A1"/>
    <w:rsid w:val="00A10999"/>
    <w:rsid w:val="00A17B41"/>
    <w:rsid w:val="00A30CCE"/>
    <w:rsid w:val="00A63D28"/>
    <w:rsid w:val="00A77145"/>
    <w:rsid w:val="00AC7823"/>
    <w:rsid w:val="00AD2FD9"/>
    <w:rsid w:val="00AE3EE3"/>
    <w:rsid w:val="00AF1565"/>
    <w:rsid w:val="00AF24D4"/>
    <w:rsid w:val="00B212CD"/>
    <w:rsid w:val="00B653B3"/>
    <w:rsid w:val="00B76E8F"/>
    <w:rsid w:val="00BA6409"/>
    <w:rsid w:val="00BC5CC3"/>
    <w:rsid w:val="00BD4566"/>
    <w:rsid w:val="00BE2D78"/>
    <w:rsid w:val="00C07E9B"/>
    <w:rsid w:val="00C203A6"/>
    <w:rsid w:val="00C41943"/>
    <w:rsid w:val="00C42554"/>
    <w:rsid w:val="00C47406"/>
    <w:rsid w:val="00C63FD6"/>
    <w:rsid w:val="00C90494"/>
    <w:rsid w:val="00CA37AD"/>
    <w:rsid w:val="00CB184A"/>
    <w:rsid w:val="00CD25AA"/>
    <w:rsid w:val="00CE3C34"/>
    <w:rsid w:val="00D032A5"/>
    <w:rsid w:val="00D27B6B"/>
    <w:rsid w:val="00D33EB9"/>
    <w:rsid w:val="00D376B0"/>
    <w:rsid w:val="00D753C1"/>
    <w:rsid w:val="00DA5357"/>
    <w:rsid w:val="00DB4FED"/>
    <w:rsid w:val="00DC6C55"/>
    <w:rsid w:val="00DF7E19"/>
    <w:rsid w:val="00E11787"/>
    <w:rsid w:val="00E329C5"/>
    <w:rsid w:val="00E63619"/>
    <w:rsid w:val="00E7335E"/>
    <w:rsid w:val="00EE6AEC"/>
    <w:rsid w:val="00EF73D9"/>
    <w:rsid w:val="00F10478"/>
    <w:rsid w:val="00F143B2"/>
    <w:rsid w:val="00F175A2"/>
    <w:rsid w:val="00FB236D"/>
    <w:rsid w:val="00FB6489"/>
    <w:rsid w:val="00FC0456"/>
    <w:rsid w:val="00FC46E7"/>
    <w:rsid w:val="00FD5FB1"/>
    <w:rsid w:val="1AD05295"/>
    <w:rsid w:val="1DD978AE"/>
    <w:rsid w:val="3889C959"/>
    <w:rsid w:val="3DB713D5"/>
    <w:rsid w:val="461D2050"/>
    <w:rsid w:val="4BA08C67"/>
    <w:rsid w:val="61439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ED9E88"/>
  <w15:docId w15:val="{2012B829-03AC-479C-8FB9-1BCF871F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B3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653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3B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B653B3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B653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653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3B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53B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4A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6047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6C55"/>
  </w:style>
  <w:style w:type="paragraph" w:styleId="Revision">
    <w:name w:val="Revision"/>
    <w:hidden/>
    <w:uiPriority w:val="99"/>
    <w:semiHidden/>
    <w:rsid w:val="00253319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26F3-CE04-4A44-A9F2-19D8F1E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Todosijevic</dc:creator>
  <cp:keywords/>
  <dc:description/>
  <cp:lastModifiedBy>Maja Stojanovic Keric</cp:lastModifiedBy>
  <cp:revision>9</cp:revision>
  <dcterms:created xsi:type="dcterms:W3CDTF">2023-11-17T15:39:00Z</dcterms:created>
  <dcterms:modified xsi:type="dcterms:W3CDTF">2023-11-23T01:16:00Z</dcterms:modified>
</cp:coreProperties>
</file>