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70463A28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="00046F36">
        <w:rPr>
          <w:rFonts w:ascii="Tahoma" w:hAnsi="Tahoma" w:cs="Tahoma"/>
          <w:b/>
          <w:noProof/>
          <w:lang w:val="sr-Cyrl-RS"/>
        </w:rPr>
        <w:t>унапређења планирања и буџетирања капиталних пројеката</w:t>
      </w:r>
      <w:r w:rsidRPr="008D7B28">
        <w:rPr>
          <w:rFonts w:ascii="Tahoma" w:hAnsi="Tahoma" w:cs="Tahoma"/>
          <w:b/>
          <w:noProof/>
          <w:lang w:val="sr-Cyrl-RS"/>
        </w:rPr>
        <w:t xml:space="preserve"> локалн</w:t>
      </w:r>
      <w:r w:rsidR="000F4965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самоуправ</w:t>
      </w:r>
      <w:r w:rsidR="000F4965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A5197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46F36"/>
    <w:rsid w:val="00083E98"/>
    <w:rsid w:val="000A1CA5"/>
    <w:rsid w:val="000C0533"/>
    <w:rsid w:val="000D5036"/>
    <w:rsid w:val="000E738E"/>
    <w:rsid w:val="000F4965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5197B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61C1D4D5-3CCB-4490-BBE8-D690C0ACA62A}"/>
</file>

<file path=customXml/itemProps2.xml><?xml version="1.0" encoding="utf-8"?>
<ds:datastoreItem xmlns:ds="http://schemas.openxmlformats.org/officeDocument/2006/customXml" ds:itemID="{3C28947C-4E48-48BE-92A6-4E75C0148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49AC2-6548-47CA-9EEB-8AB7871A70CA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Sara Talijan</cp:lastModifiedBy>
  <cp:revision>8</cp:revision>
  <cp:lastPrinted>2023-04-10T05:38:00Z</cp:lastPrinted>
  <dcterms:created xsi:type="dcterms:W3CDTF">2022-05-10T09:20:00Z</dcterms:created>
  <dcterms:modified xsi:type="dcterms:W3CDTF">2023-04-10T05:38:00Z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