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963341" w:rsidRDefault="00BE43B2">
            <w:pPr>
              <w:jc w:val="right"/>
              <w:rPr>
                <w:rFonts w:ascii="Tahoma" w:hAnsi="Tahoma" w:cs="Tahoma"/>
                <w:b/>
                <w:caps/>
                <w:sz w:val="28"/>
                <w:szCs w:val="28"/>
              </w:rPr>
            </w:pPr>
            <w:r w:rsidRPr="00963341">
              <w:rPr>
                <w:rFonts w:ascii="Tahoma" w:hAnsi="Tahoma" w:cs="Tahoma"/>
                <w:sz w:val="18"/>
                <w:szCs w:val="18"/>
              </w:rPr>
              <w:t xml:space="preserve">Contract No. </w:t>
            </w:r>
            <w:r w:rsidRPr="00963341">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7350A415" w:rsidR="00BE43B2" w:rsidRPr="00963341" w:rsidRDefault="00963341">
            <w:pPr>
              <w:rPr>
                <w:rFonts w:ascii="Tahoma" w:hAnsi="Tahoma" w:cs="Tahoma"/>
                <w:caps/>
                <w:color w:val="000000" w:themeColor="text1"/>
                <w:sz w:val="18"/>
                <w:szCs w:val="18"/>
              </w:rPr>
            </w:pPr>
            <w:r w:rsidRPr="00963341">
              <w:rPr>
                <w:rFonts w:ascii="Tahoma" w:hAnsi="Tahoma" w:cs="Tahoma"/>
                <w:caps/>
                <w:color w:val="000000" w:themeColor="text1"/>
                <w:sz w:val="18"/>
                <w:szCs w:val="18"/>
              </w:rPr>
              <w:t>4708/2022/87</w:t>
            </w: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963341" w:rsidRDefault="00775FB5" w:rsidP="00775FB5">
            <w:pPr>
              <w:jc w:val="right"/>
              <w:rPr>
                <w:rFonts w:ascii="Tahoma" w:hAnsi="Tahoma" w:cs="Tahoma"/>
                <w:b/>
                <w:caps/>
                <w:sz w:val="28"/>
                <w:szCs w:val="28"/>
              </w:rPr>
            </w:pPr>
            <w:r w:rsidRPr="00963341">
              <w:rPr>
                <w:rFonts w:ascii="Tahoma" w:hAnsi="Tahoma" w:cs="Tahoma"/>
                <w:sz w:val="18"/>
                <w:szCs w:val="18"/>
              </w:rPr>
              <w:t>Project ID / Sector</w:t>
            </w:r>
            <w:r w:rsidR="00BE43B2" w:rsidRPr="00963341">
              <w:rPr>
                <w:rFonts w:ascii="Tahoma" w:hAnsi="Tahoma" w:cs="Tahoma"/>
                <w:sz w:val="18"/>
                <w:szCs w:val="18"/>
              </w:rPr>
              <w:t xml:space="preserve"> </w:t>
            </w:r>
            <w:r w:rsidR="00BE43B2" w:rsidRPr="00963341">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480637F3" w:rsidR="00BE43B2" w:rsidRPr="00963341" w:rsidRDefault="00D739B2">
            <w:pPr>
              <w:rPr>
                <w:rFonts w:ascii="Tahoma" w:hAnsi="Tahoma" w:cs="Tahoma"/>
                <w:caps/>
                <w:color w:val="000000" w:themeColor="text1"/>
                <w:sz w:val="18"/>
                <w:szCs w:val="18"/>
              </w:rPr>
            </w:pPr>
            <w:r w:rsidRPr="00963341">
              <w:rPr>
                <w:rFonts w:ascii="Tahoma" w:hAnsi="Tahoma" w:cs="Tahoma"/>
                <w:caps/>
                <w:color w:val="000000" w:themeColor="text1"/>
                <w:sz w:val="18"/>
                <w:szCs w:val="18"/>
              </w:rPr>
              <w:t>1330</w:t>
            </w:r>
          </w:p>
        </w:tc>
      </w:tr>
      <w:tr w:rsidR="00BE43B2" w:rsidRPr="00EA2362"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366D0114" w:rsidR="00BE43B2" w:rsidRPr="00963341" w:rsidRDefault="00BE43B2">
            <w:pPr>
              <w:jc w:val="right"/>
              <w:rPr>
                <w:rFonts w:ascii="Tahoma" w:hAnsi="Tahoma" w:cs="Tahoma"/>
                <w:color w:val="0070C0"/>
                <w:sz w:val="18"/>
                <w:szCs w:val="18"/>
              </w:rPr>
            </w:pPr>
            <w:r w:rsidRPr="00963341">
              <w:rPr>
                <w:rFonts w:ascii="Tahoma" w:hAnsi="Tahoma" w:cs="Tahoma"/>
                <w:sz w:val="18"/>
                <w:szCs w:val="18"/>
              </w:rPr>
              <w:t xml:space="preserve">Council of Europe contact point </w:t>
            </w:r>
            <w:r w:rsidRPr="00963341">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25FDF375" w14:textId="77777777" w:rsidR="00BE43B2" w:rsidRPr="00963341" w:rsidRDefault="00D739B2">
            <w:pPr>
              <w:rPr>
                <w:rFonts w:ascii="Tahoma" w:hAnsi="Tahoma" w:cs="Tahoma"/>
                <w:color w:val="000000" w:themeColor="text1"/>
                <w:sz w:val="18"/>
                <w:szCs w:val="18"/>
              </w:rPr>
            </w:pPr>
            <w:r w:rsidRPr="00963341">
              <w:rPr>
                <w:rFonts w:ascii="Tahoma" w:hAnsi="Tahoma" w:cs="Tahoma"/>
                <w:color w:val="000000" w:themeColor="text1"/>
                <w:sz w:val="18"/>
                <w:szCs w:val="18"/>
              </w:rPr>
              <w:t xml:space="preserve">Vesna </w:t>
            </w:r>
            <w:proofErr w:type="spellStart"/>
            <w:r w:rsidRPr="00963341">
              <w:rPr>
                <w:rFonts w:ascii="Tahoma" w:hAnsi="Tahoma" w:cs="Tahoma"/>
                <w:color w:val="000000" w:themeColor="text1"/>
                <w:sz w:val="18"/>
                <w:szCs w:val="18"/>
              </w:rPr>
              <w:t>Kahrimanović</w:t>
            </w:r>
            <w:proofErr w:type="spellEnd"/>
          </w:p>
          <w:p w14:paraId="64F6F577" w14:textId="2C63254E" w:rsidR="00D739B2" w:rsidRPr="00963341" w:rsidRDefault="00956876">
            <w:pPr>
              <w:rPr>
                <w:rFonts w:ascii="Tahoma" w:hAnsi="Tahoma" w:cs="Tahoma"/>
                <w:b/>
                <w:caps/>
                <w:color w:val="000000" w:themeColor="text1"/>
                <w:sz w:val="18"/>
                <w:szCs w:val="18"/>
              </w:rPr>
            </w:pPr>
            <w:hyperlink r:id="rId11" w:history="1">
              <w:r w:rsidR="00D739B2" w:rsidRPr="00963341">
                <w:rPr>
                  <w:rStyle w:val="Hyperlink"/>
                  <w:rFonts w:ascii="Tahoma" w:hAnsi="Tahoma" w:cs="Tahoma"/>
                  <w:b/>
                  <w:caps/>
                  <w:sz w:val="18"/>
                  <w:szCs w:val="18"/>
                </w:rPr>
                <w:t>lsg.serbia@coe.int</w:t>
              </w:r>
            </w:hyperlink>
          </w:p>
          <w:p w14:paraId="7BE6CB41" w14:textId="4C33F28D" w:rsidR="00D739B2" w:rsidRPr="00963341" w:rsidRDefault="00D739B2">
            <w:pPr>
              <w:rPr>
                <w:rFonts w:ascii="Tahoma" w:hAnsi="Tahoma" w:cs="Tahoma"/>
                <w:b/>
                <w:caps/>
                <w:color w:val="000000" w:themeColor="text1"/>
                <w:sz w:val="18"/>
                <w:szCs w:val="18"/>
              </w:rPr>
            </w:pPr>
            <w:r w:rsidRPr="00963341">
              <w:rPr>
                <w:rFonts w:ascii="Tahoma" w:hAnsi="Tahoma" w:cs="Tahoma"/>
                <w:b/>
                <w:caps/>
                <w:color w:val="000000" w:themeColor="text1"/>
                <w:sz w:val="18"/>
                <w:szCs w:val="18"/>
              </w:rPr>
              <w:t>381117155530</w:t>
            </w:r>
          </w:p>
        </w:tc>
      </w:tr>
    </w:tbl>
    <w:p w14:paraId="7732789B" w14:textId="3D10C239" w:rsidR="00261462" w:rsidRPr="00EA2362" w:rsidRDefault="003F572D" w:rsidP="005D5924">
      <w:pPr>
        <w:rPr>
          <w:rFonts w:ascii="Tahoma" w:hAnsi="Tahoma" w:cs="Tahoma"/>
          <w:b/>
          <w:caps/>
          <w:sz w:val="28"/>
          <w:szCs w:val="28"/>
        </w:rPr>
      </w:pPr>
      <w:r w:rsidRPr="00EA2362">
        <w:rPr>
          <w:rFonts w:ascii="Tahoma" w:hAnsi="Tahoma" w:cs="Tahoma"/>
          <w:b/>
          <w:caps/>
          <w:noProof/>
          <w:sz w:val="28"/>
          <w:szCs w:val="28"/>
          <w:lang w:val="en-US" w:eastAsia="en-US"/>
        </w:rPr>
        <w:drawing>
          <wp:anchor distT="0" distB="0" distL="114300" distR="114300" simplePos="0" relativeHeight="251658240" behindDoc="0" locked="0" layoutInCell="1" allowOverlap="1" wp14:anchorId="7406065D" wp14:editId="3112B028">
            <wp:simplePos x="0" y="0"/>
            <wp:positionH relativeFrom="column">
              <wp:posOffset>5111115</wp:posOffset>
            </wp:positionH>
            <wp:positionV relativeFrom="paragraph">
              <wp:posOffset>466</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4BE66E2E" w:rsidR="00261462" w:rsidRPr="00EA2362" w:rsidRDefault="00261462" w:rsidP="005D5924">
      <w:pPr>
        <w:rPr>
          <w:rFonts w:ascii="Tahoma" w:hAnsi="Tahoma" w:cs="Tahoma"/>
          <w:b/>
          <w:caps/>
          <w:sz w:val="28"/>
          <w:szCs w:val="28"/>
        </w:rPr>
      </w:pPr>
    </w:p>
    <w:p w14:paraId="2AEC75C2" w14:textId="77777777" w:rsidR="00261462" w:rsidRPr="00EA2362" w:rsidRDefault="00261462" w:rsidP="005D5924">
      <w:pPr>
        <w:rPr>
          <w:rFonts w:ascii="Tahoma" w:hAnsi="Tahoma" w:cs="Tahoma"/>
          <w:b/>
          <w:caps/>
          <w:sz w:val="28"/>
          <w:szCs w:val="28"/>
        </w:rPr>
      </w:pPr>
    </w:p>
    <w:p w14:paraId="2D1D594F" w14:textId="46CC14C0" w:rsidR="00261462" w:rsidRPr="00EA2362" w:rsidRDefault="00261462" w:rsidP="005D5924">
      <w:pPr>
        <w:rPr>
          <w:rFonts w:ascii="Tahoma" w:hAnsi="Tahoma" w:cs="Tahoma"/>
          <w:b/>
          <w:caps/>
          <w:sz w:val="28"/>
          <w:szCs w:val="28"/>
        </w:rPr>
      </w:pPr>
    </w:p>
    <w:p w14:paraId="4AD2904E" w14:textId="77777777" w:rsidR="00261462" w:rsidRPr="00EA2362" w:rsidRDefault="00261462" w:rsidP="005D5924">
      <w:pPr>
        <w:rPr>
          <w:rFonts w:ascii="Tahoma" w:hAnsi="Tahoma" w:cs="Tahoma"/>
          <w:b/>
          <w:caps/>
          <w:sz w:val="28"/>
          <w:szCs w:val="28"/>
        </w:rPr>
      </w:pPr>
    </w:p>
    <w:p w14:paraId="6CEC8D60" w14:textId="77777777" w:rsidR="00261462" w:rsidRPr="00337874" w:rsidRDefault="00261462" w:rsidP="005D5924">
      <w:pPr>
        <w:rPr>
          <w:rFonts w:ascii="Tahoma" w:hAnsi="Tahoma" w:cs="Tahoma"/>
          <w:b/>
          <w:caps/>
          <w:sz w:val="14"/>
          <w:szCs w:val="14"/>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58894289" w:rsidR="00C20349" w:rsidRPr="00EA2362" w:rsidRDefault="00C20349" w:rsidP="005D5924">
      <w:pPr>
        <w:rPr>
          <w:rFonts w:ascii="Tahoma" w:hAnsi="Tahoma" w:cs="Tahoma"/>
          <w:b/>
        </w:rPr>
      </w:pPr>
      <w:r w:rsidRPr="00EA2362">
        <w:rPr>
          <w:rFonts w:ascii="Tahoma" w:hAnsi="Tahoma" w:cs="Tahoma"/>
          <w:b/>
        </w:rPr>
        <w:t>(</w:t>
      </w:r>
      <w:r w:rsidR="00022D03">
        <w:rPr>
          <w:rFonts w:ascii="Tahoma" w:hAnsi="Tahoma" w:cs="Tahoma"/>
          <w:b/>
        </w:rPr>
        <w:t xml:space="preserve">Competitive bidding </w:t>
      </w:r>
      <w:r w:rsidR="009365EB" w:rsidRPr="00EA2362">
        <w:rPr>
          <w:rFonts w:ascii="Tahoma" w:hAnsi="Tahoma" w:cs="Tahoma"/>
          <w:b/>
        </w:rPr>
        <w:t xml:space="preserve">procedure / </w:t>
      </w:r>
      <w:r w:rsidR="00411D3E" w:rsidRPr="00EA2362">
        <w:rPr>
          <w:rFonts w:ascii="Tahoma" w:hAnsi="Tahoma" w:cs="Tahoma"/>
          <w:b/>
          <w:u w:val="single"/>
        </w:rPr>
        <w:t>One-off contract</w:t>
      </w:r>
      <w:r w:rsidRPr="00EA2362">
        <w:rPr>
          <w:rFonts w:ascii="Tahoma" w:hAnsi="Tahoma" w:cs="Tahoma"/>
          <w:b/>
        </w:rPr>
        <w:t>)</w:t>
      </w:r>
      <w:r w:rsidR="00D52AE9">
        <w:rPr>
          <w:rFonts w:ascii="Tahoma" w:hAnsi="Tahoma" w:cs="Tahoma"/>
          <w:b/>
        </w:rPr>
        <w:t xml:space="preserve"> </w:t>
      </w:r>
    </w:p>
    <w:p w14:paraId="7E9D6D1D" w14:textId="77777777" w:rsidR="009365EB" w:rsidRPr="00EA2362" w:rsidRDefault="009365EB" w:rsidP="005D5924">
      <w:pPr>
        <w:rPr>
          <w:rFonts w:ascii="Tahoma" w:hAnsi="Tahoma" w:cs="Tahoma"/>
          <w:b/>
          <w:sz w:val="20"/>
          <w:szCs w:val="20"/>
        </w:rPr>
      </w:pPr>
    </w:p>
    <w:p w14:paraId="11FE7464" w14:textId="261026E9" w:rsidR="00261462" w:rsidRPr="00EA2362" w:rsidRDefault="00261462" w:rsidP="00261462">
      <w:pPr>
        <w:rPr>
          <w:rFonts w:ascii="Tahoma" w:hAnsi="Tahoma" w:cs="Tahoma"/>
          <w:b/>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EA2362">
        <w:rPr>
          <w:rStyle w:val="FootnoteReference"/>
          <w:rFonts w:ascii="Tahoma" w:hAnsi="Tahoma" w:cs="Tahoma"/>
          <w:b/>
        </w:rPr>
        <w:footnoteReference w:id="2"/>
      </w:r>
      <w:r w:rsidRPr="00EA2362">
        <w:rPr>
          <w:rFonts w:ascii="Tahoma" w:hAnsi="Tahoma" w:cs="Tahoma"/>
          <w:b/>
        </w:rPr>
        <w:t xml:space="preserve"> for the provision of </w:t>
      </w:r>
      <w:r w:rsidR="00193670">
        <w:rPr>
          <w:rFonts w:ascii="Tahoma" w:hAnsi="Tahoma" w:cs="Tahoma"/>
          <w:b/>
        </w:rPr>
        <w:t xml:space="preserve">proof - reading and </w:t>
      </w:r>
      <w:r w:rsidR="00E16BF9">
        <w:rPr>
          <w:rFonts w:ascii="Tahoma" w:hAnsi="Tahoma" w:cs="Tahoma"/>
          <w:b/>
        </w:rPr>
        <w:t>alignment of the Council of Europe Leadership Academy Programme with the Serbian legislation related to the Local Self – Government System.</w:t>
      </w:r>
    </w:p>
    <w:p w14:paraId="69C3D274" w14:textId="77777777" w:rsidR="00261462" w:rsidRPr="00EA2362" w:rsidRDefault="00261462" w:rsidP="00261462">
      <w:pPr>
        <w:rPr>
          <w:rFonts w:ascii="Tahoma" w:hAnsi="Tahoma" w:cs="Tahoma"/>
          <w:b/>
        </w:rPr>
      </w:pPr>
    </w:p>
    <w:p w14:paraId="186D99D7" w14:textId="2B1F223D"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A2362">
        <w:rPr>
          <w:rFonts w:ascii="Tahoma" w:hAnsi="Tahoma" w:cs="Tahoma"/>
          <w:b/>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Tenderers shall:</w:t>
      </w:r>
    </w:p>
    <w:p w14:paraId="7CDCF73B"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Contact details of the Provider</w:t>
      </w:r>
      <w:r w:rsidRPr="00EA2362">
        <w:rPr>
          <w:rFonts w:ascii="Tahoma" w:hAnsi="Tahoma" w:cs="Tahoma"/>
          <w:color w:val="FF0000"/>
          <w:sz w:val="18"/>
          <w:szCs w:val="18"/>
        </w:rPr>
        <w:t xml:space="preserve"> 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07FB2506"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(See Section A</w:t>
      </w:r>
      <w:proofErr w:type="gramStart"/>
      <w:r w:rsidRPr="00EA2362">
        <w:rPr>
          <w:rFonts w:ascii="Tahoma" w:hAnsi="Tahoma" w:cs="Tahoma"/>
          <w:color w:val="FF0000"/>
          <w:sz w:val="18"/>
          <w:szCs w:val="18"/>
        </w:rPr>
        <w:t>);</w:t>
      </w:r>
      <w:proofErr w:type="gramEnd"/>
    </w:p>
    <w:p w14:paraId="269A9496" w14:textId="3A1EB30A" w:rsidR="00261462" w:rsidRPr="00EA2362" w:rsidRDefault="00261462" w:rsidP="00337874">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Sign the Act </w:t>
      </w:r>
      <w:r w:rsidR="00454D25" w:rsidRPr="00EA2362">
        <w:rPr>
          <w:rFonts w:ascii="Tahoma" w:hAnsi="Tahoma" w:cs="Tahoma"/>
          <w:color w:val="FF0000"/>
          <w:sz w:val="18"/>
          <w:szCs w:val="18"/>
        </w:rPr>
        <w:t>of Engagement (See Section B</w:t>
      </w:r>
      <w:r w:rsidRPr="00EA2362">
        <w:rPr>
          <w:rFonts w:ascii="Tahoma" w:hAnsi="Tahoma" w:cs="Tahoma"/>
          <w:color w:val="FF0000"/>
          <w:sz w:val="18"/>
          <w:szCs w:val="18"/>
        </w:rPr>
        <w:t>) and send a signed and scanned copy to the Council (See Contact person details above).</w:t>
      </w:r>
      <w:r w:rsidRPr="00EA2362">
        <w:rPr>
          <w:rFonts w:ascii="Tahoma" w:hAnsi="Tahoma" w:cs="Tahoma"/>
          <w:noProof/>
          <w:sz w:val="18"/>
          <w:szCs w:val="18"/>
          <w:lang w:val="en-US" w:eastAsia="en-US"/>
        </w:rPr>
        <w:t xml:space="preserve"> </w:t>
      </w:r>
    </w:p>
    <w:p w14:paraId="1342F6B1" w14:textId="77777777" w:rsidR="00261462" w:rsidRPr="00EA2362" w:rsidRDefault="00261462" w:rsidP="00337874">
      <w:pPr>
        <w:ind w:left="568" w:hanging="284"/>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598"/>
        <w:gridCol w:w="238"/>
        <w:gridCol w:w="1667"/>
        <w:gridCol w:w="693"/>
        <w:gridCol w:w="2599"/>
      </w:tblGrid>
      <w:tr w:rsidR="00337874" w:rsidRPr="00EA2362" w14:paraId="2B2ADF68" w14:textId="1404AC26" w:rsidTr="00337874">
        <w:trPr>
          <w:trHeight w:val="632"/>
          <w:jc w:val="center"/>
        </w:trPr>
        <w:tc>
          <w:tcPr>
            <w:tcW w:w="450"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9E1649D" w14:textId="2EF20358" w:rsidR="00337874" w:rsidRPr="00EA2362" w:rsidRDefault="00337874" w:rsidP="00FC7772">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DD9388" w14:textId="78018E08" w:rsidR="00337874" w:rsidRPr="00EA2362" w:rsidRDefault="00337874" w:rsidP="00FC7772">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EA2362">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D71A099" w14:textId="578A937A" w:rsidR="00337874" w:rsidRPr="00337874" w:rsidRDefault="00956876" w:rsidP="00FC7772">
            <w:pPr>
              <w:rPr>
                <w:rFonts w:ascii="Tahoma" w:hAnsi="Tahoma" w:cs="Tahoma"/>
                <w:color w:val="000000"/>
                <w:sz w:val="20"/>
                <w:szCs w:val="20"/>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Natural </w:t>
            </w:r>
            <w:proofErr w:type="spellStart"/>
            <w:r w:rsidR="00337874" w:rsidRPr="00337874">
              <w:rPr>
                <w:rFonts w:ascii="Tahoma" w:hAnsi="Tahoma" w:cs="Tahoma"/>
                <w:color w:val="000000"/>
                <w:sz w:val="18"/>
                <w:szCs w:val="18"/>
                <w:lang w:val="es-ES_tradnl"/>
              </w:rPr>
              <w:t>person</w:t>
            </w:r>
            <w:proofErr w:type="spellEnd"/>
            <w:r w:rsidR="00337874" w:rsidRPr="00337874">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0BC11EA2" w14:textId="092C2025" w:rsidR="00337874" w:rsidRPr="00337874" w:rsidRDefault="00956876" w:rsidP="00337874">
            <w:pPr>
              <w:rPr>
                <w:rFonts w:ascii="Tahoma" w:hAnsi="Tahoma" w:cs="Tahoma"/>
                <w:color w:val="000000"/>
                <w:sz w:val="20"/>
                <w:szCs w:val="20"/>
              </w:rPr>
            </w:pPr>
            <w:sdt>
              <w:sdtPr>
                <w:rPr>
                  <w:rFonts w:ascii="Tahoma" w:hAnsi="Tahoma" w:cs="Tahoma"/>
                  <w:color w:val="000000"/>
                  <w:sz w:val="18"/>
                  <w:szCs w:val="18"/>
                  <w:lang w:val="es-ES_tradnl"/>
                </w:rPr>
                <w:id w:val="-30339986"/>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Legal </w:t>
            </w:r>
            <w:proofErr w:type="spellStart"/>
            <w:r w:rsidR="00337874" w:rsidRPr="00337874">
              <w:rPr>
                <w:rFonts w:ascii="Tahoma" w:hAnsi="Tahoma" w:cs="Tahoma"/>
                <w:color w:val="000000"/>
                <w:sz w:val="18"/>
                <w:szCs w:val="18"/>
                <w:lang w:val="es-ES_tradnl"/>
              </w:rPr>
              <w:t>person</w:t>
            </w:r>
            <w:proofErr w:type="spellEnd"/>
            <w:r w:rsidR="00337874" w:rsidRPr="00337874">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24CED46" w14:textId="4318298E" w:rsidR="00337874" w:rsidRPr="00337874" w:rsidRDefault="00956876" w:rsidP="00337874">
            <w:pPr>
              <w:rPr>
                <w:rFonts w:ascii="Tahoma" w:hAnsi="Tahoma" w:cs="Tahoma"/>
                <w:color w:val="000000"/>
                <w:sz w:val="20"/>
                <w:szCs w:val="20"/>
              </w:rPr>
            </w:pPr>
            <w:sdt>
              <w:sdtPr>
                <w:rPr>
                  <w:rFonts w:ascii="Tahoma" w:hAnsi="Tahoma" w:cs="Tahoma"/>
                  <w:color w:val="000000"/>
                  <w:sz w:val="18"/>
                  <w:szCs w:val="18"/>
                  <w:lang w:val="es-ES_tradnl"/>
                </w:rPr>
                <w:id w:val="1394550055"/>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w:t>
            </w:r>
            <w:proofErr w:type="spellStart"/>
            <w:r w:rsidR="00337874" w:rsidRPr="00337874">
              <w:rPr>
                <w:rFonts w:ascii="Tahoma" w:hAnsi="Tahoma" w:cs="Tahoma"/>
                <w:color w:val="000000"/>
                <w:sz w:val="18"/>
                <w:szCs w:val="18"/>
                <w:lang w:val="es-ES_tradnl"/>
              </w:rPr>
              <w:t>Consortium</w:t>
            </w:r>
            <w:proofErr w:type="spellEnd"/>
          </w:p>
        </w:tc>
      </w:tr>
      <w:tr w:rsidR="00337874" w:rsidRPr="00EA2362" w14:paraId="1BC28EB5" w14:textId="77777777" w:rsidTr="00EE1FBD">
        <w:trPr>
          <w:trHeight w:val="632"/>
          <w:jc w:val="center"/>
        </w:trPr>
        <w:tc>
          <w:tcPr>
            <w:tcW w:w="450" w:type="dxa"/>
            <w:vMerge/>
            <w:tcBorders>
              <w:left w:val="single" w:sz="2" w:space="0" w:color="808080"/>
              <w:right w:val="single" w:sz="2" w:space="0" w:color="808080"/>
            </w:tcBorders>
            <w:shd w:val="clear" w:color="auto" w:fill="F2F2F2"/>
            <w:textDirection w:val="btLr"/>
            <w:vAlign w:val="center"/>
          </w:tcPr>
          <w:p w14:paraId="0AFEA09F" w14:textId="428B8900" w:rsidR="00337874" w:rsidRPr="00EA2362" w:rsidRDefault="00337874" w:rsidP="00FC7772">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Name and address</w:t>
            </w:r>
          </w:p>
          <w:p w14:paraId="62B57237"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337874" w:rsidRPr="00EA2362" w:rsidRDefault="00337874" w:rsidP="00FC7772">
            <w:pPr>
              <w:rPr>
                <w:rFonts w:ascii="Tahoma" w:hAnsi="Tahoma" w:cs="Tahoma"/>
                <w:color w:val="000000"/>
                <w:sz w:val="20"/>
                <w:szCs w:val="20"/>
              </w:rPr>
            </w:pPr>
          </w:p>
        </w:tc>
      </w:tr>
      <w:tr w:rsidR="00337874" w:rsidRPr="00EA2362" w14:paraId="67A9D8F1"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11E97333"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Representative</w:t>
            </w:r>
          </w:p>
          <w:p w14:paraId="2D62BEA8"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337874" w:rsidRPr="00EA2362" w:rsidRDefault="00337874" w:rsidP="00FC7772">
            <w:pPr>
              <w:rPr>
                <w:rFonts w:ascii="Tahoma" w:hAnsi="Tahoma" w:cs="Tahoma"/>
                <w:sz w:val="20"/>
                <w:szCs w:val="20"/>
              </w:rPr>
            </w:pPr>
          </w:p>
        </w:tc>
      </w:tr>
      <w:tr w:rsidR="00337874" w:rsidRPr="00EA2362" w14:paraId="398BF9B7"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79F4772E"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Contact person</w:t>
            </w:r>
          </w:p>
          <w:p w14:paraId="6933DB04"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337874" w:rsidRPr="00EA2362" w:rsidRDefault="00337874" w:rsidP="00FC7772">
            <w:pPr>
              <w:rPr>
                <w:rFonts w:ascii="Tahoma" w:hAnsi="Tahoma" w:cs="Tahoma"/>
                <w:sz w:val="20"/>
                <w:szCs w:val="20"/>
              </w:rPr>
            </w:pPr>
          </w:p>
        </w:tc>
      </w:tr>
      <w:tr w:rsidR="00337874" w:rsidRPr="00EA2362" w14:paraId="06332A07"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49F7B2DA"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VAT n° (if any)</w:t>
            </w:r>
          </w:p>
          <w:p w14:paraId="7DBB6C9C"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337874" w:rsidRPr="00EA2362" w:rsidRDefault="00337874" w:rsidP="00FC7772">
            <w:pPr>
              <w:rPr>
                <w:rFonts w:ascii="Tahoma" w:hAnsi="Tahoma" w:cs="Tahoma"/>
                <w:sz w:val="20"/>
                <w:szCs w:val="20"/>
              </w:rPr>
            </w:pPr>
          </w:p>
        </w:tc>
      </w:tr>
      <w:tr w:rsidR="00337874" w:rsidRPr="00EA2362" w14:paraId="11FDC6AA"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73DFEF5C"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Country and registration n° (if any)</w:t>
            </w:r>
          </w:p>
          <w:p w14:paraId="0A71D51A"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337874" w:rsidRPr="00EA2362" w:rsidRDefault="00337874" w:rsidP="00FC7772">
            <w:pPr>
              <w:rPr>
                <w:rFonts w:ascii="Tahoma" w:hAnsi="Tahoma" w:cs="Tahoma"/>
                <w:sz w:val="20"/>
                <w:szCs w:val="20"/>
              </w:rPr>
            </w:pPr>
          </w:p>
        </w:tc>
      </w:tr>
      <w:tr w:rsidR="00337874" w:rsidRPr="00EA2362" w14:paraId="6003D3D1"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4FBB2606"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Email (Contact person)</w:t>
            </w:r>
          </w:p>
          <w:p w14:paraId="1837CB3E"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337874" w:rsidRPr="00EA2362" w:rsidRDefault="00337874" w:rsidP="00FC7772">
            <w:pPr>
              <w:rPr>
                <w:rFonts w:ascii="Tahoma" w:hAnsi="Tahoma" w:cs="Tahoma"/>
                <w:sz w:val="20"/>
                <w:szCs w:val="20"/>
              </w:rPr>
            </w:pPr>
          </w:p>
        </w:tc>
      </w:tr>
      <w:tr w:rsidR="00337874" w:rsidRPr="00EA2362" w14:paraId="54DD456E"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Phone number (Contact person)</w:t>
            </w:r>
          </w:p>
          <w:p w14:paraId="14823242"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337874" w:rsidRPr="00EA2362" w:rsidRDefault="00337874" w:rsidP="00FC7772">
            <w:pPr>
              <w:rPr>
                <w:rFonts w:ascii="Tahoma" w:hAnsi="Tahoma" w:cs="Tahoma"/>
                <w:sz w:val="20"/>
                <w:szCs w:val="20"/>
              </w:rPr>
            </w:pPr>
          </w:p>
        </w:tc>
      </w:tr>
      <w:tr w:rsidR="005F37BF" w:rsidRPr="00EA2362" w14:paraId="526B35C5" w14:textId="77777777"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EA2362" w:rsidRDefault="005F37BF">
            <w:pPr>
              <w:ind w:left="113" w:right="113"/>
              <w:jc w:val="center"/>
              <w:rPr>
                <w:rFonts w:ascii="Tahoma" w:hAnsi="Tahoma" w:cs="Tahoma"/>
                <w:b/>
                <w:sz w:val="18"/>
                <w:szCs w:val="18"/>
              </w:rPr>
            </w:pPr>
            <w:r w:rsidRPr="00EA2362">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EA2362" w:rsidRDefault="005F37BF">
            <w:pPr>
              <w:jc w:val="right"/>
              <w:rPr>
                <w:rFonts w:ascii="Tahoma" w:hAnsi="Tahoma" w:cs="Tahoma"/>
                <w:sz w:val="18"/>
                <w:szCs w:val="18"/>
              </w:rPr>
            </w:pPr>
            <w:r w:rsidRPr="00EA2362">
              <w:rPr>
                <w:rFonts w:ascii="Tahoma" w:hAnsi="Tahoma" w:cs="Tahoma"/>
                <w:sz w:val="18"/>
                <w:szCs w:val="18"/>
              </w:rPr>
              <w:t>Account holder</w:t>
            </w:r>
          </w:p>
          <w:p w14:paraId="7763C7A0" w14:textId="77777777" w:rsidR="005F37BF" w:rsidRPr="00EA2362" w:rsidRDefault="005F37BF">
            <w:pPr>
              <w:jc w:val="right"/>
              <w:rPr>
                <w:rFonts w:ascii="Tahoma" w:hAnsi="Tahoma" w:cs="Tahoma"/>
                <w:sz w:val="16"/>
                <w:szCs w:val="16"/>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EA2362" w:rsidRDefault="005F37BF">
            <w:pPr>
              <w:rPr>
                <w:rFonts w:ascii="Tahoma" w:hAnsi="Tahoma" w:cs="Tahoma"/>
                <w:sz w:val="20"/>
                <w:szCs w:val="20"/>
              </w:rPr>
            </w:pPr>
          </w:p>
        </w:tc>
      </w:tr>
      <w:tr w:rsidR="005F37BF" w:rsidRPr="00EA2362" w14:paraId="41E2CC88"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58F96E" w14:textId="77777777" w:rsidR="005F37BF" w:rsidRPr="00EA2362" w:rsidRDefault="005F37BF">
            <w:pPr>
              <w:jc w:val="right"/>
              <w:rPr>
                <w:rFonts w:ascii="Tahoma" w:hAnsi="Tahoma" w:cs="Tahoma"/>
                <w:sz w:val="18"/>
                <w:szCs w:val="18"/>
              </w:rPr>
            </w:pPr>
            <w:r w:rsidRPr="00EA2362">
              <w:rPr>
                <w:rFonts w:ascii="Tahoma" w:hAnsi="Tahoma" w:cs="Tahoma"/>
                <w:sz w:val="18"/>
                <w:szCs w:val="18"/>
              </w:rPr>
              <w:t>IBAN n°</w:t>
            </w:r>
          </w:p>
          <w:p w14:paraId="5565C7CD" w14:textId="77777777" w:rsidR="005F37BF" w:rsidRPr="00EA2362" w:rsidRDefault="005F37BF">
            <w:pPr>
              <w:jc w:val="right"/>
              <w:rPr>
                <w:rFonts w:ascii="Tahoma" w:hAnsi="Tahoma" w:cs="Tahoma"/>
                <w:sz w:val="18"/>
                <w:szCs w:val="18"/>
              </w:rPr>
            </w:pPr>
            <w:r w:rsidRPr="00EA2362">
              <w:rPr>
                <w:rFonts w:ascii="Tahoma" w:hAnsi="Tahoma" w:cs="Tahoma"/>
                <w:sz w:val="18"/>
                <w:szCs w:val="18"/>
              </w:rPr>
              <w:t>(</w:t>
            </w:r>
            <w:proofErr w:type="gramStart"/>
            <w:r w:rsidRPr="00EA2362">
              <w:rPr>
                <w:rFonts w:ascii="Tahoma" w:hAnsi="Tahoma" w:cs="Tahoma"/>
                <w:sz w:val="18"/>
                <w:szCs w:val="18"/>
              </w:rPr>
              <w:t>if</w:t>
            </w:r>
            <w:proofErr w:type="gramEnd"/>
            <w:r w:rsidRPr="00EA2362">
              <w:rPr>
                <w:rFonts w:ascii="Tahoma" w:hAnsi="Tahoma" w:cs="Tahoma"/>
                <w:sz w:val="18"/>
                <w:szCs w:val="18"/>
              </w:rPr>
              <w:t xml:space="preserve"> available)</w:t>
            </w:r>
          </w:p>
          <w:p w14:paraId="3CAEF15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Full bank account n° (for non-IBAN countries only) </w:t>
            </w: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EA2362" w:rsidRDefault="005F37BF">
            <w:pPr>
              <w:rPr>
                <w:rFonts w:ascii="Tahoma" w:hAnsi="Tahoma" w:cs="Tahoma"/>
                <w:sz w:val="20"/>
                <w:szCs w:val="20"/>
              </w:rPr>
            </w:pPr>
          </w:p>
        </w:tc>
      </w:tr>
      <w:tr w:rsidR="005F37BF" w:rsidRPr="00EA2362" w14:paraId="5C6E7B80"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EA2362" w:rsidRDefault="005F37BF">
            <w:pPr>
              <w:jc w:val="right"/>
              <w:rPr>
                <w:rFonts w:ascii="Tahoma" w:hAnsi="Tahoma" w:cs="Tahoma"/>
                <w:sz w:val="18"/>
                <w:szCs w:val="18"/>
              </w:rPr>
            </w:pPr>
            <w:r w:rsidRPr="00EA2362">
              <w:rPr>
                <w:rFonts w:ascii="Tahoma" w:hAnsi="Tahoma" w:cs="Tahoma"/>
                <w:sz w:val="18"/>
                <w:szCs w:val="18"/>
              </w:rPr>
              <w:t>Bank name</w:t>
            </w:r>
          </w:p>
          <w:p w14:paraId="1BEA48B2" w14:textId="1A0BE5E6" w:rsidR="007F0EF3" w:rsidRPr="00EA2362" w:rsidRDefault="007F0EF3">
            <w:pPr>
              <w:jc w:val="right"/>
              <w:rPr>
                <w:rFonts w:ascii="Tahoma" w:hAnsi="Tahoma" w:cs="Tahoma"/>
                <w:sz w:val="18"/>
                <w:szCs w:val="18"/>
              </w:rPr>
            </w:pPr>
            <w:r w:rsidRPr="00EA2362">
              <w:rPr>
                <w:rFonts w:ascii="Tahoma" w:hAnsi="Tahoma" w:cs="Tahoma"/>
                <w:sz w:val="18"/>
                <w:szCs w:val="18"/>
              </w:rPr>
              <w:t>and Branch</w:t>
            </w:r>
          </w:p>
          <w:p w14:paraId="0BED5F7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05714638" w:rsidR="005F37BF" w:rsidRPr="00EA2362" w:rsidRDefault="00BE43B2">
            <w:pPr>
              <w:jc w:val="right"/>
              <w:rPr>
                <w:rFonts w:ascii="Tahoma" w:hAnsi="Tahoma" w:cs="Tahoma"/>
                <w:sz w:val="18"/>
                <w:szCs w:val="18"/>
              </w:rPr>
            </w:pPr>
            <w:r w:rsidRPr="00EA2362">
              <w:rPr>
                <w:rFonts w:ascii="Tahoma" w:hAnsi="Tahoma" w:cs="Tahoma"/>
                <w:sz w:val="18"/>
                <w:szCs w:val="18"/>
              </w:rPr>
              <w:t>BIC/</w:t>
            </w:r>
            <w:r w:rsidR="005F37BF" w:rsidRPr="00EA2362">
              <w:rPr>
                <w:rFonts w:ascii="Tahoma" w:hAnsi="Tahoma" w:cs="Tahoma"/>
                <w:sz w:val="18"/>
                <w:szCs w:val="18"/>
              </w:rPr>
              <w:t xml:space="preserve">SWIFT Code </w:t>
            </w:r>
          </w:p>
          <w:p w14:paraId="367CD54A" w14:textId="77777777" w:rsidR="005F37BF" w:rsidRPr="00EA2362" w:rsidRDefault="005F37BF">
            <w:pPr>
              <w:jc w:val="right"/>
              <w:rPr>
                <w:rFonts w:ascii="Tahoma" w:hAnsi="Tahoma" w:cs="Tahoma"/>
                <w:sz w:val="18"/>
                <w:szCs w:val="18"/>
              </w:rPr>
            </w:pP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EA2362" w:rsidRDefault="005F37BF">
            <w:pPr>
              <w:rPr>
                <w:rFonts w:ascii="Tahoma" w:hAnsi="Tahoma" w:cs="Tahoma"/>
                <w:sz w:val="20"/>
                <w:szCs w:val="20"/>
              </w:rPr>
            </w:pPr>
          </w:p>
        </w:tc>
      </w:tr>
      <w:tr w:rsidR="005F37BF" w:rsidRPr="00EA2362" w14:paraId="38C91F6F" w14:textId="77777777"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EA2362" w:rsidRDefault="005F37B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Bank Address </w:t>
            </w:r>
          </w:p>
          <w:p w14:paraId="56BFE766" w14:textId="77777777" w:rsidR="005F37BF" w:rsidRPr="00EA2362" w:rsidRDefault="005F37BF">
            <w:pPr>
              <w:jc w:val="right"/>
              <w:rPr>
                <w:rFonts w:ascii="Tahoma" w:hAnsi="Tahoma" w:cs="Tahoma"/>
                <w:sz w:val="18"/>
                <w:szCs w:val="18"/>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Account currency </w:t>
            </w:r>
            <w:r w:rsidRPr="00EA2362">
              <w:rPr>
                <w:color w:val="FF0000"/>
                <w:sz w:val="16"/>
                <w:szCs w:val="16"/>
              </w:rPr>
              <w:t>►</w:t>
            </w:r>
            <w:r w:rsidRPr="00EA2362">
              <w:rPr>
                <w:rFonts w:ascii="Tahoma" w:hAnsi="Tahoma" w:cs="Tahoma"/>
                <w:sz w:val="18"/>
                <w:szCs w:val="18"/>
              </w:rPr>
              <w:t xml:space="preserve"> </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3330EBC" w14:textId="77777777" w:rsidR="005F37BF" w:rsidRPr="00EA2362" w:rsidRDefault="005F37BF">
            <w:pPr>
              <w:rPr>
                <w:rFonts w:ascii="Tahoma" w:hAnsi="Tahoma" w:cs="Tahoma"/>
                <w:sz w:val="20"/>
                <w:szCs w:val="20"/>
              </w:rPr>
            </w:pPr>
          </w:p>
        </w:tc>
      </w:tr>
    </w:tbl>
    <w:p w14:paraId="79312651" w14:textId="77777777" w:rsidR="00261462" w:rsidRPr="00337874" w:rsidRDefault="00261462" w:rsidP="00337874">
      <w:pPr>
        <w:rPr>
          <w:rFonts w:ascii="Tahoma" w:hAnsi="Tahoma" w:cs="Tahoma"/>
          <w:b/>
          <w:lang w:eastAsia="en-US"/>
        </w:rPr>
        <w:sectPr w:rsidR="00261462" w:rsidRPr="00337874" w:rsidSect="00182FB2">
          <w:headerReference w:type="default" r:id="rId13"/>
          <w:pgSz w:w="11907" w:h="16840" w:code="9"/>
          <w:pgMar w:top="284" w:right="1134" w:bottom="851" w:left="1134" w:header="285" w:footer="284" w:gutter="0"/>
          <w:cols w:space="708"/>
          <w:docGrid w:linePitch="360"/>
        </w:sectPr>
      </w:pPr>
    </w:p>
    <w:p w14:paraId="0752B0D6" w14:textId="07A5D156"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lastRenderedPageBreak/>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4A4FE4EA" w14:textId="77777777" w:rsidR="00467DF4" w:rsidRDefault="00467DF4" w:rsidP="00467DF4">
      <w:pPr>
        <w:spacing w:line="276" w:lineRule="auto"/>
        <w:ind w:left="-142"/>
        <w:jc w:val="both"/>
        <w:rPr>
          <w:rFonts w:ascii="Tahoma" w:hAnsi="Tahoma" w:cs="Tahoma"/>
          <w:sz w:val="20"/>
          <w:szCs w:val="20"/>
        </w:rPr>
      </w:pPr>
    </w:p>
    <w:p w14:paraId="3DF995D0" w14:textId="4C5A9696" w:rsidR="00467DF4" w:rsidRDefault="00467DF4" w:rsidP="00467DF4">
      <w:pPr>
        <w:spacing w:line="276" w:lineRule="auto"/>
        <w:jc w:val="both"/>
        <w:rPr>
          <w:rFonts w:ascii="Tahoma" w:hAnsi="Tahoma" w:cs="Tahoma"/>
          <w:sz w:val="20"/>
          <w:szCs w:val="20"/>
        </w:rPr>
      </w:pPr>
      <w:r>
        <w:rPr>
          <w:rFonts w:ascii="Tahoma" w:hAnsi="Tahoma" w:cs="Tahoma"/>
          <w:sz w:val="20"/>
          <w:szCs w:val="20"/>
        </w:rPr>
        <w:t>The Council of Europe is currently implementing the programme “Human Resources Management in Local Self-Government” - phase 2 (the Programme), which is built on the implementation of the Strategy of Public Administration Reform in the Republic of Serbia</w:t>
      </w:r>
      <w:r w:rsidRPr="00467DF4">
        <w:rPr>
          <w:rFonts w:ascii="Tahoma" w:hAnsi="Tahoma" w:cs="Tahoma"/>
          <w:sz w:val="20"/>
          <w:szCs w:val="20"/>
        </w:rPr>
        <w:t xml:space="preserve"> </w:t>
      </w:r>
      <w:r>
        <w:rPr>
          <w:rFonts w:ascii="Tahoma" w:hAnsi="Tahoma" w:cs="Tahoma"/>
          <w:sz w:val="20"/>
          <w:szCs w:val="20"/>
        </w:rPr>
        <w:t>and its Action Plan in accordance with the European Charter of Local Self-Government’s principles, which provides a solid basis for setting-up strong and stable local authorities in the country. The Programme addresses the most relevant issues of human resources management (HRM) and human resources development (HRD) at local self-government level in the Republic of Serbia, which are prescribed in the Law on Employees in Autonomous Provinces and Local Self-Government Units, the Law on Salaries in Autonomous Provinces and Local Self-Government Units and the Law on National Academy for Public Administration. The Programme started on 18 December 2018 and will be completed on 18 December 2022.</w:t>
      </w:r>
    </w:p>
    <w:p w14:paraId="0C1BF2E0" w14:textId="77777777" w:rsidR="00467DF4" w:rsidRDefault="00467DF4" w:rsidP="00467DF4">
      <w:pPr>
        <w:spacing w:line="276" w:lineRule="auto"/>
        <w:jc w:val="both"/>
        <w:rPr>
          <w:rFonts w:ascii="Tahoma" w:hAnsi="Tahoma" w:cs="Tahoma"/>
          <w:sz w:val="20"/>
          <w:szCs w:val="20"/>
        </w:rPr>
      </w:pPr>
    </w:p>
    <w:p w14:paraId="3CFAA299" w14:textId="485DBC0E" w:rsidR="00193670" w:rsidRDefault="00467DF4" w:rsidP="00467DF4">
      <w:pPr>
        <w:spacing w:line="276" w:lineRule="auto"/>
        <w:jc w:val="both"/>
        <w:rPr>
          <w:rFonts w:ascii="Tahoma" w:hAnsi="Tahoma" w:cs="Tahoma"/>
          <w:sz w:val="20"/>
          <w:szCs w:val="20"/>
        </w:rPr>
      </w:pPr>
      <w:r>
        <w:rPr>
          <w:rFonts w:ascii="Tahoma" w:hAnsi="Tahoma" w:cs="Tahoma"/>
          <w:sz w:val="20"/>
          <w:szCs w:val="20"/>
        </w:rPr>
        <w:t xml:space="preserve">The Programme supported National Academy for Public Administration to develop Management Training Programme for Local Self Government and to align it with selected Modules of the Council of Europe Leadership Academy Programme (LAP). </w:t>
      </w:r>
      <w:r w:rsidR="00193670">
        <w:rPr>
          <w:rFonts w:ascii="Tahoma" w:hAnsi="Tahoma" w:cs="Tahoma"/>
          <w:sz w:val="20"/>
          <w:szCs w:val="20"/>
        </w:rPr>
        <w:t>Aligned Management Training Programme was adopted by the Serbian Government in 2019. Considering that Serbian Government adopts Management Training Programme annually, LAP modules which were transposed into the Management Training Programme for LSGs in 2019 remained unchanged within the Management Training Programme for LSGs adopted for 2020</w:t>
      </w:r>
      <w:r w:rsidR="00E16BF9">
        <w:rPr>
          <w:rFonts w:ascii="Tahoma" w:hAnsi="Tahoma" w:cs="Tahoma"/>
          <w:sz w:val="20"/>
          <w:szCs w:val="20"/>
        </w:rPr>
        <w:t>,</w:t>
      </w:r>
      <w:r w:rsidR="00193670">
        <w:rPr>
          <w:rFonts w:ascii="Tahoma" w:hAnsi="Tahoma" w:cs="Tahoma"/>
          <w:sz w:val="20"/>
          <w:szCs w:val="20"/>
        </w:rPr>
        <w:t xml:space="preserve"> 2021</w:t>
      </w:r>
      <w:r w:rsidR="00E16BF9">
        <w:rPr>
          <w:rFonts w:ascii="Tahoma" w:hAnsi="Tahoma" w:cs="Tahoma"/>
          <w:sz w:val="20"/>
          <w:szCs w:val="20"/>
        </w:rPr>
        <w:t xml:space="preserve"> and 2022</w:t>
      </w:r>
      <w:r w:rsidR="00193670">
        <w:rPr>
          <w:rFonts w:ascii="Tahoma" w:hAnsi="Tahoma" w:cs="Tahoma"/>
          <w:sz w:val="20"/>
          <w:szCs w:val="20"/>
        </w:rPr>
        <w:t xml:space="preserve">.  </w:t>
      </w:r>
    </w:p>
    <w:p w14:paraId="3A825C1C" w14:textId="77777777" w:rsidR="00193670" w:rsidRDefault="00193670" w:rsidP="00467DF4">
      <w:pPr>
        <w:spacing w:line="276" w:lineRule="auto"/>
        <w:jc w:val="both"/>
        <w:rPr>
          <w:rFonts w:ascii="Tahoma" w:hAnsi="Tahoma" w:cs="Tahoma"/>
          <w:sz w:val="20"/>
          <w:szCs w:val="20"/>
        </w:rPr>
      </w:pPr>
    </w:p>
    <w:p w14:paraId="3C56710A" w14:textId="60DD2810" w:rsidR="00467DF4" w:rsidRDefault="00467DF4" w:rsidP="00467DF4">
      <w:pPr>
        <w:spacing w:line="276" w:lineRule="auto"/>
        <w:jc w:val="both"/>
        <w:rPr>
          <w:rFonts w:ascii="Tahoma" w:hAnsi="Tahoma" w:cs="Tahoma"/>
          <w:sz w:val="20"/>
          <w:szCs w:val="20"/>
        </w:rPr>
      </w:pPr>
      <w:r>
        <w:rPr>
          <w:rFonts w:ascii="Tahoma" w:hAnsi="Tahoma" w:cs="Tahoma"/>
          <w:sz w:val="20"/>
          <w:szCs w:val="20"/>
        </w:rPr>
        <w:t>Furthermore, Programme supported the implementation of the training related to the LAP Module 1 – Good Democratic Governance, through the organisation of two – day webinar intended for Local Leaders on 20 – 21 June 2022.</w:t>
      </w:r>
      <w:r w:rsidR="00193670">
        <w:rPr>
          <w:rFonts w:ascii="Tahoma" w:hAnsi="Tahoma" w:cs="Tahoma"/>
          <w:sz w:val="20"/>
          <w:szCs w:val="20"/>
        </w:rPr>
        <w:t xml:space="preserve"> Also, Council of Europe e-learning course on 12 principles of Good Governance is uploaded on the platform of the National Academy for Public Administration and thus included in the national official e – learning portfolio.</w:t>
      </w:r>
    </w:p>
    <w:p w14:paraId="21F88710" w14:textId="5662433C" w:rsidR="00193670" w:rsidRDefault="00193670" w:rsidP="00467DF4">
      <w:pPr>
        <w:spacing w:line="276" w:lineRule="auto"/>
        <w:jc w:val="both"/>
        <w:rPr>
          <w:rFonts w:ascii="Tahoma" w:hAnsi="Tahoma" w:cs="Tahoma"/>
          <w:sz w:val="20"/>
          <w:szCs w:val="20"/>
        </w:rPr>
      </w:pPr>
    </w:p>
    <w:p w14:paraId="12BA2725" w14:textId="02DA9621" w:rsidR="00193670" w:rsidRDefault="00193670" w:rsidP="00467DF4">
      <w:pPr>
        <w:spacing w:line="276" w:lineRule="auto"/>
        <w:jc w:val="both"/>
        <w:rPr>
          <w:rFonts w:ascii="Tahoma" w:hAnsi="Tahoma" w:cs="Tahoma"/>
          <w:sz w:val="20"/>
          <w:szCs w:val="20"/>
        </w:rPr>
      </w:pPr>
      <w:r>
        <w:rPr>
          <w:rFonts w:ascii="Tahoma" w:hAnsi="Tahoma" w:cs="Tahoma"/>
          <w:sz w:val="20"/>
          <w:szCs w:val="20"/>
        </w:rPr>
        <w:t xml:space="preserve">The Programme continued to provide support for strengthening professional development of local leaders and therefore </w:t>
      </w:r>
      <w:r w:rsidRPr="00193670">
        <w:rPr>
          <w:rFonts w:ascii="Tahoma" w:hAnsi="Tahoma" w:cs="Tahoma"/>
          <w:sz w:val="20"/>
          <w:szCs w:val="20"/>
          <w:u w:val="single"/>
        </w:rPr>
        <w:t>translated the Council’s Leadership Academy Programme in Serbian Language</w:t>
      </w:r>
      <w:r>
        <w:rPr>
          <w:rFonts w:ascii="Tahoma" w:hAnsi="Tahoma" w:cs="Tahoma"/>
          <w:sz w:val="20"/>
          <w:szCs w:val="20"/>
        </w:rPr>
        <w:t xml:space="preserve"> </w:t>
      </w:r>
      <w:proofErr w:type="gramStart"/>
      <w:r>
        <w:rPr>
          <w:rFonts w:ascii="Tahoma" w:hAnsi="Tahoma" w:cs="Tahoma"/>
          <w:sz w:val="20"/>
          <w:szCs w:val="20"/>
        </w:rPr>
        <w:t>in order to</w:t>
      </w:r>
      <w:proofErr w:type="gramEnd"/>
      <w:r>
        <w:rPr>
          <w:rFonts w:ascii="Tahoma" w:hAnsi="Tahoma" w:cs="Tahoma"/>
          <w:sz w:val="20"/>
          <w:szCs w:val="20"/>
        </w:rPr>
        <w:t xml:space="preserve"> become available to the central and local level for further development and implementation of the Management Training Programme for LSGs. </w:t>
      </w:r>
      <w:r w:rsidR="00963341">
        <w:rPr>
          <w:rFonts w:ascii="Tahoma" w:hAnsi="Tahoma" w:cs="Tahoma"/>
          <w:sz w:val="20"/>
          <w:szCs w:val="20"/>
        </w:rPr>
        <w:t xml:space="preserve">The total number of translation pages is 570. </w:t>
      </w:r>
    </w:p>
    <w:p w14:paraId="087921C1" w14:textId="77777777" w:rsidR="00193670" w:rsidRDefault="00193670" w:rsidP="00193670">
      <w:pPr>
        <w:pStyle w:val="ListParagraph"/>
        <w:spacing w:after="120"/>
        <w:ind w:left="0"/>
        <w:jc w:val="both"/>
        <w:rPr>
          <w:rFonts w:ascii="Tahoma" w:hAnsi="Tahoma" w:cs="Tahoma"/>
          <w:b/>
          <w:bCs/>
          <w:sz w:val="20"/>
          <w:szCs w:val="20"/>
        </w:rPr>
      </w:pPr>
    </w:p>
    <w:p w14:paraId="64029D06" w14:textId="33A97EFB" w:rsidR="00193670" w:rsidRDefault="00193670" w:rsidP="00193670">
      <w:pPr>
        <w:pStyle w:val="ListParagraph"/>
        <w:spacing w:after="120"/>
        <w:ind w:left="0"/>
        <w:jc w:val="both"/>
        <w:rPr>
          <w:rFonts w:ascii="Tahoma" w:hAnsi="Tahoma" w:cs="Tahoma"/>
          <w:b/>
          <w:bCs/>
          <w:sz w:val="20"/>
          <w:szCs w:val="20"/>
        </w:rPr>
      </w:pPr>
      <w:r w:rsidRPr="0059426E">
        <w:rPr>
          <w:rFonts w:ascii="Tahoma" w:hAnsi="Tahoma" w:cs="Tahoma"/>
          <w:b/>
          <w:bCs/>
          <w:sz w:val="20"/>
          <w:szCs w:val="20"/>
        </w:rPr>
        <w:t xml:space="preserve">Council of Europe Leadership Academy Programme </w:t>
      </w:r>
    </w:p>
    <w:p w14:paraId="3AD93429" w14:textId="77833025" w:rsidR="00193670" w:rsidRDefault="00193670" w:rsidP="00193670">
      <w:pPr>
        <w:spacing w:after="120"/>
        <w:jc w:val="both"/>
        <w:rPr>
          <w:rFonts w:ascii="Tahoma" w:hAnsi="Tahoma" w:cs="Tahoma"/>
          <w:sz w:val="20"/>
          <w:szCs w:val="20"/>
        </w:rPr>
      </w:pPr>
      <w:r w:rsidRPr="0059426E">
        <w:rPr>
          <w:rFonts w:ascii="Tahoma" w:hAnsi="Tahoma" w:cs="Tahoma"/>
          <w:sz w:val="20"/>
          <w:szCs w:val="20"/>
        </w:rPr>
        <w:t>The</w:t>
      </w:r>
      <w:r>
        <w:rPr>
          <w:rFonts w:ascii="Tahoma" w:hAnsi="Tahoma" w:cs="Tahoma"/>
          <w:sz w:val="20"/>
          <w:szCs w:val="20"/>
        </w:rPr>
        <w:t xml:space="preserve"> Council of Europe</w:t>
      </w:r>
      <w:r w:rsidRPr="0059426E">
        <w:rPr>
          <w:rFonts w:ascii="Tahoma" w:hAnsi="Tahoma" w:cs="Tahoma"/>
          <w:sz w:val="20"/>
          <w:szCs w:val="20"/>
        </w:rPr>
        <w:t xml:space="preserve"> Leadership Academy Programme (LAP) course is an interactive training programme for public authorities of all levels that seeks to develop leadership for organisations, leadership for strategy and leadership for capacity building</w:t>
      </w:r>
      <w:r>
        <w:rPr>
          <w:rFonts w:ascii="Tahoma" w:hAnsi="Tahoma" w:cs="Tahoma"/>
          <w:sz w:val="20"/>
          <w:szCs w:val="20"/>
        </w:rPr>
        <w:t>. All three stages contain in total 28 Modules which are divided as it follows:</w:t>
      </w:r>
    </w:p>
    <w:p w14:paraId="39B2CF8D" w14:textId="77777777" w:rsidR="00193670" w:rsidRDefault="00193670" w:rsidP="00193670">
      <w:pPr>
        <w:spacing w:after="120"/>
        <w:jc w:val="both"/>
        <w:rPr>
          <w:rFonts w:ascii="Tahoma" w:hAnsi="Tahoma" w:cs="Tahoma"/>
          <w:sz w:val="20"/>
          <w:szCs w:val="20"/>
        </w:rPr>
      </w:pPr>
    </w:p>
    <w:p w14:paraId="1BD13914" w14:textId="77777777" w:rsidR="00193670" w:rsidRPr="0062227F" w:rsidRDefault="00193670" w:rsidP="00193670">
      <w:pPr>
        <w:pStyle w:val="ListParagraph"/>
        <w:numPr>
          <w:ilvl w:val="0"/>
          <w:numId w:val="41"/>
        </w:numPr>
        <w:spacing w:after="120"/>
        <w:jc w:val="both"/>
        <w:rPr>
          <w:rFonts w:ascii="Tahoma" w:hAnsi="Tahoma" w:cs="Tahoma"/>
          <w:sz w:val="20"/>
          <w:szCs w:val="20"/>
          <w:u w:val="single"/>
        </w:rPr>
      </w:pPr>
      <w:bookmarkStart w:id="0" w:name="_Hlk106711475"/>
      <w:r w:rsidRPr="0062227F">
        <w:rPr>
          <w:rFonts w:ascii="Tahoma" w:hAnsi="Tahoma" w:cs="Tahoma"/>
          <w:sz w:val="20"/>
          <w:szCs w:val="20"/>
          <w:u w:val="single"/>
        </w:rPr>
        <w:t>Leadership for organisation:</w:t>
      </w:r>
    </w:p>
    <w:p w14:paraId="44877A79" w14:textId="77777777" w:rsidR="00193670" w:rsidRDefault="00193670" w:rsidP="00193670">
      <w:pPr>
        <w:pStyle w:val="ListParagraph"/>
        <w:numPr>
          <w:ilvl w:val="0"/>
          <w:numId w:val="42"/>
        </w:numPr>
        <w:spacing w:after="120"/>
        <w:ind w:left="714" w:hanging="357"/>
        <w:jc w:val="both"/>
        <w:rPr>
          <w:rFonts w:ascii="Tahoma" w:hAnsi="Tahoma" w:cs="Tahoma"/>
          <w:sz w:val="20"/>
          <w:szCs w:val="20"/>
        </w:rPr>
      </w:pPr>
      <w:r w:rsidRPr="0062227F">
        <w:rPr>
          <w:rFonts w:ascii="Tahoma" w:hAnsi="Tahoma" w:cs="Tahoma"/>
          <w:sz w:val="20"/>
          <w:szCs w:val="20"/>
        </w:rPr>
        <w:t>Module 1 – Good Local Governance</w:t>
      </w:r>
    </w:p>
    <w:p w14:paraId="1C72555E" w14:textId="77777777" w:rsidR="00193670" w:rsidRDefault="00193670" w:rsidP="00193670">
      <w:pPr>
        <w:pStyle w:val="ListParagraph"/>
        <w:numPr>
          <w:ilvl w:val="0"/>
          <w:numId w:val="42"/>
        </w:numPr>
        <w:spacing w:after="120"/>
        <w:ind w:left="714" w:hanging="357"/>
        <w:jc w:val="both"/>
        <w:rPr>
          <w:rFonts w:ascii="Tahoma" w:hAnsi="Tahoma" w:cs="Tahoma"/>
          <w:sz w:val="20"/>
          <w:szCs w:val="20"/>
        </w:rPr>
      </w:pPr>
      <w:r w:rsidRPr="0062227F">
        <w:rPr>
          <w:rFonts w:ascii="Tahoma" w:hAnsi="Tahoma" w:cs="Tahoma"/>
          <w:sz w:val="20"/>
          <w:szCs w:val="20"/>
        </w:rPr>
        <w:t>Module 2 – Understanding Leadership</w:t>
      </w:r>
    </w:p>
    <w:p w14:paraId="6941AFB8" w14:textId="77777777" w:rsidR="00193670" w:rsidRDefault="00193670" w:rsidP="00193670">
      <w:pPr>
        <w:pStyle w:val="ListParagraph"/>
        <w:numPr>
          <w:ilvl w:val="0"/>
          <w:numId w:val="42"/>
        </w:numPr>
        <w:spacing w:after="120"/>
        <w:ind w:left="714" w:hanging="357"/>
        <w:jc w:val="both"/>
        <w:rPr>
          <w:rFonts w:ascii="Tahoma" w:hAnsi="Tahoma" w:cs="Tahoma"/>
          <w:sz w:val="20"/>
          <w:szCs w:val="20"/>
        </w:rPr>
      </w:pPr>
      <w:r w:rsidRPr="0062227F">
        <w:rPr>
          <w:rFonts w:ascii="Tahoma" w:hAnsi="Tahoma" w:cs="Tahoma"/>
          <w:sz w:val="20"/>
          <w:szCs w:val="20"/>
        </w:rPr>
        <w:t>Module 3 – Leadership Benchmark</w:t>
      </w:r>
    </w:p>
    <w:p w14:paraId="17FF0501" w14:textId="77777777" w:rsidR="00193670" w:rsidRDefault="00193670" w:rsidP="00193670">
      <w:pPr>
        <w:pStyle w:val="ListParagraph"/>
        <w:numPr>
          <w:ilvl w:val="0"/>
          <w:numId w:val="42"/>
        </w:numPr>
        <w:spacing w:after="120"/>
        <w:ind w:left="714" w:hanging="357"/>
        <w:jc w:val="both"/>
        <w:rPr>
          <w:rFonts w:ascii="Tahoma" w:hAnsi="Tahoma" w:cs="Tahoma"/>
          <w:sz w:val="20"/>
          <w:szCs w:val="20"/>
        </w:rPr>
      </w:pPr>
      <w:r w:rsidRPr="0062227F">
        <w:rPr>
          <w:rFonts w:ascii="Tahoma" w:hAnsi="Tahoma" w:cs="Tahoma"/>
          <w:sz w:val="20"/>
          <w:szCs w:val="20"/>
        </w:rPr>
        <w:t>Module 4 – Leadership Values</w:t>
      </w:r>
    </w:p>
    <w:p w14:paraId="2D6FC511" w14:textId="77777777" w:rsidR="00193670" w:rsidRDefault="00193670" w:rsidP="00193670">
      <w:pPr>
        <w:pStyle w:val="ListParagraph"/>
        <w:numPr>
          <w:ilvl w:val="0"/>
          <w:numId w:val="42"/>
        </w:numPr>
        <w:spacing w:after="120"/>
        <w:ind w:left="714" w:hanging="357"/>
        <w:jc w:val="both"/>
        <w:rPr>
          <w:rFonts w:ascii="Tahoma" w:hAnsi="Tahoma" w:cs="Tahoma"/>
          <w:sz w:val="20"/>
          <w:szCs w:val="20"/>
        </w:rPr>
      </w:pPr>
      <w:r w:rsidRPr="0062227F">
        <w:rPr>
          <w:rFonts w:ascii="Tahoma" w:hAnsi="Tahoma" w:cs="Tahoma"/>
          <w:sz w:val="20"/>
          <w:szCs w:val="20"/>
        </w:rPr>
        <w:t>Module 5 - Self-Awareness and Group Empowerment</w:t>
      </w:r>
    </w:p>
    <w:p w14:paraId="33E7DE84" w14:textId="77777777" w:rsidR="00193670" w:rsidRDefault="00193670" w:rsidP="00193670">
      <w:pPr>
        <w:pStyle w:val="ListParagraph"/>
        <w:numPr>
          <w:ilvl w:val="0"/>
          <w:numId w:val="42"/>
        </w:numPr>
        <w:spacing w:after="120"/>
        <w:ind w:left="714" w:hanging="357"/>
        <w:jc w:val="both"/>
        <w:rPr>
          <w:rFonts w:ascii="Tahoma" w:hAnsi="Tahoma" w:cs="Tahoma"/>
          <w:sz w:val="20"/>
          <w:szCs w:val="20"/>
        </w:rPr>
      </w:pPr>
      <w:r w:rsidRPr="0062227F">
        <w:rPr>
          <w:rFonts w:ascii="Tahoma" w:hAnsi="Tahoma" w:cs="Tahoma"/>
          <w:sz w:val="20"/>
          <w:szCs w:val="20"/>
        </w:rPr>
        <w:t>Module 6 – Leadership Mind-Sets for Team Working</w:t>
      </w:r>
    </w:p>
    <w:p w14:paraId="6150306A" w14:textId="77777777" w:rsidR="00193670" w:rsidRDefault="00193670" w:rsidP="00193670">
      <w:pPr>
        <w:pStyle w:val="ListParagraph"/>
        <w:numPr>
          <w:ilvl w:val="0"/>
          <w:numId w:val="42"/>
        </w:numPr>
        <w:spacing w:after="120"/>
        <w:ind w:left="714" w:hanging="357"/>
        <w:jc w:val="both"/>
        <w:rPr>
          <w:rFonts w:ascii="Tahoma" w:hAnsi="Tahoma" w:cs="Tahoma"/>
          <w:sz w:val="20"/>
          <w:szCs w:val="20"/>
        </w:rPr>
      </w:pPr>
      <w:r w:rsidRPr="0062227F">
        <w:rPr>
          <w:rFonts w:ascii="Tahoma" w:hAnsi="Tahoma" w:cs="Tahoma"/>
          <w:sz w:val="20"/>
          <w:szCs w:val="20"/>
        </w:rPr>
        <w:t>Module 7 - Identifying Personal Leadership Styles</w:t>
      </w:r>
    </w:p>
    <w:p w14:paraId="5C5E30C4" w14:textId="77777777" w:rsidR="00193670" w:rsidRDefault="00193670" w:rsidP="00193670">
      <w:pPr>
        <w:pStyle w:val="ListParagraph"/>
        <w:numPr>
          <w:ilvl w:val="0"/>
          <w:numId w:val="42"/>
        </w:numPr>
        <w:spacing w:after="120"/>
        <w:ind w:left="714" w:hanging="357"/>
        <w:jc w:val="both"/>
        <w:rPr>
          <w:rFonts w:ascii="Tahoma" w:hAnsi="Tahoma" w:cs="Tahoma"/>
          <w:sz w:val="20"/>
          <w:szCs w:val="20"/>
        </w:rPr>
      </w:pPr>
      <w:r w:rsidRPr="0062227F">
        <w:rPr>
          <w:rFonts w:ascii="Tahoma" w:hAnsi="Tahoma" w:cs="Tahoma"/>
          <w:sz w:val="20"/>
          <w:szCs w:val="20"/>
        </w:rPr>
        <w:t>Module 8 – Group Communication Skills</w:t>
      </w:r>
    </w:p>
    <w:p w14:paraId="2481BC60" w14:textId="77777777" w:rsidR="00193670" w:rsidRDefault="00193670" w:rsidP="00193670">
      <w:pPr>
        <w:pStyle w:val="ListParagraph"/>
        <w:numPr>
          <w:ilvl w:val="0"/>
          <w:numId w:val="42"/>
        </w:numPr>
        <w:spacing w:after="120"/>
        <w:ind w:left="714" w:hanging="357"/>
        <w:jc w:val="both"/>
        <w:rPr>
          <w:rFonts w:ascii="Tahoma" w:hAnsi="Tahoma" w:cs="Tahoma"/>
          <w:sz w:val="20"/>
          <w:szCs w:val="20"/>
        </w:rPr>
      </w:pPr>
      <w:r w:rsidRPr="0062227F">
        <w:rPr>
          <w:rFonts w:ascii="Tahoma" w:hAnsi="Tahoma" w:cs="Tahoma"/>
          <w:sz w:val="20"/>
          <w:szCs w:val="20"/>
        </w:rPr>
        <w:t>Module 9 - Developing Leadership in a Landscapes Perspective</w:t>
      </w:r>
    </w:p>
    <w:p w14:paraId="20247B4E" w14:textId="77777777" w:rsidR="00193670" w:rsidRPr="0062227F" w:rsidRDefault="00193670" w:rsidP="00193670">
      <w:pPr>
        <w:pStyle w:val="ListParagraph"/>
        <w:spacing w:after="120"/>
        <w:jc w:val="both"/>
        <w:rPr>
          <w:rFonts w:ascii="Tahoma" w:hAnsi="Tahoma" w:cs="Tahoma"/>
          <w:sz w:val="20"/>
          <w:szCs w:val="20"/>
        </w:rPr>
      </w:pPr>
    </w:p>
    <w:bookmarkEnd w:id="0"/>
    <w:p w14:paraId="329B1D4E" w14:textId="77777777" w:rsidR="00193670" w:rsidRPr="0062227F" w:rsidRDefault="00193670" w:rsidP="00193670">
      <w:pPr>
        <w:pStyle w:val="ListParagraph"/>
        <w:numPr>
          <w:ilvl w:val="0"/>
          <w:numId w:val="41"/>
        </w:numPr>
        <w:spacing w:after="120"/>
        <w:jc w:val="both"/>
        <w:rPr>
          <w:rFonts w:ascii="Tahoma" w:hAnsi="Tahoma" w:cs="Tahoma"/>
          <w:sz w:val="20"/>
          <w:szCs w:val="20"/>
          <w:u w:val="single"/>
        </w:rPr>
      </w:pPr>
      <w:r w:rsidRPr="0062227F">
        <w:rPr>
          <w:rFonts w:ascii="Tahoma" w:hAnsi="Tahoma" w:cs="Tahoma"/>
          <w:sz w:val="20"/>
          <w:szCs w:val="20"/>
          <w:u w:val="single"/>
        </w:rPr>
        <w:t>Leadership for strategy</w:t>
      </w:r>
    </w:p>
    <w:p w14:paraId="03BFF522" w14:textId="77777777" w:rsidR="00193670" w:rsidRPr="001672E7" w:rsidRDefault="00193670" w:rsidP="00193670">
      <w:pPr>
        <w:pStyle w:val="ListParagraph"/>
        <w:numPr>
          <w:ilvl w:val="0"/>
          <w:numId w:val="42"/>
        </w:numPr>
        <w:spacing w:after="120"/>
        <w:ind w:left="714" w:hanging="357"/>
        <w:jc w:val="both"/>
        <w:rPr>
          <w:rFonts w:ascii="Tahoma" w:hAnsi="Tahoma" w:cs="Tahoma"/>
          <w:sz w:val="20"/>
          <w:szCs w:val="20"/>
        </w:rPr>
      </w:pPr>
      <w:r w:rsidRPr="0062227F">
        <w:rPr>
          <w:rFonts w:ascii="Tahoma" w:hAnsi="Tahoma" w:cs="Tahoma"/>
          <w:sz w:val="20"/>
          <w:szCs w:val="20"/>
        </w:rPr>
        <w:lastRenderedPageBreak/>
        <w:t>Module 10 – Organisation Culture</w:t>
      </w:r>
    </w:p>
    <w:p w14:paraId="762BCAE0" w14:textId="77777777" w:rsidR="00193670" w:rsidRPr="001672E7" w:rsidRDefault="00193670" w:rsidP="00193670">
      <w:pPr>
        <w:pStyle w:val="ListParagraph"/>
        <w:numPr>
          <w:ilvl w:val="0"/>
          <w:numId w:val="42"/>
        </w:numPr>
        <w:spacing w:after="120"/>
        <w:ind w:left="714" w:hanging="357"/>
        <w:jc w:val="both"/>
        <w:rPr>
          <w:rFonts w:ascii="Tahoma" w:hAnsi="Tahoma" w:cs="Tahoma"/>
          <w:sz w:val="20"/>
          <w:szCs w:val="20"/>
        </w:rPr>
      </w:pPr>
      <w:r w:rsidRPr="0062227F">
        <w:rPr>
          <w:rFonts w:ascii="Tahoma" w:hAnsi="Tahoma" w:cs="Tahoma"/>
          <w:sz w:val="20"/>
          <w:szCs w:val="20"/>
        </w:rPr>
        <w:t>Module 11 – Scenario Planning</w:t>
      </w:r>
    </w:p>
    <w:p w14:paraId="0912F60E" w14:textId="77777777" w:rsidR="00193670" w:rsidRPr="001672E7" w:rsidRDefault="00193670" w:rsidP="00193670">
      <w:pPr>
        <w:pStyle w:val="ListParagraph"/>
        <w:numPr>
          <w:ilvl w:val="0"/>
          <w:numId w:val="42"/>
        </w:numPr>
        <w:spacing w:after="120"/>
        <w:ind w:left="714" w:hanging="357"/>
        <w:jc w:val="both"/>
        <w:rPr>
          <w:rFonts w:ascii="Tahoma" w:hAnsi="Tahoma" w:cs="Tahoma"/>
          <w:sz w:val="20"/>
          <w:szCs w:val="20"/>
        </w:rPr>
      </w:pPr>
      <w:r w:rsidRPr="0062227F">
        <w:rPr>
          <w:rFonts w:ascii="Tahoma" w:hAnsi="Tahoma" w:cs="Tahoma"/>
          <w:sz w:val="20"/>
          <w:szCs w:val="20"/>
        </w:rPr>
        <w:t>Module 12 – Strategic Management</w:t>
      </w:r>
    </w:p>
    <w:p w14:paraId="3776222C" w14:textId="77777777" w:rsidR="00193670" w:rsidRPr="001672E7" w:rsidRDefault="00193670" w:rsidP="00193670">
      <w:pPr>
        <w:pStyle w:val="ListParagraph"/>
        <w:numPr>
          <w:ilvl w:val="0"/>
          <w:numId w:val="42"/>
        </w:numPr>
        <w:spacing w:after="120"/>
        <w:ind w:left="714" w:hanging="357"/>
        <w:jc w:val="both"/>
        <w:rPr>
          <w:rFonts w:ascii="Tahoma" w:hAnsi="Tahoma" w:cs="Tahoma"/>
          <w:sz w:val="20"/>
          <w:szCs w:val="20"/>
        </w:rPr>
      </w:pPr>
      <w:r w:rsidRPr="0062227F">
        <w:rPr>
          <w:rFonts w:ascii="Tahoma" w:hAnsi="Tahoma" w:cs="Tahoma"/>
          <w:sz w:val="20"/>
          <w:szCs w:val="20"/>
        </w:rPr>
        <w:t>Module 13 – Learning Organisation</w:t>
      </w:r>
    </w:p>
    <w:p w14:paraId="4A09B678" w14:textId="77777777" w:rsidR="00193670" w:rsidRPr="001672E7" w:rsidRDefault="00193670" w:rsidP="00193670">
      <w:pPr>
        <w:pStyle w:val="ListParagraph"/>
        <w:numPr>
          <w:ilvl w:val="0"/>
          <w:numId w:val="42"/>
        </w:numPr>
        <w:spacing w:after="120"/>
        <w:ind w:left="714" w:hanging="357"/>
        <w:jc w:val="both"/>
        <w:rPr>
          <w:rFonts w:ascii="Tahoma" w:hAnsi="Tahoma" w:cs="Tahoma"/>
          <w:sz w:val="20"/>
          <w:szCs w:val="20"/>
        </w:rPr>
      </w:pPr>
      <w:r w:rsidRPr="0062227F">
        <w:rPr>
          <w:rFonts w:ascii="Tahoma" w:hAnsi="Tahoma" w:cs="Tahoma"/>
          <w:sz w:val="20"/>
          <w:szCs w:val="20"/>
        </w:rPr>
        <w:t>Module 14 – Complexity of Organisational Change</w:t>
      </w:r>
    </w:p>
    <w:p w14:paraId="71A9F42E" w14:textId="77777777" w:rsidR="00193670" w:rsidRPr="001672E7" w:rsidRDefault="00193670" w:rsidP="00193670">
      <w:pPr>
        <w:pStyle w:val="ListParagraph"/>
        <w:numPr>
          <w:ilvl w:val="0"/>
          <w:numId w:val="42"/>
        </w:numPr>
        <w:spacing w:after="120"/>
        <w:ind w:left="714" w:hanging="357"/>
        <w:jc w:val="both"/>
        <w:rPr>
          <w:rFonts w:ascii="Tahoma" w:hAnsi="Tahoma" w:cs="Tahoma"/>
          <w:sz w:val="20"/>
          <w:szCs w:val="20"/>
        </w:rPr>
      </w:pPr>
      <w:r w:rsidRPr="0062227F">
        <w:rPr>
          <w:rFonts w:ascii="Tahoma" w:hAnsi="Tahoma" w:cs="Tahoma"/>
          <w:sz w:val="20"/>
          <w:szCs w:val="20"/>
        </w:rPr>
        <w:t>Module 15 – Organisational Communication</w:t>
      </w:r>
    </w:p>
    <w:p w14:paraId="268EC4EF" w14:textId="3A5CB012" w:rsidR="00193670" w:rsidRPr="00193670" w:rsidRDefault="00193670" w:rsidP="00193670">
      <w:pPr>
        <w:pStyle w:val="ListParagraph"/>
        <w:numPr>
          <w:ilvl w:val="0"/>
          <w:numId w:val="42"/>
        </w:numPr>
        <w:spacing w:after="120"/>
        <w:ind w:left="714" w:hanging="357"/>
        <w:jc w:val="both"/>
        <w:rPr>
          <w:rFonts w:ascii="Tahoma" w:hAnsi="Tahoma" w:cs="Tahoma"/>
          <w:sz w:val="20"/>
          <w:szCs w:val="20"/>
        </w:rPr>
      </w:pPr>
      <w:r w:rsidRPr="002A559C">
        <w:rPr>
          <w:rFonts w:ascii="Tahoma" w:hAnsi="Tahoma" w:cs="Tahoma"/>
          <w:sz w:val="20"/>
          <w:szCs w:val="20"/>
        </w:rPr>
        <w:t>Module 16 – Effective Staff Management</w:t>
      </w:r>
    </w:p>
    <w:p w14:paraId="4E25D6CC" w14:textId="77777777" w:rsidR="00193670" w:rsidRPr="001672E7" w:rsidRDefault="00193670" w:rsidP="00193670">
      <w:pPr>
        <w:pStyle w:val="ListParagraph"/>
        <w:numPr>
          <w:ilvl w:val="0"/>
          <w:numId w:val="42"/>
        </w:numPr>
        <w:spacing w:after="120"/>
        <w:ind w:left="714" w:hanging="357"/>
        <w:jc w:val="both"/>
        <w:rPr>
          <w:rFonts w:ascii="Tahoma" w:hAnsi="Tahoma" w:cs="Tahoma"/>
          <w:sz w:val="20"/>
          <w:szCs w:val="20"/>
        </w:rPr>
      </w:pPr>
      <w:r w:rsidRPr="002A559C">
        <w:rPr>
          <w:rFonts w:ascii="Tahoma" w:hAnsi="Tahoma" w:cs="Tahoma"/>
          <w:sz w:val="20"/>
          <w:szCs w:val="20"/>
        </w:rPr>
        <w:t>Module 17 – Expectation Management</w:t>
      </w:r>
    </w:p>
    <w:p w14:paraId="1CAE1F03" w14:textId="77777777" w:rsidR="00193670" w:rsidRDefault="00193670" w:rsidP="00193670">
      <w:pPr>
        <w:pStyle w:val="ListParagraph"/>
        <w:numPr>
          <w:ilvl w:val="0"/>
          <w:numId w:val="42"/>
        </w:numPr>
        <w:spacing w:after="120"/>
        <w:ind w:left="714" w:hanging="357"/>
        <w:jc w:val="both"/>
        <w:rPr>
          <w:rFonts w:ascii="Tahoma" w:hAnsi="Tahoma" w:cs="Tahoma"/>
          <w:sz w:val="20"/>
          <w:szCs w:val="20"/>
        </w:rPr>
      </w:pPr>
      <w:r w:rsidRPr="002A559C">
        <w:rPr>
          <w:rFonts w:ascii="Tahoma" w:hAnsi="Tahoma" w:cs="Tahoma"/>
          <w:sz w:val="20"/>
          <w:szCs w:val="20"/>
        </w:rPr>
        <w:t>Module 18 – Performance Management</w:t>
      </w:r>
    </w:p>
    <w:p w14:paraId="5EE873D4" w14:textId="77777777" w:rsidR="00193670" w:rsidRDefault="00193670" w:rsidP="00193670">
      <w:pPr>
        <w:rPr>
          <w:rFonts w:ascii="Tahoma" w:hAnsi="Tahoma" w:cs="Tahoma"/>
          <w:sz w:val="20"/>
          <w:szCs w:val="20"/>
        </w:rPr>
      </w:pPr>
    </w:p>
    <w:p w14:paraId="16B07FA2" w14:textId="77777777" w:rsidR="00193670" w:rsidRPr="0062227F" w:rsidRDefault="00193670" w:rsidP="00193670">
      <w:pPr>
        <w:rPr>
          <w:rFonts w:ascii="Tahoma" w:hAnsi="Tahoma" w:cs="Tahoma"/>
          <w:sz w:val="20"/>
          <w:szCs w:val="20"/>
        </w:rPr>
      </w:pPr>
    </w:p>
    <w:p w14:paraId="0C1D27BF" w14:textId="77777777" w:rsidR="00193670" w:rsidRPr="002A559C" w:rsidRDefault="00193670" w:rsidP="00193670">
      <w:pPr>
        <w:pStyle w:val="ListParagraph"/>
        <w:numPr>
          <w:ilvl w:val="0"/>
          <w:numId w:val="41"/>
        </w:numPr>
        <w:spacing w:after="120"/>
        <w:jc w:val="both"/>
        <w:rPr>
          <w:rFonts w:ascii="Tahoma" w:hAnsi="Tahoma" w:cs="Tahoma"/>
          <w:sz w:val="20"/>
          <w:szCs w:val="20"/>
          <w:u w:val="single"/>
        </w:rPr>
      </w:pPr>
      <w:r w:rsidRPr="002A559C">
        <w:rPr>
          <w:rFonts w:ascii="Tahoma" w:hAnsi="Tahoma" w:cs="Tahoma"/>
          <w:sz w:val="20"/>
          <w:szCs w:val="20"/>
          <w:u w:val="single"/>
        </w:rPr>
        <w:t>Leadership for Capacity Building</w:t>
      </w:r>
    </w:p>
    <w:p w14:paraId="558A7F36" w14:textId="77777777" w:rsidR="00193670" w:rsidRDefault="00193670" w:rsidP="00193670">
      <w:pPr>
        <w:pStyle w:val="ListParagraph"/>
        <w:numPr>
          <w:ilvl w:val="0"/>
          <w:numId w:val="42"/>
        </w:numPr>
        <w:spacing w:after="120"/>
        <w:jc w:val="both"/>
        <w:rPr>
          <w:rFonts w:ascii="Tahoma" w:hAnsi="Tahoma" w:cs="Tahoma"/>
          <w:sz w:val="20"/>
          <w:szCs w:val="20"/>
        </w:rPr>
      </w:pPr>
      <w:r w:rsidRPr="002A559C">
        <w:rPr>
          <w:rFonts w:ascii="Tahoma" w:hAnsi="Tahoma" w:cs="Tahoma"/>
          <w:sz w:val="20"/>
          <w:szCs w:val="20"/>
        </w:rPr>
        <w:t>Module 19 – Building Ethics and Integrity</w:t>
      </w:r>
    </w:p>
    <w:p w14:paraId="3D3F16A1" w14:textId="77777777" w:rsidR="00193670" w:rsidRDefault="00193670" w:rsidP="00193670">
      <w:pPr>
        <w:pStyle w:val="ListParagraph"/>
        <w:numPr>
          <w:ilvl w:val="0"/>
          <w:numId w:val="42"/>
        </w:numPr>
        <w:spacing w:after="120"/>
        <w:jc w:val="both"/>
        <w:rPr>
          <w:rFonts w:ascii="Tahoma" w:hAnsi="Tahoma" w:cs="Tahoma"/>
          <w:sz w:val="20"/>
          <w:szCs w:val="20"/>
        </w:rPr>
      </w:pPr>
      <w:r w:rsidRPr="002A559C">
        <w:rPr>
          <w:rFonts w:ascii="Tahoma" w:hAnsi="Tahoma" w:cs="Tahoma"/>
          <w:sz w:val="20"/>
          <w:szCs w:val="20"/>
        </w:rPr>
        <w:t>Module 19 – Ethics Management (Advanced)</w:t>
      </w:r>
    </w:p>
    <w:p w14:paraId="3853FA6D" w14:textId="77777777" w:rsidR="00193670" w:rsidRDefault="00193670" w:rsidP="00193670">
      <w:pPr>
        <w:pStyle w:val="ListParagraph"/>
        <w:numPr>
          <w:ilvl w:val="0"/>
          <w:numId w:val="42"/>
        </w:numPr>
        <w:spacing w:after="120"/>
        <w:jc w:val="both"/>
        <w:rPr>
          <w:rFonts w:ascii="Tahoma" w:hAnsi="Tahoma" w:cs="Tahoma"/>
          <w:sz w:val="20"/>
          <w:szCs w:val="20"/>
        </w:rPr>
      </w:pPr>
      <w:r w:rsidRPr="002A559C">
        <w:rPr>
          <w:rFonts w:ascii="Tahoma" w:hAnsi="Tahoma" w:cs="Tahoma"/>
          <w:sz w:val="20"/>
          <w:szCs w:val="20"/>
        </w:rPr>
        <w:t>Module 20 – Civil Participation in Decision Making</w:t>
      </w:r>
    </w:p>
    <w:p w14:paraId="08BAFC92" w14:textId="77777777" w:rsidR="00193670" w:rsidRDefault="00193670" w:rsidP="00193670">
      <w:pPr>
        <w:pStyle w:val="ListParagraph"/>
        <w:numPr>
          <w:ilvl w:val="0"/>
          <w:numId w:val="42"/>
        </w:numPr>
        <w:spacing w:after="120"/>
        <w:jc w:val="both"/>
        <w:rPr>
          <w:rFonts w:ascii="Tahoma" w:hAnsi="Tahoma" w:cs="Tahoma"/>
          <w:sz w:val="20"/>
          <w:szCs w:val="20"/>
        </w:rPr>
      </w:pPr>
      <w:r w:rsidRPr="002A559C">
        <w:rPr>
          <w:rFonts w:ascii="Tahoma" w:hAnsi="Tahoma" w:cs="Tahoma"/>
          <w:sz w:val="20"/>
          <w:szCs w:val="20"/>
        </w:rPr>
        <w:t>Module 21 – Inter-Municipal Cooperation (IMC)</w:t>
      </w:r>
    </w:p>
    <w:p w14:paraId="08781FC5" w14:textId="77777777" w:rsidR="00193670" w:rsidRDefault="00193670" w:rsidP="00193670">
      <w:pPr>
        <w:pStyle w:val="ListParagraph"/>
        <w:numPr>
          <w:ilvl w:val="0"/>
          <w:numId w:val="42"/>
        </w:numPr>
        <w:spacing w:after="120"/>
        <w:jc w:val="both"/>
        <w:rPr>
          <w:rFonts w:ascii="Tahoma" w:hAnsi="Tahoma" w:cs="Tahoma"/>
          <w:sz w:val="20"/>
          <w:szCs w:val="20"/>
        </w:rPr>
      </w:pPr>
      <w:r w:rsidRPr="002A559C">
        <w:rPr>
          <w:rFonts w:ascii="Tahoma" w:hAnsi="Tahoma" w:cs="Tahoma"/>
          <w:sz w:val="20"/>
          <w:szCs w:val="20"/>
        </w:rPr>
        <w:t>Module 22 – Cross Border Cooperation (CBC)</w:t>
      </w:r>
    </w:p>
    <w:p w14:paraId="03677AEC" w14:textId="77777777" w:rsidR="00193670" w:rsidRDefault="00193670" w:rsidP="00193670">
      <w:pPr>
        <w:pStyle w:val="ListParagraph"/>
        <w:numPr>
          <w:ilvl w:val="0"/>
          <w:numId w:val="42"/>
        </w:numPr>
        <w:spacing w:after="120"/>
        <w:jc w:val="both"/>
        <w:rPr>
          <w:rFonts w:ascii="Tahoma" w:hAnsi="Tahoma" w:cs="Tahoma"/>
          <w:sz w:val="20"/>
          <w:szCs w:val="20"/>
        </w:rPr>
      </w:pPr>
      <w:r w:rsidRPr="002A559C">
        <w:rPr>
          <w:rFonts w:ascii="Tahoma" w:hAnsi="Tahoma" w:cs="Tahoma"/>
          <w:sz w:val="20"/>
          <w:szCs w:val="20"/>
        </w:rPr>
        <w:t>Module 23 – City-to-City Cooperation (C2C)</w:t>
      </w:r>
    </w:p>
    <w:p w14:paraId="33E3659C" w14:textId="77777777" w:rsidR="00193670" w:rsidRDefault="00193670" w:rsidP="00193670">
      <w:pPr>
        <w:pStyle w:val="ListParagraph"/>
        <w:numPr>
          <w:ilvl w:val="0"/>
          <w:numId w:val="42"/>
        </w:numPr>
        <w:spacing w:after="120"/>
        <w:jc w:val="both"/>
        <w:rPr>
          <w:rFonts w:ascii="Tahoma" w:hAnsi="Tahoma" w:cs="Tahoma"/>
          <w:sz w:val="20"/>
          <w:szCs w:val="20"/>
        </w:rPr>
      </w:pPr>
      <w:r w:rsidRPr="002A559C">
        <w:rPr>
          <w:rFonts w:ascii="Tahoma" w:hAnsi="Tahoma" w:cs="Tahoma"/>
          <w:sz w:val="20"/>
          <w:szCs w:val="20"/>
        </w:rPr>
        <w:t>Module 24 – Equal Opportunities and Gender Balance</w:t>
      </w:r>
    </w:p>
    <w:p w14:paraId="35BDDC27" w14:textId="77777777" w:rsidR="00193670" w:rsidRDefault="00193670" w:rsidP="00193670">
      <w:pPr>
        <w:pStyle w:val="ListParagraph"/>
        <w:numPr>
          <w:ilvl w:val="0"/>
          <w:numId w:val="42"/>
        </w:numPr>
        <w:spacing w:after="120"/>
        <w:jc w:val="both"/>
        <w:rPr>
          <w:rFonts w:ascii="Tahoma" w:hAnsi="Tahoma" w:cs="Tahoma"/>
          <w:sz w:val="20"/>
          <w:szCs w:val="20"/>
        </w:rPr>
      </w:pPr>
      <w:r w:rsidRPr="002A559C">
        <w:rPr>
          <w:rFonts w:ascii="Tahoma" w:hAnsi="Tahoma" w:cs="Tahoma"/>
          <w:sz w:val="20"/>
          <w:szCs w:val="20"/>
        </w:rPr>
        <w:t xml:space="preserve">Module 25 </w:t>
      </w:r>
      <w:r>
        <w:rPr>
          <w:rFonts w:ascii="Tahoma" w:hAnsi="Tahoma" w:cs="Tahoma"/>
          <w:sz w:val="20"/>
          <w:szCs w:val="20"/>
        </w:rPr>
        <w:t>–</w:t>
      </w:r>
      <w:r w:rsidRPr="002A559C">
        <w:rPr>
          <w:rFonts w:ascii="Tahoma" w:hAnsi="Tahoma" w:cs="Tahoma"/>
          <w:sz w:val="20"/>
          <w:szCs w:val="20"/>
        </w:rPr>
        <w:t xml:space="preserve"> Accountability</w:t>
      </w:r>
    </w:p>
    <w:p w14:paraId="4FB38CC6" w14:textId="77777777" w:rsidR="00193670" w:rsidRDefault="00193670" w:rsidP="00193670">
      <w:pPr>
        <w:pStyle w:val="ListParagraph"/>
        <w:numPr>
          <w:ilvl w:val="0"/>
          <w:numId w:val="42"/>
        </w:numPr>
        <w:spacing w:after="120"/>
        <w:jc w:val="both"/>
        <w:rPr>
          <w:rFonts w:ascii="Tahoma" w:hAnsi="Tahoma" w:cs="Tahoma"/>
          <w:sz w:val="20"/>
          <w:szCs w:val="20"/>
        </w:rPr>
      </w:pPr>
      <w:r w:rsidRPr="002A559C">
        <w:rPr>
          <w:rFonts w:ascii="Tahoma" w:hAnsi="Tahoma" w:cs="Tahoma"/>
          <w:sz w:val="20"/>
          <w:szCs w:val="20"/>
        </w:rPr>
        <w:t>Module 26 - COE Tools for good democratic governance</w:t>
      </w:r>
    </w:p>
    <w:p w14:paraId="362C6225" w14:textId="77777777" w:rsidR="00193670" w:rsidRDefault="00193670" w:rsidP="00193670">
      <w:pPr>
        <w:pStyle w:val="ListParagraph"/>
        <w:numPr>
          <w:ilvl w:val="0"/>
          <w:numId w:val="42"/>
        </w:numPr>
        <w:spacing w:after="120"/>
        <w:jc w:val="both"/>
        <w:rPr>
          <w:rFonts w:ascii="Tahoma" w:hAnsi="Tahoma" w:cs="Tahoma"/>
          <w:sz w:val="20"/>
          <w:szCs w:val="20"/>
        </w:rPr>
      </w:pPr>
      <w:r w:rsidRPr="002A559C">
        <w:rPr>
          <w:rFonts w:ascii="Tahoma" w:hAnsi="Tahoma" w:cs="Tahoma"/>
          <w:sz w:val="20"/>
          <w:szCs w:val="20"/>
        </w:rPr>
        <w:t>Module 27 - Storytelling for Leaders</w:t>
      </w:r>
    </w:p>
    <w:p w14:paraId="5FBDF397" w14:textId="77777777" w:rsidR="00193670" w:rsidRDefault="00193670" w:rsidP="00193670">
      <w:pPr>
        <w:pStyle w:val="ListParagraph"/>
        <w:numPr>
          <w:ilvl w:val="0"/>
          <w:numId w:val="42"/>
        </w:numPr>
        <w:spacing w:after="120"/>
        <w:jc w:val="both"/>
        <w:rPr>
          <w:rFonts w:ascii="Tahoma" w:hAnsi="Tahoma" w:cs="Tahoma"/>
          <w:sz w:val="20"/>
          <w:szCs w:val="20"/>
        </w:rPr>
      </w:pPr>
      <w:r w:rsidRPr="002A559C">
        <w:rPr>
          <w:rFonts w:ascii="Tahoma" w:hAnsi="Tahoma" w:cs="Tahoma"/>
          <w:sz w:val="20"/>
          <w:szCs w:val="20"/>
        </w:rPr>
        <w:t>Module 28 - Leadership in time of crisis</w:t>
      </w:r>
    </w:p>
    <w:p w14:paraId="7D8273F6" w14:textId="77777777" w:rsidR="00467DF4" w:rsidRDefault="00467DF4" w:rsidP="00467DF4">
      <w:pPr>
        <w:spacing w:line="276" w:lineRule="auto"/>
        <w:jc w:val="both"/>
        <w:rPr>
          <w:rFonts w:ascii="Tahoma" w:hAnsi="Tahoma" w:cs="Tahoma"/>
          <w:sz w:val="20"/>
          <w:szCs w:val="20"/>
        </w:rPr>
      </w:pPr>
    </w:p>
    <w:p w14:paraId="46613541" w14:textId="77777777" w:rsidR="00467DF4" w:rsidRDefault="00467DF4" w:rsidP="003E0A41">
      <w:pPr>
        <w:spacing w:line="276" w:lineRule="auto"/>
        <w:jc w:val="both"/>
        <w:rPr>
          <w:rFonts w:ascii="Tahoma" w:hAnsi="Tahoma" w:cs="Tahoma"/>
          <w:sz w:val="20"/>
          <w:szCs w:val="20"/>
        </w:rPr>
      </w:pPr>
    </w:p>
    <w:p w14:paraId="60216AAF" w14:textId="7A04B9C8" w:rsidR="00E55F69" w:rsidRPr="00EA2362" w:rsidRDefault="006B0045" w:rsidP="003E0A41">
      <w:pPr>
        <w:spacing w:line="276" w:lineRule="auto"/>
        <w:jc w:val="both"/>
        <w:rPr>
          <w:rFonts w:ascii="Tahoma" w:hAnsi="Tahoma" w:cs="Tahoma"/>
          <w:sz w:val="20"/>
          <w:szCs w:val="20"/>
        </w:rPr>
      </w:pPr>
      <w:r w:rsidRPr="00EA2362">
        <w:rPr>
          <w:rFonts w:ascii="Tahoma" w:hAnsi="Tahoma" w:cs="Tahoma"/>
          <w:sz w:val="20"/>
          <w:szCs w:val="20"/>
        </w:rPr>
        <w:t xml:space="preserve">In that context, </w:t>
      </w:r>
      <w:r w:rsidR="00193670">
        <w:rPr>
          <w:rFonts w:ascii="Tahoma" w:hAnsi="Tahoma" w:cs="Tahoma"/>
          <w:sz w:val="20"/>
          <w:szCs w:val="20"/>
        </w:rPr>
        <w:t>the Council</w:t>
      </w:r>
      <w:r w:rsidRPr="00EA2362">
        <w:rPr>
          <w:rFonts w:ascii="Tahoma" w:hAnsi="Tahoma" w:cs="Tahoma"/>
          <w:sz w:val="20"/>
          <w:szCs w:val="20"/>
        </w:rPr>
        <w:t xml:space="preserve"> is looking</w:t>
      </w:r>
      <w:r w:rsidR="00E55F69" w:rsidRPr="00EA2362">
        <w:rPr>
          <w:rFonts w:ascii="Tahoma" w:hAnsi="Tahoma" w:cs="Tahoma"/>
          <w:sz w:val="20"/>
          <w:szCs w:val="20"/>
        </w:rPr>
        <w:t xml:space="preserve"> for a Provider to</w:t>
      </w:r>
      <w:r w:rsidR="00193670">
        <w:rPr>
          <w:rFonts w:ascii="Tahoma" w:hAnsi="Tahoma" w:cs="Tahoma"/>
          <w:sz w:val="20"/>
          <w:szCs w:val="20"/>
        </w:rPr>
        <w:t xml:space="preserve"> deliver proof – reading services and </w:t>
      </w:r>
      <w:r w:rsidR="00956876">
        <w:rPr>
          <w:rFonts w:ascii="Tahoma" w:hAnsi="Tahoma" w:cs="Tahoma"/>
          <w:sz w:val="20"/>
          <w:szCs w:val="20"/>
        </w:rPr>
        <w:t>align</w:t>
      </w:r>
      <w:r w:rsidR="00193670">
        <w:rPr>
          <w:rFonts w:ascii="Tahoma" w:hAnsi="Tahoma" w:cs="Tahoma"/>
          <w:sz w:val="20"/>
          <w:szCs w:val="20"/>
        </w:rPr>
        <w:t xml:space="preserve"> translated LAP </w:t>
      </w:r>
      <w:r w:rsidR="00956876">
        <w:rPr>
          <w:rFonts w:ascii="Tahoma" w:hAnsi="Tahoma" w:cs="Tahoma"/>
          <w:sz w:val="20"/>
          <w:szCs w:val="20"/>
        </w:rPr>
        <w:t xml:space="preserve">with </w:t>
      </w:r>
      <w:r w:rsidR="00193670">
        <w:rPr>
          <w:rFonts w:ascii="Tahoma" w:hAnsi="Tahoma" w:cs="Tahoma"/>
          <w:sz w:val="20"/>
          <w:szCs w:val="20"/>
        </w:rPr>
        <w:t xml:space="preserve">legislative and institutional terminology relevant for Local Self-Government System in Serbia. The Provider will compare English and Serbian version of LAP to identify potential incompatibilities of translated materials referring to Serbian language and terminology. Afterwards the translated LAP will be adapted to the Serbian context and aligned with the terminology which is officially used in legislative acts relevant for Local Self-Government system, other corresponding </w:t>
      </w:r>
      <w:r w:rsidR="00C81336">
        <w:rPr>
          <w:rFonts w:ascii="Tahoma" w:hAnsi="Tahoma" w:cs="Tahoma"/>
          <w:sz w:val="20"/>
          <w:szCs w:val="20"/>
        </w:rPr>
        <w:t>legislation,</w:t>
      </w:r>
      <w:r w:rsidR="00193670">
        <w:rPr>
          <w:rFonts w:ascii="Tahoma" w:hAnsi="Tahoma" w:cs="Tahoma"/>
          <w:sz w:val="20"/>
          <w:szCs w:val="20"/>
        </w:rPr>
        <w:t xml:space="preserve"> or relevant official documents.  </w:t>
      </w:r>
    </w:p>
    <w:p w14:paraId="049E2725" w14:textId="77777777" w:rsidR="00E55F69" w:rsidRPr="00EA2362" w:rsidRDefault="00E55F69" w:rsidP="003E0A41">
      <w:pPr>
        <w:spacing w:line="276" w:lineRule="auto"/>
        <w:jc w:val="both"/>
        <w:rPr>
          <w:rFonts w:ascii="Tahoma" w:hAnsi="Tahoma" w:cs="Tahoma"/>
          <w:sz w:val="20"/>
          <w:szCs w:val="20"/>
        </w:rPr>
      </w:pPr>
    </w:p>
    <w:p w14:paraId="7D2E192F" w14:textId="3C62A67B"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0FDD6952" w14:textId="5766C856" w:rsidR="00261462" w:rsidRPr="00EA2362" w:rsidRDefault="00261462" w:rsidP="00261462">
      <w:pPr>
        <w:spacing w:line="276" w:lineRule="auto"/>
        <w:jc w:val="both"/>
        <w:rPr>
          <w:rFonts w:ascii="Tahoma" w:hAnsi="Tahoma" w:cs="Tahoma"/>
          <w:b/>
          <w:color w:val="000000"/>
          <w:sz w:val="20"/>
          <w:szCs w:val="20"/>
          <w:u w:val="single"/>
          <w:lang w:eastAsia="en-US"/>
        </w:rPr>
      </w:pPr>
      <w:r w:rsidRPr="00EA2362">
        <w:rPr>
          <w:rFonts w:ascii="Tahoma" w:hAnsi="Tahoma" w:cs="Tahoma"/>
          <w:color w:val="000000"/>
          <w:sz w:val="20"/>
          <w:szCs w:val="20"/>
          <w:lang w:eastAsia="en-US"/>
        </w:rPr>
        <w:t xml:space="preserve">Prices are indicated in </w:t>
      </w:r>
      <w:r w:rsidR="00D739B2" w:rsidRPr="00963341">
        <w:rPr>
          <w:rFonts w:ascii="Tahoma" w:hAnsi="Tahoma" w:cs="Tahoma"/>
          <w:color w:val="000000"/>
          <w:sz w:val="20"/>
          <w:szCs w:val="20"/>
          <w:u w:val="single"/>
          <w:lang w:eastAsia="en-US"/>
        </w:rPr>
        <w:t>Serbian dinars - RSD</w:t>
      </w:r>
      <w:r w:rsidRPr="00EA2362">
        <w:rPr>
          <w:rFonts w:ascii="Tahoma" w:hAnsi="Tahoma" w:cs="Tahoma"/>
          <w:color w:val="000000"/>
          <w:sz w:val="20"/>
          <w:szCs w:val="20"/>
          <w:lang w:eastAsia="en-US"/>
        </w:rPr>
        <w:t xml:space="preserve"> without VAT. For the VAT regime to be mentioned on the invoice(s), please refer to Article 4.2 of the Legal Conditions (See Section C. below). </w:t>
      </w:r>
      <w:r w:rsidR="008041EC" w:rsidRPr="00467DF4">
        <w:rPr>
          <w:rFonts w:ascii="Tahoma" w:hAnsi="Tahoma" w:cs="Tahoma"/>
          <w:b/>
          <w:color w:val="000000"/>
          <w:sz w:val="20"/>
          <w:szCs w:val="20"/>
          <w:u w:val="single"/>
          <w:lang w:eastAsia="en-US"/>
        </w:rPr>
        <w:t>T</w:t>
      </w:r>
      <w:r w:rsidRPr="00467DF4">
        <w:rPr>
          <w:rFonts w:ascii="Tahoma" w:hAnsi="Tahoma" w:cs="Tahoma"/>
          <w:b/>
          <w:color w:val="000000"/>
          <w:sz w:val="20"/>
          <w:szCs w:val="20"/>
          <w:u w:val="single"/>
          <w:lang w:eastAsia="en-US"/>
        </w:rPr>
        <w:t>enders proposing a fee above the exclusion level will be entirely and automatically excluded from the tender procedure.</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699718B2" w:rsidR="006A1C42" w:rsidRPr="00EA2362" w:rsidRDefault="006A1C42" w:rsidP="006A1C42">
      <w:pPr>
        <w:ind w:left="-284"/>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ab/>
        <w:t>For the VAT regime to be mentioned on the invoice, please refer to Section B below.</w:t>
      </w:r>
    </w:p>
    <w:p w14:paraId="58BFE52B" w14:textId="24909F19" w:rsidR="006A1C42" w:rsidRDefault="006A1C42" w:rsidP="00261462">
      <w:pPr>
        <w:spacing w:line="276" w:lineRule="auto"/>
        <w:jc w:val="both"/>
        <w:rPr>
          <w:rFonts w:ascii="Tahoma" w:hAnsi="Tahoma" w:cs="Tahoma"/>
          <w:b/>
          <w:color w:val="000000"/>
          <w:sz w:val="20"/>
          <w:szCs w:val="20"/>
          <w:u w:val="single"/>
          <w:lang w:eastAsia="en-US"/>
        </w:rPr>
      </w:pPr>
    </w:p>
    <w:p w14:paraId="5B3441B2" w14:textId="7EC92BAB" w:rsidR="00963341" w:rsidRDefault="00963341" w:rsidP="00261462">
      <w:pPr>
        <w:spacing w:line="276" w:lineRule="auto"/>
        <w:jc w:val="both"/>
        <w:rPr>
          <w:rFonts w:ascii="Tahoma" w:hAnsi="Tahoma" w:cs="Tahoma"/>
          <w:b/>
          <w:color w:val="000000"/>
          <w:sz w:val="20"/>
          <w:szCs w:val="20"/>
          <w:u w:val="single"/>
          <w:lang w:eastAsia="en-US"/>
        </w:rPr>
      </w:pPr>
    </w:p>
    <w:p w14:paraId="069D2F71" w14:textId="5731C051" w:rsidR="00963341" w:rsidRDefault="00963341" w:rsidP="00261462">
      <w:pPr>
        <w:spacing w:line="276" w:lineRule="auto"/>
        <w:jc w:val="both"/>
        <w:rPr>
          <w:rFonts w:ascii="Tahoma" w:hAnsi="Tahoma" w:cs="Tahoma"/>
          <w:b/>
          <w:color w:val="000000"/>
          <w:sz w:val="20"/>
          <w:szCs w:val="20"/>
          <w:u w:val="single"/>
          <w:lang w:eastAsia="en-US"/>
        </w:rPr>
      </w:pPr>
    </w:p>
    <w:p w14:paraId="2AABBB18" w14:textId="19354F21" w:rsidR="00963341" w:rsidRDefault="00963341" w:rsidP="00261462">
      <w:pPr>
        <w:spacing w:line="276" w:lineRule="auto"/>
        <w:jc w:val="both"/>
        <w:rPr>
          <w:rFonts w:ascii="Tahoma" w:hAnsi="Tahoma" w:cs="Tahoma"/>
          <w:b/>
          <w:color w:val="000000"/>
          <w:sz w:val="20"/>
          <w:szCs w:val="20"/>
          <w:u w:val="single"/>
          <w:lang w:eastAsia="en-US"/>
        </w:rPr>
      </w:pPr>
    </w:p>
    <w:p w14:paraId="2D295C70" w14:textId="26CBF80D" w:rsidR="00963341" w:rsidRDefault="00963341" w:rsidP="00261462">
      <w:pPr>
        <w:spacing w:line="276" w:lineRule="auto"/>
        <w:jc w:val="both"/>
        <w:rPr>
          <w:rFonts w:ascii="Tahoma" w:hAnsi="Tahoma" w:cs="Tahoma"/>
          <w:b/>
          <w:color w:val="000000"/>
          <w:sz w:val="20"/>
          <w:szCs w:val="20"/>
          <w:u w:val="single"/>
          <w:lang w:eastAsia="en-US"/>
        </w:rPr>
      </w:pPr>
    </w:p>
    <w:p w14:paraId="79F7C982" w14:textId="31FA88AC" w:rsidR="00963341" w:rsidRDefault="00963341" w:rsidP="00261462">
      <w:pPr>
        <w:spacing w:line="276" w:lineRule="auto"/>
        <w:jc w:val="both"/>
        <w:rPr>
          <w:rFonts w:ascii="Tahoma" w:hAnsi="Tahoma" w:cs="Tahoma"/>
          <w:b/>
          <w:color w:val="000000"/>
          <w:sz w:val="20"/>
          <w:szCs w:val="20"/>
          <w:u w:val="single"/>
          <w:lang w:eastAsia="en-US"/>
        </w:rPr>
      </w:pPr>
    </w:p>
    <w:p w14:paraId="7359FF7B" w14:textId="77777777" w:rsidR="00963341" w:rsidRPr="00EA2362" w:rsidRDefault="00963341" w:rsidP="00261462">
      <w:pPr>
        <w:spacing w:line="276" w:lineRule="auto"/>
        <w:jc w:val="both"/>
        <w:rPr>
          <w:rFonts w:ascii="Tahoma" w:hAnsi="Tahoma" w:cs="Tahoma"/>
          <w:b/>
          <w:color w:val="000000"/>
          <w:sz w:val="20"/>
          <w:szCs w:val="20"/>
          <w:u w:val="single"/>
          <w:lang w:eastAsia="en-US"/>
        </w:rPr>
      </w:pPr>
    </w:p>
    <w:p w14:paraId="693551F8" w14:textId="77777777" w:rsidR="00261462" w:rsidRPr="00EA2362" w:rsidRDefault="00261462"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20"/>
          <w:szCs w:val="20"/>
          <w:highlight w:val="yellow"/>
          <w:lang w:eastAsia="en-US"/>
        </w:rPr>
      </w:pPr>
      <w:r w:rsidRPr="00EA2362">
        <w:rPr>
          <w:rFonts w:ascii="Tahoma" w:hAnsi="Tahoma" w:cs="Tahoma"/>
          <w:color w:val="FF0000"/>
          <w:sz w:val="20"/>
          <w:szCs w:val="20"/>
        </w:rPr>
        <w:t>The Provider shall indicate its proposed fee(s) in the box(es) below.</w:t>
      </w:r>
    </w:p>
    <w:p w14:paraId="3D969486" w14:textId="73ABD9EF"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lang w:val="en-US" w:eastAsia="en-US"/>
        </w:rPr>
        <w:lastRenderedPageBreak/>
        <mc:AlternateContent>
          <mc:Choice Requires="wps">
            <w:drawing>
              <wp:anchor distT="0" distB="0" distL="114300" distR="114300" simplePos="0" relativeHeight="251658241" behindDoc="0" locked="1" layoutInCell="1" allowOverlap="1" wp14:anchorId="49146A1D" wp14:editId="04C96BC7">
                <wp:simplePos x="0" y="0"/>
                <wp:positionH relativeFrom="column">
                  <wp:posOffset>4658995</wp:posOffset>
                </wp:positionH>
                <wp:positionV relativeFrom="paragraph">
                  <wp:posOffset>-54610</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1198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66.85pt;margin-top:-4.3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" adj="3973" strokecolor="red">
                <o:lock v:ext="edit" aspectratio="t"/>
                <v:textbox style="layout-flow:vertical-ideographic"/>
                <w10:anchorlock/>
              </v:shape>
            </w:pict>
          </mc:Fallback>
        </mc:AlternateContent>
      </w:r>
    </w:p>
    <w:tbl>
      <w:tblPr>
        <w:tblW w:w="9717"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809"/>
        <w:gridCol w:w="1276"/>
        <w:gridCol w:w="1261"/>
        <w:gridCol w:w="1371"/>
      </w:tblGrid>
      <w:tr w:rsidR="00261462" w:rsidRPr="00EA2362" w14:paraId="0166D4C8" w14:textId="77777777" w:rsidTr="00963341">
        <w:trPr>
          <w:trHeight w:val="688"/>
          <w:jc w:val="center"/>
        </w:trPr>
        <w:tc>
          <w:tcPr>
            <w:tcW w:w="5809" w:type="dxa"/>
            <w:shd w:val="clear" w:color="auto" w:fill="DBE5F1" w:themeFill="accent1" w:themeFillTint="33"/>
            <w:vAlign w:val="center"/>
          </w:tcPr>
          <w:p w14:paraId="54CCB511"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Deliverables </w:t>
            </w:r>
            <w:r w:rsidRPr="00EA2362">
              <w:rPr>
                <w:b/>
                <w:sz w:val="18"/>
                <w:szCs w:val="18"/>
                <w:lang w:eastAsia="en-US"/>
              </w:rPr>
              <w:t>▼</w:t>
            </w:r>
          </w:p>
        </w:tc>
        <w:tc>
          <w:tcPr>
            <w:tcW w:w="1276" w:type="dxa"/>
            <w:shd w:val="clear" w:color="auto" w:fill="DBE5F1" w:themeFill="accent1" w:themeFillTint="33"/>
            <w:vAlign w:val="center"/>
          </w:tcPr>
          <w:p w14:paraId="4C4B2597"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79EDF894"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261" w:type="dxa"/>
            <w:tcBorders>
              <w:bottom w:val="single" w:sz="2" w:space="0" w:color="FF0000"/>
            </w:tcBorders>
            <w:shd w:val="clear" w:color="auto" w:fill="DBE5F1" w:themeFill="accent1" w:themeFillTint="33"/>
            <w:vAlign w:val="center"/>
          </w:tcPr>
          <w:p w14:paraId="39664718" w14:textId="77777777" w:rsidR="00261462" w:rsidRPr="00EA2362" w:rsidRDefault="00261462" w:rsidP="004845C7">
            <w:pPr>
              <w:tabs>
                <w:tab w:val="left" w:pos="-99"/>
              </w:tabs>
              <w:spacing w:line="276" w:lineRule="auto"/>
              <w:ind w:right="-140" w:hanging="99"/>
              <w:jc w:val="center"/>
              <w:rPr>
                <w:rFonts w:ascii="Tahoma" w:hAnsi="Tahoma" w:cs="Tahoma"/>
                <w:b/>
                <w:sz w:val="18"/>
                <w:szCs w:val="18"/>
                <w:lang w:eastAsia="en-US"/>
              </w:rPr>
            </w:pPr>
            <w:r w:rsidRPr="00EA2362">
              <w:rPr>
                <w:rFonts w:ascii="Tahoma" w:hAnsi="Tahoma" w:cs="Tahoma"/>
                <w:b/>
                <w:sz w:val="18"/>
                <w:szCs w:val="18"/>
                <w:lang w:eastAsia="en-US"/>
              </w:rPr>
              <w:t>Fees</w:t>
            </w:r>
          </w:p>
          <w:p w14:paraId="23C22AD4"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1371" w:type="dxa"/>
            <w:shd w:val="clear" w:color="auto" w:fill="DBE5F1" w:themeFill="accent1" w:themeFillTint="33"/>
            <w:vAlign w:val="center"/>
          </w:tcPr>
          <w:p w14:paraId="6AF1C8F3" w14:textId="77777777" w:rsidR="00261462" w:rsidRPr="00193670" w:rsidRDefault="00261462" w:rsidP="004845C7">
            <w:pPr>
              <w:tabs>
                <w:tab w:val="left" w:pos="-139"/>
              </w:tabs>
              <w:spacing w:line="276" w:lineRule="auto"/>
              <w:ind w:left="-193" w:right="-140" w:firstLine="79"/>
              <w:jc w:val="center"/>
              <w:rPr>
                <w:rFonts w:ascii="Tahoma" w:hAnsi="Tahoma" w:cs="Tahoma"/>
                <w:b/>
                <w:sz w:val="18"/>
                <w:szCs w:val="18"/>
                <w:lang w:eastAsia="en-US"/>
              </w:rPr>
            </w:pPr>
            <w:r w:rsidRPr="00193670">
              <w:rPr>
                <w:rFonts w:ascii="Tahoma" w:hAnsi="Tahoma" w:cs="Tahoma"/>
                <w:b/>
                <w:sz w:val="18"/>
                <w:szCs w:val="18"/>
                <w:lang w:eastAsia="en-US"/>
              </w:rPr>
              <w:t>Exclusion level</w:t>
            </w:r>
          </w:p>
          <w:p w14:paraId="58B70C7C"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193670">
              <w:rPr>
                <w:b/>
                <w:sz w:val="18"/>
                <w:szCs w:val="18"/>
                <w:lang w:eastAsia="en-US"/>
              </w:rPr>
              <w:t>▼</w:t>
            </w:r>
          </w:p>
        </w:tc>
      </w:tr>
      <w:tr w:rsidR="00261462" w:rsidRPr="00EA2362" w14:paraId="6CA125F2" w14:textId="77777777" w:rsidTr="00963341">
        <w:trPr>
          <w:trHeight w:val="432"/>
          <w:jc w:val="center"/>
        </w:trPr>
        <w:tc>
          <w:tcPr>
            <w:tcW w:w="5809" w:type="dxa"/>
            <w:shd w:val="clear" w:color="auto" w:fill="auto"/>
            <w:vAlign w:val="center"/>
          </w:tcPr>
          <w:p w14:paraId="60FDA710" w14:textId="1C8AA397" w:rsidR="00261462" w:rsidRPr="00EA2362" w:rsidRDefault="00193670" w:rsidP="00193670">
            <w:pPr>
              <w:tabs>
                <w:tab w:val="left" w:pos="-139"/>
              </w:tabs>
              <w:spacing w:line="276" w:lineRule="auto"/>
              <w:ind w:right="-140"/>
              <w:rPr>
                <w:rFonts w:ascii="Tahoma" w:hAnsi="Tahoma" w:cs="Tahoma"/>
                <w:sz w:val="18"/>
                <w:szCs w:val="18"/>
                <w:highlight w:val="yellow"/>
                <w:lang w:eastAsia="en-US"/>
              </w:rPr>
            </w:pPr>
            <w:r w:rsidRPr="00193670">
              <w:rPr>
                <w:rFonts w:ascii="Tahoma" w:hAnsi="Tahoma" w:cs="Tahoma"/>
                <w:sz w:val="18"/>
                <w:szCs w:val="18"/>
                <w:lang w:eastAsia="en-US"/>
              </w:rPr>
              <w:t>Proofread LAP, aligned with the Serbian official legislat</w:t>
            </w:r>
            <w:r w:rsidR="00963341">
              <w:rPr>
                <w:rFonts w:ascii="Tahoma" w:hAnsi="Tahoma" w:cs="Tahoma"/>
                <w:sz w:val="18"/>
                <w:szCs w:val="18"/>
                <w:lang w:eastAsia="en-US"/>
              </w:rPr>
              <w:t>ion</w:t>
            </w:r>
            <w:r w:rsidRPr="00193670">
              <w:rPr>
                <w:rFonts w:ascii="Tahoma" w:hAnsi="Tahoma" w:cs="Tahoma"/>
                <w:sz w:val="18"/>
                <w:szCs w:val="18"/>
                <w:lang w:eastAsia="en-US"/>
              </w:rPr>
              <w:t xml:space="preserve"> and other terminology </w:t>
            </w:r>
            <w:r w:rsidR="00963341" w:rsidRPr="00193670">
              <w:rPr>
                <w:rFonts w:ascii="Tahoma" w:hAnsi="Tahoma" w:cs="Tahoma"/>
                <w:sz w:val="18"/>
                <w:szCs w:val="18"/>
                <w:lang w:eastAsia="en-US"/>
              </w:rPr>
              <w:t xml:space="preserve">relevant </w:t>
            </w:r>
            <w:r w:rsidRPr="00193670">
              <w:rPr>
                <w:rFonts w:ascii="Tahoma" w:hAnsi="Tahoma" w:cs="Tahoma"/>
                <w:sz w:val="18"/>
                <w:szCs w:val="18"/>
                <w:lang w:eastAsia="en-US"/>
              </w:rPr>
              <w:t>for Local Self-Government System, submitted to the Programme team.</w:t>
            </w:r>
          </w:p>
        </w:tc>
        <w:tc>
          <w:tcPr>
            <w:tcW w:w="1276" w:type="dxa"/>
            <w:tcBorders>
              <w:right w:val="single" w:sz="2" w:space="0" w:color="FF0000"/>
            </w:tcBorders>
            <w:shd w:val="clear" w:color="auto" w:fill="F2F2F2" w:themeFill="background1" w:themeFillShade="F2"/>
            <w:vAlign w:val="center"/>
          </w:tcPr>
          <w:p w14:paraId="7DFF09AB" w14:textId="3CC0EB0D" w:rsidR="00261462" w:rsidRPr="00EA2362" w:rsidRDefault="00193670" w:rsidP="00193670">
            <w:pPr>
              <w:tabs>
                <w:tab w:val="left" w:pos="-139"/>
              </w:tabs>
              <w:spacing w:line="276" w:lineRule="auto"/>
              <w:ind w:right="-140"/>
              <w:rPr>
                <w:rFonts w:ascii="Tahoma" w:hAnsi="Tahoma" w:cs="Tahoma"/>
                <w:sz w:val="18"/>
                <w:szCs w:val="18"/>
                <w:highlight w:val="yellow"/>
                <w:lang w:eastAsia="en-US"/>
              </w:rPr>
            </w:pPr>
            <w:r w:rsidRPr="00193670">
              <w:rPr>
                <w:rFonts w:ascii="Tahoma" w:hAnsi="Tahoma" w:cs="Tahoma"/>
                <w:sz w:val="18"/>
                <w:szCs w:val="18"/>
                <w:lang w:eastAsia="en-US"/>
              </w:rPr>
              <w:t>1 October 2022</w:t>
            </w:r>
          </w:p>
        </w:tc>
        <w:tc>
          <w:tcPr>
            <w:tcW w:w="126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77777777" w:rsidR="00261462" w:rsidRPr="00EA2362" w:rsidRDefault="00261462" w:rsidP="00261462">
            <w:pPr>
              <w:tabs>
                <w:tab w:val="left" w:pos="-139"/>
              </w:tabs>
              <w:spacing w:line="276" w:lineRule="auto"/>
              <w:ind w:right="-140"/>
              <w:jc w:val="center"/>
              <w:rPr>
                <w:rFonts w:ascii="Tahoma" w:hAnsi="Tahoma" w:cs="Tahoma"/>
                <w:sz w:val="18"/>
                <w:szCs w:val="18"/>
                <w:highlight w:val="yellow"/>
                <w:lang w:eastAsia="en-US"/>
              </w:rPr>
            </w:pPr>
          </w:p>
        </w:tc>
        <w:tc>
          <w:tcPr>
            <w:tcW w:w="1371" w:type="dxa"/>
            <w:tcBorders>
              <w:left w:val="single" w:sz="2" w:space="0" w:color="FF0000"/>
            </w:tcBorders>
            <w:shd w:val="clear" w:color="auto" w:fill="auto"/>
            <w:vAlign w:val="center"/>
          </w:tcPr>
          <w:p w14:paraId="23682005" w14:textId="6938163D" w:rsidR="00261462" w:rsidRPr="00EA2362" w:rsidRDefault="00467DF4" w:rsidP="00261462">
            <w:pPr>
              <w:tabs>
                <w:tab w:val="left" w:pos="-139"/>
              </w:tabs>
              <w:spacing w:line="276" w:lineRule="auto"/>
              <w:ind w:right="-140"/>
              <w:jc w:val="center"/>
              <w:rPr>
                <w:rFonts w:ascii="Tahoma" w:hAnsi="Tahoma" w:cs="Tahoma"/>
                <w:sz w:val="18"/>
                <w:szCs w:val="18"/>
                <w:highlight w:val="yellow"/>
                <w:lang w:eastAsia="en-US"/>
              </w:rPr>
            </w:pPr>
            <w:r w:rsidRPr="00467DF4">
              <w:rPr>
                <w:rFonts w:ascii="Tahoma" w:hAnsi="Tahoma" w:cs="Tahoma"/>
                <w:sz w:val="18"/>
                <w:szCs w:val="18"/>
                <w:lang w:eastAsia="en-US"/>
              </w:rPr>
              <w:t>470 000</w:t>
            </w:r>
          </w:p>
        </w:tc>
      </w:tr>
      <w:tr w:rsidR="00E16839" w:rsidRPr="00EA2362" w14:paraId="1564909A" w14:textId="77777777" w:rsidTr="00193670">
        <w:trPr>
          <w:trHeight w:val="432"/>
          <w:jc w:val="center"/>
        </w:trPr>
        <w:tc>
          <w:tcPr>
            <w:tcW w:w="7085" w:type="dxa"/>
            <w:gridSpan w:val="2"/>
            <w:tcBorders>
              <w:right w:val="single" w:sz="2" w:space="0" w:color="FF0000"/>
            </w:tcBorders>
            <w:shd w:val="clear" w:color="auto" w:fill="F2F2F2" w:themeFill="background1" w:themeFillShade="F2"/>
            <w:vAlign w:val="center"/>
          </w:tcPr>
          <w:p w14:paraId="6F353B92" w14:textId="70B453C1" w:rsidR="00E16839" w:rsidRPr="00EA2362" w:rsidRDefault="00E16839" w:rsidP="00E16839">
            <w:pPr>
              <w:tabs>
                <w:tab w:val="left" w:pos="-139"/>
              </w:tabs>
              <w:spacing w:line="276" w:lineRule="auto"/>
              <w:jc w:val="right"/>
              <w:rPr>
                <w:rFonts w:ascii="Tahoma" w:hAnsi="Tahoma" w:cs="Tahoma"/>
                <w:sz w:val="18"/>
                <w:szCs w:val="18"/>
                <w:lang w:eastAsia="en-US"/>
              </w:rPr>
            </w:pPr>
            <w:r w:rsidRPr="00EA2362">
              <w:rPr>
                <w:rFonts w:ascii="Tahoma" w:hAnsi="Tahoma" w:cs="Tahoma"/>
                <w:sz w:val="18"/>
                <w:szCs w:val="18"/>
                <w:lang w:eastAsia="en-US"/>
              </w:rPr>
              <w:t xml:space="preserve">TOTAL </w:t>
            </w:r>
            <w:r w:rsidRPr="00EA2362">
              <w:rPr>
                <w:sz w:val="16"/>
                <w:szCs w:val="16"/>
              </w:rPr>
              <w:t>►</w:t>
            </w:r>
          </w:p>
        </w:tc>
        <w:tc>
          <w:tcPr>
            <w:tcW w:w="126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77777777" w:rsidR="00E16839" w:rsidRPr="00EA2362" w:rsidRDefault="00E16839" w:rsidP="00261462">
            <w:pPr>
              <w:tabs>
                <w:tab w:val="left" w:pos="-139"/>
              </w:tabs>
              <w:spacing w:line="276" w:lineRule="auto"/>
              <w:ind w:right="-140"/>
              <w:jc w:val="center"/>
              <w:rPr>
                <w:rFonts w:ascii="Tahoma" w:hAnsi="Tahoma" w:cs="Tahoma"/>
                <w:sz w:val="18"/>
                <w:szCs w:val="18"/>
                <w:highlight w:val="yellow"/>
                <w:lang w:eastAsia="en-US"/>
              </w:rPr>
            </w:pPr>
          </w:p>
        </w:tc>
        <w:tc>
          <w:tcPr>
            <w:tcW w:w="1371" w:type="dxa"/>
            <w:tcBorders>
              <w:left w:val="single" w:sz="2" w:space="0" w:color="FF0000"/>
            </w:tcBorders>
            <w:shd w:val="clear" w:color="auto" w:fill="F2F2F2" w:themeFill="background1" w:themeFillShade="F2"/>
            <w:vAlign w:val="center"/>
          </w:tcPr>
          <w:p w14:paraId="42B0D83E" w14:textId="732D91A9" w:rsidR="00E16839" w:rsidRPr="00EA2362" w:rsidRDefault="00193670" w:rsidP="00193670">
            <w:pPr>
              <w:tabs>
                <w:tab w:val="left" w:pos="-139"/>
              </w:tabs>
              <w:spacing w:line="276" w:lineRule="auto"/>
              <w:ind w:right="-140"/>
              <w:rPr>
                <w:rFonts w:ascii="Tahoma" w:hAnsi="Tahoma" w:cs="Tahoma"/>
                <w:sz w:val="18"/>
                <w:szCs w:val="18"/>
                <w:highlight w:val="cyan"/>
                <w:lang w:eastAsia="en-US"/>
              </w:rPr>
            </w:pPr>
            <w:r w:rsidRPr="00193670">
              <w:rPr>
                <w:rFonts w:ascii="Tahoma" w:hAnsi="Tahoma" w:cs="Tahoma"/>
                <w:sz w:val="18"/>
                <w:szCs w:val="18"/>
                <w:lang w:eastAsia="en-US"/>
              </w:rPr>
              <w:t xml:space="preserve">      470 000</w:t>
            </w:r>
          </w:p>
        </w:tc>
      </w:tr>
    </w:tbl>
    <w:p w14:paraId="728C28FE" w14:textId="4D57FFA4" w:rsidR="00261462" w:rsidRPr="00EA2362" w:rsidRDefault="00261462" w:rsidP="00261462">
      <w:pPr>
        <w:spacing w:line="276" w:lineRule="auto"/>
        <w:jc w:val="both"/>
        <w:rPr>
          <w:rFonts w:ascii="Tahoma" w:hAnsi="Tahoma" w:cs="Tahoma"/>
          <w:sz w:val="18"/>
          <w:szCs w:val="18"/>
          <w:lang w:eastAsia="en-US"/>
        </w:rPr>
      </w:pPr>
    </w:p>
    <w:p w14:paraId="07D1D094" w14:textId="2EBE15D3"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lastRenderedPageBreak/>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having the authority to represent the </w:t>
      </w:r>
      <w:proofErr w:type="gramStart"/>
      <w:r w:rsidRPr="00EA2362">
        <w:rPr>
          <w:rFonts w:ascii="Tahoma" w:hAnsi="Tahoma" w:cs="Tahoma"/>
          <w:sz w:val="20"/>
          <w:szCs w:val="20"/>
        </w:rPr>
        <w:t>Provider;</w:t>
      </w:r>
      <w:proofErr w:type="gramEnd"/>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that the information provided to the Council under this procedure is complete, </w:t>
      </w:r>
      <w:proofErr w:type="gramStart"/>
      <w:r w:rsidRPr="00EA2362">
        <w:rPr>
          <w:rFonts w:ascii="Tahoma" w:hAnsi="Tahoma" w:cs="Tahoma"/>
          <w:sz w:val="20"/>
          <w:szCs w:val="20"/>
        </w:rPr>
        <w:t>correct</w:t>
      </w:r>
      <w:proofErr w:type="gramEnd"/>
      <w:r w:rsidRPr="00EA2362">
        <w:rPr>
          <w:rFonts w:ascii="Tahoma" w:hAnsi="Tahoma" w:cs="Tahoma"/>
          <w:sz w:val="20"/>
          <w:szCs w:val="20"/>
        </w:rPr>
        <w:t xml:space="preserve">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EA2362">
        <w:rPr>
          <w:rFonts w:ascii="Tahoma" w:hAnsi="Tahoma" w:cs="Tahoma"/>
          <w:sz w:val="20"/>
          <w:szCs w:val="20"/>
        </w:rPr>
        <w:t>latter;</w:t>
      </w:r>
      <w:proofErr w:type="gramEnd"/>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Express consent to any audit or verification that the Council may initiate by any means on the information provided under this </w:t>
      </w:r>
      <w:proofErr w:type="gramStart"/>
      <w:r w:rsidRPr="00EA2362">
        <w:rPr>
          <w:rFonts w:ascii="Tahoma" w:hAnsi="Tahoma" w:cs="Tahoma"/>
          <w:sz w:val="20"/>
          <w:szCs w:val="20"/>
        </w:rPr>
        <w:t>procedure;</w:t>
      </w:r>
      <w:proofErr w:type="gramEnd"/>
    </w:p>
    <w:p w14:paraId="20AFA534" w14:textId="2FFE3A73"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w:t>
      </w:r>
      <w:proofErr w:type="gramStart"/>
      <w:r w:rsidRPr="00263963">
        <w:rPr>
          <w:rFonts w:ascii="Tahoma" w:hAnsi="Tahoma" w:cs="Tahoma"/>
          <w:sz w:val="20"/>
          <w:szCs w:val="20"/>
        </w:rPr>
        <w:t>or</w:t>
      </w:r>
      <w:proofErr w:type="gramEnd"/>
      <w:r w:rsidRPr="00263963">
        <w:rPr>
          <w:rFonts w:ascii="Tahoma" w:hAnsi="Tahoma" w:cs="Tahoma"/>
          <w:sz w:val="20"/>
          <w:szCs w:val="20"/>
        </w:rPr>
        <w:t xml:space="preserve"> the Provider I represent is in any of the situations listed in the exclusion criteria as reproduced in </w:t>
      </w:r>
      <w:r w:rsidR="009850D3" w:rsidRPr="00263963">
        <w:rPr>
          <w:rFonts w:ascii="Tahoma" w:hAnsi="Tahoma" w:cs="Tahoma"/>
          <w:sz w:val="20"/>
          <w:szCs w:val="20"/>
        </w:rPr>
        <w:t>the Tender File</w:t>
      </w:r>
      <w:r w:rsidRPr="00263963">
        <w:rPr>
          <w:rFonts w:ascii="Tahoma" w:hAnsi="Tahoma" w:cs="Tahoma"/>
          <w:sz w:val="20"/>
          <w:szCs w:val="20"/>
        </w:rPr>
        <w:t>;</w:t>
      </w:r>
    </w:p>
    <w:p w14:paraId="77869EB6" w14:textId="6D5D9E6D"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263963">
        <w:rPr>
          <w:rFonts w:ascii="Tahoma" w:hAnsi="Tahoma" w:cs="Tahoma"/>
          <w:sz w:val="20"/>
          <w:szCs w:val="20"/>
        </w:rPr>
        <w:t>interest;</w:t>
      </w:r>
      <w:proofErr w:type="gramEnd"/>
    </w:p>
    <w:p w14:paraId="7691415C" w14:textId="0E211BD4"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50D3" w:rsidRPr="00263963">
        <w:rPr>
          <w:rFonts w:ascii="Tahoma" w:hAnsi="Tahoma" w:cs="Tahoma"/>
          <w:sz w:val="20"/>
          <w:szCs w:val="20"/>
        </w:rPr>
        <w:t xml:space="preserve">, inclusion in the lists of persons or entities subject to restrictive measures applied by the European Union (available at </w:t>
      </w:r>
      <w:hyperlink r:id="rId14" w:history="1">
        <w:r w:rsidR="009850D3" w:rsidRPr="00263963">
          <w:rPr>
            <w:rStyle w:val="Hyperlink"/>
            <w:rFonts w:ascii="Tahoma" w:hAnsi="Tahoma" w:cs="Tahoma"/>
            <w:sz w:val="20"/>
            <w:szCs w:val="20"/>
          </w:rPr>
          <w:t>www.sanctionsmap.eu</w:t>
        </w:r>
      </w:hyperlink>
      <w:r w:rsidR="009850D3" w:rsidRPr="00263963">
        <w:rPr>
          <w:rFonts w:ascii="Tahoma" w:hAnsi="Tahoma" w:cs="Tahoma"/>
          <w:sz w:val="20"/>
          <w:szCs w:val="20"/>
        </w:rPr>
        <w:t>);</w:t>
      </w:r>
    </w:p>
    <w:p w14:paraId="3D8561AE" w14:textId="6F996F2B"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77777777" w:rsidR="009A6460" w:rsidRPr="00EA2362" w:rsidRDefault="009A6460" w:rsidP="00FC7772">
            <w:pPr>
              <w:jc w:val="center"/>
              <w:rPr>
                <w:rFonts w:ascii="Tahoma" w:hAnsi="Tahoma" w:cs="Tahoma"/>
                <w:b/>
                <w:sz w:val="20"/>
                <w:szCs w:val="20"/>
              </w:rPr>
            </w:pPr>
            <w:r w:rsidRPr="00EA2362">
              <w:rPr>
                <w:rFonts w:ascii="Tahoma" w:hAnsi="Tahoma" w:cs="Tahoma"/>
                <w:color w:val="FF0000"/>
                <w:sz w:val="16"/>
                <w:szCs w:val="16"/>
              </w:rPr>
              <w:t xml:space="preserve">The Provider shall </w:t>
            </w:r>
            <w:r w:rsidRPr="00EA2362">
              <w:rPr>
                <w:rFonts w:ascii="Tahoma" w:hAnsi="Tahoma" w:cs="Tahoma"/>
                <w:b/>
                <w:color w:val="FF0000"/>
                <w:sz w:val="16"/>
                <w:szCs w:val="16"/>
              </w:rPr>
              <w:t>fill in this part</w:t>
            </w:r>
            <w:r w:rsidRPr="00EA2362">
              <w:rPr>
                <w:rFonts w:ascii="Tahoma" w:hAnsi="Tahoma" w:cs="Tahoma"/>
                <w:color w:val="FF0000"/>
                <w:sz w:val="16"/>
                <w:szCs w:val="16"/>
              </w:rPr>
              <w:t xml:space="preserve">, </w:t>
            </w:r>
            <w:r w:rsidRPr="00EA2362">
              <w:rPr>
                <w:rFonts w:ascii="Tahoma" w:hAnsi="Tahoma" w:cs="Tahoma"/>
                <w:b/>
                <w:color w:val="FF0000"/>
                <w:sz w:val="16"/>
                <w:szCs w:val="16"/>
              </w:rPr>
              <w:t>print the document</w:t>
            </w:r>
            <w:r w:rsidRPr="00EA2362">
              <w:rPr>
                <w:rFonts w:ascii="Tahoma" w:hAnsi="Tahoma" w:cs="Tahoma"/>
                <w:color w:val="FF0000"/>
                <w:sz w:val="16"/>
                <w:szCs w:val="16"/>
              </w:rPr>
              <w:t xml:space="preserve">, </w:t>
            </w:r>
            <w:r w:rsidRPr="00EA2362">
              <w:rPr>
                <w:rFonts w:ascii="Tahoma" w:hAnsi="Tahoma" w:cs="Tahoma"/>
                <w:b/>
                <w:color w:val="FF0000"/>
                <w:sz w:val="16"/>
                <w:szCs w:val="16"/>
              </w:rPr>
              <w:t>sign in the last box</w:t>
            </w:r>
            <w:r w:rsidRPr="00EA2362">
              <w:rPr>
                <w:rFonts w:ascii="Tahoma" w:hAnsi="Tahoma" w:cs="Tahoma"/>
                <w:color w:val="FF0000"/>
                <w:sz w:val="16"/>
                <w:szCs w:val="16"/>
              </w:rPr>
              <w:t xml:space="preserve"> below and </w:t>
            </w:r>
            <w:r w:rsidRPr="00EA2362">
              <w:rPr>
                <w:rFonts w:ascii="Tahoma" w:hAnsi="Tahoma" w:cs="Tahoma"/>
                <w:b/>
                <w:color w:val="FF0000"/>
                <w:sz w:val="16"/>
                <w:szCs w:val="16"/>
              </w:rPr>
              <w:t>send a scan copy of the document</w:t>
            </w:r>
            <w:r w:rsidRPr="00EA2362">
              <w:rPr>
                <w:rFonts w:ascii="Tahoma" w:hAnsi="Tahoma" w:cs="Tahoma"/>
                <w:color w:val="FF0000"/>
                <w:sz w:val="16"/>
                <w:szCs w:val="16"/>
              </w:rPr>
              <w:t xml:space="preserve"> to the email address indicated on the 1</w:t>
            </w:r>
            <w:r w:rsidRPr="00EA2362">
              <w:rPr>
                <w:rFonts w:ascii="Tahoma" w:hAnsi="Tahoma" w:cs="Tahoma"/>
                <w:color w:val="FF0000"/>
                <w:sz w:val="16"/>
                <w:szCs w:val="16"/>
                <w:vertAlign w:val="superscript"/>
              </w:rPr>
              <w:t>st</w:t>
            </w:r>
            <w:r w:rsidRPr="00EA2362">
              <w:rPr>
                <w:rFonts w:ascii="Tahoma" w:hAnsi="Tahoma" w:cs="Tahoma"/>
                <w:color w:val="FF0000"/>
                <w:sz w:val="16"/>
                <w:szCs w:val="16"/>
              </w:rPr>
              <w:t xml:space="preserve"> page.</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lang w:val="en-US" w:eastAsia="en-US"/>
              </w:rPr>
              <mc:AlternateContent>
                <mc:Choice Requires="wps">
                  <w:drawing>
                    <wp:anchor distT="0" distB="0" distL="114300" distR="114300" simplePos="0" relativeHeight="251658242" behindDoc="0" locked="1" layoutInCell="0" allowOverlap="1" wp14:anchorId="24E99269" wp14:editId="1465E0E6">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BDE17" id="Up Arrow 8" o:spid="_x0000_s1026" type="#_x0000_t68" style="position:absolute;margin-left:225.6pt;margin-top:-5.65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47A8A72"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Provider </w:t>
            </w: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Council of Europe </w:t>
            </w:r>
            <w:r w:rsidRPr="00EA2362">
              <w:rPr>
                <w:b/>
                <w:sz w:val="24"/>
                <w:szCs w:val="24"/>
              </w:rPr>
              <w:t>▼</w:t>
            </w:r>
          </w:p>
          <w:p w14:paraId="4A14E3F2" w14:textId="77777777"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77777777" w:rsidR="009A6460" w:rsidRPr="00EA2362" w:rsidRDefault="009A6460" w:rsidP="00FC7772">
            <w:pPr>
              <w:rPr>
                <w:rFonts w:ascii="Tahoma" w:hAnsi="Tahoma" w:cs="Tahoma"/>
                <w:sz w:val="20"/>
                <w:szCs w:val="20"/>
              </w:rPr>
            </w:pP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w:t>
            </w:r>
            <w:proofErr w:type="gramStart"/>
            <w:r w:rsidRPr="00EA2362">
              <w:rPr>
                <w:rFonts w:ascii="Tahoma" w:hAnsi="Tahoma" w:cs="Tahoma"/>
                <w:sz w:val="16"/>
                <w:szCs w:val="16"/>
              </w:rPr>
              <w:t>of</w:t>
            </w:r>
            <w:proofErr w:type="gramEnd"/>
            <w:r w:rsidRPr="00EA2362">
              <w:rPr>
                <w:rFonts w:ascii="Tahoma" w:hAnsi="Tahoma" w:cs="Tahoma"/>
                <w:sz w:val="16"/>
                <w:szCs w:val="16"/>
              </w:rPr>
              <w:t xml:space="preserve">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EA2362" w:rsidRDefault="009A6460" w:rsidP="00FC7772">
            <w:pPr>
              <w:rPr>
                <w:rFonts w:ascii="Tahoma" w:hAnsi="Tahoma" w:cs="Tahoma"/>
                <w:sz w:val="20"/>
                <w:szCs w:val="20"/>
              </w:rPr>
            </w:pPr>
            <w:r w:rsidRPr="00EA2362">
              <w:rPr>
                <w:rFonts w:ascii="Tahoma" w:hAnsi="Tahoma" w:cs="Tahoma"/>
                <w:sz w:val="20"/>
                <w:szCs w:val="20"/>
              </w:rPr>
              <w:t>In</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A778DF">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A778DF">
              <w:rPr>
                <w:rFonts w:ascii="Tahoma" w:hAnsi="Tahoma" w:cs="Tahoma"/>
                <w:sz w:val="20"/>
                <w:szCs w:val="20"/>
              </w:rPr>
              <w:t>___ / ___ / 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8E4F280"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Signature</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PO Number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7D43E3DB"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4D2CA588" w14:textId="77777777" w:rsidR="009A6460" w:rsidRDefault="009A6460" w:rsidP="00FC7772">
            <w:pPr>
              <w:ind w:left="-35"/>
              <w:jc w:val="right"/>
              <w:rPr>
                <w:rFonts w:ascii="Tahoma" w:hAnsi="Tahoma" w:cs="Tahoma"/>
                <w:sz w:val="18"/>
                <w:szCs w:val="18"/>
              </w:rPr>
            </w:pPr>
          </w:p>
          <w:p w14:paraId="0C9E4C03" w14:textId="77777777" w:rsidR="000A2F9E" w:rsidRDefault="000A2F9E" w:rsidP="00FC7772">
            <w:pPr>
              <w:ind w:left="-35"/>
              <w:jc w:val="right"/>
              <w:rPr>
                <w:rFonts w:ascii="Tahoma" w:hAnsi="Tahoma" w:cs="Tahoma"/>
                <w:sz w:val="18"/>
                <w:szCs w:val="18"/>
              </w:rPr>
            </w:pPr>
          </w:p>
          <w:p w14:paraId="5DDEBBBE" w14:textId="77777777" w:rsidR="000A2F9E" w:rsidRDefault="000A2F9E" w:rsidP="00FC7772">
            <w:pPr>
              <w:ind w:left="-35"/>
              <w:jc w:val="right"/>
              <w:rPr>
                <w:rFonts w:ascii="Tahoma" w:hAnsi="Tahoma" w:cs="Tahoma"/>
                <w:sz w:val="18"/>
                <w:szCs w:val="18"/>
              </w:rPr>
            </w:pPr>
          </w:p>
          <w:p w14:paraId="4555010F" w14:textId="77777777" w:rsidR="000A2F9E" w:rsidRDefault="000A2F9E" w:rsidP="00FC7772">
            <w:pPr>
              <w:ind w:left="-35"/>
              <w:jc w:val="right"/>
              <w:rPr>
                <w:rFonts w:ascii="Tahoma" w:hAnsi="Tahoma" w:cs="Tahoma"/>
                <w:sz w:val="18"/>
                <w:szCs w:val="18"/>
              </w:rPr>
            </w:pPr>
          </w:p>
          <w:p w14:paraId="1E5FFF93" w14:textId="77777777" w:rsidR="000A2F9E" w:rsidRDefault="000A2F9E" w:rsidP="00FC7772">
            <w:pPr>
              <w:ind w:left="-35"/>
              <w:jc w:val="right"/>
              <w:rPr>
                <w:rFonts w:ascii="Tahoma" w:hAnsi="Tahoma" w:cs="Tahoma"/>
                <w:sz w:val="18"/>
                <w:szCs w:val="18"/>
              </w:rPr>
            </w:pPr>
          </w:p>
          <w:p w14:paraId="191E45FF" w14:textId="77777777" w:rsidR="000A2F9E" w:rsidRDefault="000A2F9E" w:rsidP="00FC7772">
            <w:pPr>
              <w:ind w:left="-35"/>
              <w:jc w:val="right"/>
              <w:rPr>
                <w:rFonts w:ascii="Tahoma" w:hAnsi="Tahoma" w:cs="Tahoma"/>
                <w:sz w:val="18"/>
                <w:szCs w:val="18"/>
              </w:rPr>
            </w:pPr>
          </w:p>
          <w:p w14:paraId="1BE3EC76" w14:textId="77777777" w:rsidR="000A2F9E" w:rsidRDefault="000A2F9E" w:rsidP="00FC7772">
            <w:pPr>
              <w:ind w:left="-35"/>
              <w:jc w:val="right"/>
              <w:rPr>
                <w:rFonts w:ascii="Tahoma" w:hAnsi="Tahoma" w:cs="Tahoma"/>
                <w:sz w:val="18"/>
                <w:szCs w:val="18"/>
              </w:rPr>
            </w:pPr>
          </w:p>
          <w:p w14:paraId="3B973153" w14:textId="77777777" w:rsidR="000A2F9E" w:rsidRDefault="000A2F9E" w:rsidP="00FC7772">
            <w:pPr>
              <w:ind w:left="-35"/>
              <w:jc w:val="right"/>
              <w:rPr>
                <w:rFonts w:ascii="Tahoma" w:hAnsi="Tahoma" w:cs="Tahoma"/>
                <w:sz w:val="18"/>
                <w:szCs w:val="18"/>
              </w:rPr>
            </w:pPr>
          </w:p>
          <w:p w14:paraId="2B5D287B" w14:textId="77777777" w:rsidR="000A2F9E" w:rsidRDefault="000A2F9E" w:rsidP="00FC7772">
            <w:pPr>
              <w:ind w:left="-35"/>
              <w:jc w:val="right"/>
              <w:rPr>
                <w:rFonts w:ascii="Tahoma" w:hAnsi="Tahoma" w:cs="Tahoma"/>
                <w:sz w:val="18"/>
                <w:szCs w:val="18"/>
              </w:rPr>
            </w:pPr>
          </w:p>
          <w:p w14:paraId="454D712E" w14:textId="77777777" w:rsidR="000A2F9E" w:rsidRDefault="000A2F9E" w:rsidP="00FC7772">
            <w:pPr>
              <w:ind w:left="-35"/>
              <w:jc w:val="right"/>
              <w:rPr>
                <w:rFonts w:ascii="Tahoma" w:hAnsi="Tahoma" w:cs="Tahoma"/>
                <w:sz w:val="18"/>
                <w:szCs w:val="18"/>
              </w:rPr>
            </w:pPr>
          </w:p>
          <w:p w14:paraId="42F68654" w14:textId="77777777" w:rsidR="000A2F9E" w:rsidRDefault="000A2F9E" w:rsidP="00FC7772">
            <w:pPr>
              <w:ind w:left="-35"/>
              <w:jc w:val="right"/>
              <w:rPr>
                <w:rFonts w:ascii="Tahoma" w:hAnsi="Tahoma" w:cs="Tahoma"/>
                <w:sz w:val="18"/>
                <w:szCs w:val="18"/>
              </w:rPr>
            </w:pPr>
          </w:p>
          <w:p w14:paraId="483BDD51" w14:textId="77777777" w:rsidR="000A2F9E" w:rsidRDefault="000A2F9E" w:rsidP="00FC7772">
            <w:pPr>
              <w:ind w:left="-35"/>
              <w:jc w:val="right"/>
              <w:rPr>
                <w:rFonts w:ascii="Tahoma" w:hAnsi="Tahoma" w:cs="Tahoma"/>
                <w:sz w:val="18"/>
                <w:szCs w:val="18"/>
              </w:rPr>
            </w:pPr>
          </w:p>
          <w:p w14:paraId="75ABA752" w14:textId="77777777" w:rsidR="000A2F9E" w:rsidRDefault="000A2F9E" w:rsidP="00FC7772">
            <w:pPr>
              <w:ind w:left="-35"/>
              <w:jc w:val="right"/>
              <w:rPr>
                <w:rFonts w:ascii="Tahoma" w:hAnsi="Tahoma" w:cs="Tahoma"/>
                <w:sz w:val="18"/>
                <w:szCs w:val="18"/>
              </w:rPr>
            </w:pPr>
          </w:p>
          <w:p w14:paraId="683BA932" w14:textId="77777777" w:rsidR="000A2F9E" w:rsidRDefault="000A2F9E" w:rsidP="00FC7772">
            <w:pPr>
              <w:ind w:left="-35"/>
              <w:jc w:val="right"/>
              <w:rPr>
                <w:rFonts w:ascii="Tahoma" w:hAnsi="Tahoma" w:cs="Tahoma"/>
                <w:sz w:val="18"/>
                <w:szCs w:val="18"/>
              </w:rPr>
            </w:pPr>
          </w:p>
          <w:p w14:paraId="7259A74C" w14:textId="77777777" w:rsidR="000A2F9E" w:rsidRDefault="000A2F9E" w:rsidP="00FC7772">
            <w:pPr>
              <w:ind w:left="-35"/>
              <w:jc w:val="right"/>
              <w:rPr>
                <w:rFonts w:ascii="Tahoma" w:hAnsi="Tahoma" w:cs="Tahoma"/>
                <w:sz w:val="18"/>
                <w:szCs w:val="18"/>
              </w:rPr>
            </w:pPr>
          </w:p>
          <w:p w14:paraId="212D0CF9" w14:textId="77777777" w:rsidR="000A2F9E" w:rsidRDefault="000A2F9E" w:rsidP="00FC7772">
            <w:pPr>
              <w:ind w:left="-35"/>
              <w:jc w:val="right"/>
              <w:rPr>
                <w:rFonts w:ascii="Tahoma" w:hAnsi="Tahoma" w:cs="Tahoma"/>
                <w:sz w:val="18"/>
                <w:szCs w:val="18"/>
              </w:rPr>
            </w:pPr>
          </w:p>
          <w:p w14:paraId="30895367" w14:textId="7473FFE6" w:rsidR="000A2F9E" w:rsidRPr="00EA2362" w:rsidRDefault="000A2F9E"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FIMS Number </w:t>
            </w:r>
            <w:r w:rsidRPr="00EA2362">
              <w:rPr>
                <w:sz w:val="16"/>
                <w:szCs w:val="16"/>
              </w:rPr>
              <w:t>►</w:t>
            </w:r>
            <w:r w:rsidRPr="00EA2362">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0A2F9E" w:rsidRPr="000D371D" w14:paraId="6E4915F8" w14:textId="77777777" w:rsidTr="00073D9C">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D248D2F" w14:textId="77777777" w:rsidR="000A2F9E" w:rsidRPr="000D371D" w:rsidRDefault="000A2F9E" w:rsidP="00073D9C">
            <w:pPr>
              <w:jc w:val="center"/>
              <w:rPr>
                <w:rFonts w:ascii="Tahoma" w:eastAsia="Calibri" w:hAnsi="Tahoma" w:cs="Tahoma"/>
                <w:sz w:val="18"/>
                <w:szCs w:val="18"/>
                <w:lang w:eastAsia="en-US"/>
              </w:rPr>
            </w:pPr>
            <w:r w:rsidRPr="000D371D">
              <w:rPr>
                <w:rFonts w:ascii="Tahoma" w:eastAsia="Calibri" w:hAnsi="Tahoma" w:cs="Tahoma"/>
                <w:b/>
                <w:bCs/>
                <w:smallCaps/>
                <w:sz w:val="20"/>
                <w:szCs w:val="20"/>
                <w:lang w:eastAsia="en-US"/>
              </w:rPr>
              <w:lastRenderedPageBreak/>
              <w:t xml:space="preserve">Invoicing </w:t>
            </w:r>
            <w:r w:rsidRPr="000D371D">
              <w:rPr>
                <w:rFonts w:ascii="Tahoma" w:eastAsia="Calibri" w:hAnsi="Tahoma" w:cs="Tahoma"/>
                <w:sz w:val="18"/>
                <w:szCs w:val="18"/>
                <w:lang w:eastAsia="en-US"/>
              </w:rPr>
              <w:t>(This part is reserved for the Council of Europe)</w:t>
            </w:r>
          </w:p>
        </w:tc>
      </w:tr>
      <w:tr w:rsidR="000A2F9E" w:rsidRPr="000D371D" w14:paraId="5F3E6BAD" w14:textId="77777777" w:rsidTr="00073D9C">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04DCB964" w14:textId="77777777" w:rsidR="000A2F9E" w:rsidRPr="000D371D" w:rsidRDefault="000A2F9E" w:rsidP="00073D9C">
            <w:pPr>
              <w:jc w:val="right"/>
              <w:rPr>
                <w:rFonts w:ascii="Tahoma" w:eastAsia="Calibri" w:hAnsi="Tahoma" w:cs="Tahoma"/>
                <w:bCs/>
                <w:sz w:val="17"/>
                <w:szCs w:val="20"/>
                <w:lang w:eastAsia="en-US"/>
              </w:rPr>
            </w:pPr>
            <w:r w:rsidRPr="000D371D">
              <w:rPr>
                <w:rFonts w:ascii="Tahoma" w:eastAsia="Calibri" w:hAnsi="Tahoma" w:cs="Tahoma"/>
                <w:b/>
                <w:bCs/>
                <w:sz w:val="17"/>
                <w:szCs w:val="20"/>
                <w:lang w:eastAsia="en-US"/>
              </w:rPr>
              <w:t>Invoicing Address</w:t>
            </w:r>
            <w:r w:rsidRPr="000D371D">
              <w:rPr>
                <w:rFonts w:ascii="Tahoma" w:eastAsia="Calibri" w:hAnsi="Tahoma" w:cs="Tahoma"/>
                <w:bCs/>
                <w:sz w:val="17"/>
                <w:szCs w:val="20"/>
                <w:lang w:eastAsia="en-US"/>
              </w:rPr>
              <w:t xml:space="preserve"> </w:t>
            </w:r>
            <w:r w:rsidRPr="000D371D">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22C0F331" w14:textId="3FFAEB75" w:rsidR="000A2F9E" w:rsidRPr="00D739B2" w:rsidRDefault="00D739B2" w:rsidP="00073D9C">
            <w:pPr>
              <w:rPr>
                <w:rFonts w:ascii="Tahoma" w:eastAsia="Calibri" w:hAnsi="Tahoma" w:cs="Tahoma"/>
                <w:b/>
                <w:bCs/>
                <w:sz w:val="17"/>
                <w:szCs w:val="17"/>
                <w:lang w:val="sr-Latn-RS" w:eastAsia="en-US"/>
              </w:rPr>
            </w:pPr>
            <w:r>
              <w:rPr>
                <w:rFonts w:ascii="Tahoma" w:eastAsia="Calibri" w:hAnsi="Tahoma" w:cs="Tahoma"/>
                <w:b/>
                <w:bCs/>
                <w:sz w:val="17"/>
                <w:szCs w:val="17"/>
                <w:lang w:val="sr-Latn-RS" w:eastAsia="en-US"/>
              </w:rPr>
              <w:t xml:space="preserve">Španskih boraca 3, 11070 </w:t>
            </w:r>
            <w:proofErr w:type="spellStart"/>
            <w:r>
              <w:rPr>
                <w:rFonts w:ascii="Tahoma" w:eastAsia="Calibri" w:hAnsi="Tahoma" w:cs="Tahoma"/>
                <w:b/>
                <w:bCs/>
                <w:sz w:val="17"/>
                <w:szCs w:val="17"/>
                <w:lang w:val="sr-Latn-RS" w:eastAsia="en-US"/>
              </w:rPr>
              <w:t>Belgrade</w:t>
            </w:r>
            <w:proofErr w:type="spellEnd"/>
            <w:r>
              <w:rPr>
                <w:rFonts w:ascii="Tahoma" w:eastAsia="Calibri" w:hAnsi="Tahoma" w:cs="Tahoma"/>
                <w:b/>
                <w:bCs/>
                <w:sz w:val="17"/>
                <w:szCs w:val="17"/>
                <w:lang w:val="sr-Latn-RS" w:eastAsia="en-US"/>
              </w:rPr>
              <w:t xml:space="preserve">, </w:t>
            </w:r>
            <w:proofErr w:type="spellStart"/>
            <w:r>
              <w:rPr>
                <w:rFonts w:ascii="Tahoma" w:eastAsia="Calibri" w:hAnsi="Tahoma" w:cs="Tahoma"/>
                <w:b/>
                <w:bCs/>
                <w:sz w:val="17"/>
                <w:szCs w:val="17"/>
                <w:lang w:val="sr-Latn-RS" w:eastAsia="en-US"/>
              </w:rPr>
              <w:t>Council</w:t>
            </w:r>
            <w:proofErr w:type="spellEnd"/>
            <w:r>
              <w:rPr>
                <w:rFonts w:ascii="Tahoma" w:eastAsia="Calibri" w:hAnsi="Tahoma" w:cs="Tahoma"/>
                <w:b/>
                <w:bCs/>
                <w:sz w:val="17"/>
                <w:szCs w:val="17"/>
                <w:lang w:val="sr-Latn-RS" w:eastAsia="en-US"/>
              </w:rPr>
              <w:t xml:space="preserve"> </w:t>
            </w:r>
            <w:proofErr w:type="spellStart"/>
            <w:r>
              <w:rPr>
                <w:rFonts w:ascii="Tahoma" w:eastAsia="Calibri" w:hAnsi="Tahoma" w:cs="Tahoma"/>
                <w:b/>
                <w:bCs/>
                <w:sz w:val="17"/>
                <w:szCs w:val="17"/>
                <w:lang w:val="sr-Latn-RS" w:eastAsia="en-US"/>
              </w:rPr>
              <w:t>of</w:t>
            </w:r>
            <w:proofErr w:type="spellEnd"/>
            <w:r>
              <w:rPr>
                <w:rFonts w:ascii="Tahoma" w:eastAsia="Calibri" w:hAnsi="Tahoma" w:cs="Tahoma"/>
                <w:b/>
                <w:bCs/>
                <w:sz w:val="17"/>
                <w:szCs w:val="17"/>
                <w:lang w:val="sr-Latn-RS" w:eastAsia="en-US"/>
              </w:rPr>
              <w:t xml:space="preserve"> </w:t>
            </w:r>
            <w:proofErr w:type="spellStart"/>
            <w:r>
              <w:rPr>
                <w:rFonts w:ascii="Tahoma" w:eastAsia="Calibri" w:hAnsi="Tahoma" w:cs="Tahoma"/>
                <w:b/>
                <w:bCs/>
                <w:sz w:val="17"/>
                <w:szCs w:val="17"/>
                <w:lang w:val="sr-Latn-RS" w:eastAsia="en-US"/>
              </w:rPr>
              <w:t>Europe</w:t>
            </w:r>
            <w:proofErr w:type="spellEnd"/>
            <w:r>
              <w:rPr>
                <w:rFonts w:ascii="Tahoma" w:eastAsia="Calibri" w:hAnsi="Tahoma" w:cs="Tahoma"/>
                <w:b/>
                <w:bCs/>
                <w:sz w:val="17"/>
                <w:szCs w:val="17"/>
                <w:lang w:val="sr-Latn-RS" w:eastAsia="en-US"/>
              </w:rPr>
              <w:t xml:space="preserve"> Office in </w:t>
            </w:r>
            <w:proofErr w:type="spellStart"/>
            <w:r>
              <w:rPr>
                <w:rFonts w:ascii="Tahoma" w:eastAsia="Calibri" w:hAnsi="Tahoma" w:cs="Tahoma"/>
                <w:b/>
                <w:bCs/>
                <w:sz w:val="17"/>
                <w:szCs w:val="17"/>
                <w:lang w:val="sr-Latn-RS" w:eastAsia="en-US"/>
              </w:rPr>
              <w:t>Belgrade</w:t>
            </w:r>
            <w:proofErr w:type="spellEnd"/>
          </w:p>
        </w:tc>
      </w:tr>
      <w:tr w:rsidR="000A2F9E" w:rsidRPr="000D371D" w14:paraId="653F83B9"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8B5B39F" w14:textId="77777777" w:rsidR="000A2F9E" w:rsidRPr="000D371D" w:rsidRDefault="000A2F9E"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DB8CA8D" w14:textId="77777777" w:rsidR="000A2F9E" w:rsidRPr="000D371D" w:rsidRDefault="000A2F9E" w:rsidP="00073D9C">
            <w:pPr>
              <w:ind w:left="-111"/>
              <w:rPr>
                <w:rFonts w:ascii="Tahoma" w:eastAsia="Calibri" w:hAnsi="Tahoma" w:cs="Tahoma"/>
                <w:b/>
                <w:bCs/>
                <w:sz w:val="17"/>
                <w:szCs w:val="17"/>
                <w:lang w:eastAsia="en-US"/>
              </w:rPr>
            </w:pPr>
            <w:r w:rsidRPr="000D371D">
              <w:rPr>
                <w:rFonts w:ascii="Tahoma" w:eastAsia="Calibri" w:hAnsi="Tahoma" w:cs="Tahoma"/>
                <w:sz w:val="17"/>
                <w:szCs w:val="17"/>
                <w:lang w:eastAsia="en-US"/>
              </w:rPr>
              <w:t>The invoice shall indicate prices</w:t>
            </w:r>
            <w:r w:rsidRPr="000D371D">
              <w:rPr>
                <w:rFonts w:ascii="Tahoma" w:eastAsia="Calibri" w:hAnsi="Tahoma" w:cs="Tahoma"/>
                <w:b/>
                <w:bCs/>
                <w:sz w:val="17"/>
                <w:szCs w:val="17"/>
                <w:lang w:eastAsia="en-US"/>
              </w:rPr>
              <w:t xml:space="preserve"> </w:t>
            </w:r>
            <w:r w:rsidRPr="000D371D">
              <w:rPr>
                <w:rFonts w:ascii="Tahoma" w:eastAsia="Calibri" w:hAnsi="Tahoma" w:cs="Tahoma"/>
                <w:b/>
                <w:bCs/>
                <w:i/>
                <w:sz w:val="17"/>
                <w:szCs w:val="17"/>
                <w:lang w:eastAsia="en-US"/>
              </w:rPr>
              <w:t>net fixed amount.</w:t>
            </w:r>
          </w:p>
        </w:tc>
      </w:tr>
      <w:tr w:rsidR="000A2F9E" w:rsidRPr="000D371D" w14:paraId="59669F6E"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0AD3DD4" w14:textId="77777777" w:rsidR="000A2F9E" w:rsidRPr="000D371D" w:rsidRDefault="000A2F9E"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129BDE4" w14:textId="77777777" w:rsidR="000A2F9E" w:rsidRPr="000D371D" w:rsidRDefault="000A2F9E" w:rsidP="00073D9C">
            <w:pPr>
              <w:autoSpaceDE w:val="0"/>
              <w:autoSpaceDN w:val="0"/>
              <w:ind w:left="-111"/>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p>
        </w:tc>
      </w:tr>
      <w:tr w:rsidR="000A2F9E" w:rsidRPr="000D371D" w14:paraId="14880C32" w14:textId="77777777" w:rsidTr="00073D9C">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0FF235D" w14:textId="77777777" w:rsidR="000A2F9E" w:rsidRPr="000D371D" w:rsidRDefault="000A2F9E"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6FC8FE8" w14:textId="77777777" w:rsidR="000A2F9E" w:rsidRPr="000D371D" w:rsidRDefault="000A2F9E"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r w:rsidRPr="000D371D">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0229B16B" w14:textId="77777777" w:rsidR="000A2F9E" w:rsidRPr="000D371D" w:rsidRDefault="000A2F9E"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w:t>
            </w:r>
            <w:proofErr w:type="gramStart"/>
            <w:r w:rsidRPr="000D371D">
              <w:rPr>
                <w:rFonts w:ascii="Tahoma" w:eastAsia="Calibri" w:hAnsi="Tahoma" w:cs="Tahoma"/>
                <w:sz w:val="17"/>
                <w:szCs w:val="17"/>
                <w:lang w:eastAsia="en-US"/>
              </w:rPr>
              <w:t>in a position</w:t>
            </w:r>
            <w:proofErr w:type="gramEnd"/>
            <w:r w:rsidRPr="000D371D">
              <w:rPr>
                <w:rFonts w:ascii="Tahoma" w:eastAsia="Calibri" w:hAnsi="Tahoma" w:cs="Tahoma"/>
                <w:sz w:val="17"/>
                <w:szCs w:val="17"/>
                <w:lang w:eastAsia="en-US"/>
              </w:rPr>
              <w:t xml:space="preserve"> to provide the said certificate, the invoice shall be established including all taxes.  </w:t>
            </w:r>
          </w:p>
        </w:tc>
      </w:tr>
      <w:tr w:rsidR="000A2F9E" w:rsidRPr="000D371D" w14:paraId="7CD9584B" w14:textId="77777777" w:rsidTr="00073D9C">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248A818" w14:textId="77777777" w:rsidR="000A2F9E" w:rsidRPr="000D371D" w:rsidRDefault="000A2F9E"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8656799" w14:textId="77777777" w:rsidR="000A2F9E" w:rsidRDefault="000A2F9E" w:rsidP="00073D9C">
            <w:pPr>
              <w:rPr>
                <w:rFonts w:ascii="Tahoma" w:eastAsia="Calibri" w:hAnsi="Tahoma" w:cs="Tahoma"/>
                <w:sz w:val="17"/>
                <w:szCs w:val="17"/>
                <w:lang w:eastAsia="en-US"/>
              </w:rPr>
            </w:pPr>
          </w:p>
          <w:p w14:paraId="65445257" w14:textId="77777777" w:rsidR="000A2F9E" w:rsidRDefault="000A2F9E"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The invoice shall </w:t>
            </w:r>
            <w:r w:rsidRPr="000D371D">
              <w:rPr>
                <w:rFonts w:ascii="Tahoma" w:eastAsia="Calibri" w:hAnsi="Tahoma" w:cs="Tahoma"/>
                <w:i/>
                <w:iCs/>
                <w:sz w:val="17"/>
                <w:szCs w:val="17"/>
                <w:lang w:eastAsia="en-US"/>
              </w:rPr>
              <w:t xml:space="preserve">be established </w:t>
            </w:r>
            <w:r w:rsidRPr="000D371D">
              <w:rPr>
                <w:rFonts w:ascii="Tahoma" w:eastAsia="Calibri" w:hAnsi="Tahoma" w:cs="Tahoma"/>
                <w:b/>
                <w:bCs/>
                <w:i/>
                <w:iCs/>
                <w:sz w:val="17"/>
                <w:szCs w:val="17"/>
                <w:lang w:eastAsia="en-US"/>
              </w:rPr>
              <w:t>including all taxes</w:t>
            </w:r>
            <w:r w:rsidRPr="000D371D">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0D371D">
              <w:rPr>
                <w:rFonts w:ascii="Tahoma" w:eastAsia="Calibri" w:hAnsi="Tahoma" w:cs="Tahoma"/>
                <w:sz w:val="17"/>
                <w:szCs w:val="17"/>
                <w:lang w:eastAsia="en-US"/>
              </w:rPr>
              <w:t>taxes’</w:t>
            </w:r>
            <w:proofErr w:type="gramEnd"/>
            <w:r w:rsidRPr="000D371D">
              <w:rPr>
                <w:rFonts w:ascii="Tahoma" w:eastAsia="Calibri" w:hAnsi="Tahoma" w:cs="Tahoma"/>
                <w:sz w:val="17"/>
                <w:szCs w:val="17"/>
                <w:lang w:eastAsia="en-US"/>
              </w:rPr>
              <w:t xml:space="preserve">. </w:t>
            </w:r>
          </w:p>
          <w:p w14:paraId="0917B3E4" w14:textId="77777777" w:rsidR="000A2F9E" w:rsidRPr="000D371D" w:rsidRDefault="000A2F9E" w:rsidP="00073D9C">
            <w:pPr>
              <w:rPr>
                <w:rFonts w:ascii="Tahoma" w:eastAsia="Calibri" w:hAnsi="Tahoma" w:cs="Tahoma"/>
                <w:sz w:val="17"/>
                <w:szCs w:val="17"/>
                <w:lang w:eastAsia="en-US"/>
              </w:rPr>
            </w:pPr>
          </w:p>
          <w:p w14:paraId="6D5CF4F6" w14:textId="77777777" w:rsidR="000A2F9E" w:rsidRDefault="000A2F9E"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5" w:history="1">
              <w:r w:rsidRPr="000D371D">
                <w:rPr>
                  <w:rFonts w:ascii="Tahoma" w:eastAsia="Calibri" w:hAnsi="Tahoma" w:cs="Tahoma"/>
                  <w:color w:val="1F497D"/>
                  <w:sz w:val="17"/>
                  <w:szCs w:val="17"/>
                  <w:lang w:eastAsia="en-US"/>
                </w:rPr>
                <w:t>sie.entreprises-etrangeres@dgfip.finances.gouv.fr</w:t>
              </w:r>
            </w:hyperlink>
            <w:r w:rsidRPr="000D371D">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p>
          <w:p w14:paraId="222E77FB" w14:textId="77777777" w:rsidR="000A2F9E" w:rsidRDefault="000A2F9E" w:rsidP="00073D9C">
            <w:pPr>
              <w:rPr>
                <w:rFonts w:ascii="Tahoma" w:eastAsia="Calibri" w:hAnsi="Tahoma" w:cs="Tahoma"/>
                <w:sz w:val="17"/>
                <w:szCs w:val="17"/>
                <w:lang w:eastAsia="en-US"/>
              </w:rPr>
            </w:pPr>
          </w:p>
          <w:p w14:paraId="6BBDA056" w14:textId="77777777" w:rsidR="000A2F9E" w:rsidRPr="00216918" w:rsidRDefault="000A2F9E" w:rsidP="00073D9C">
            <w:pPr>
              <w:jc w:val="both"/>
              <w:rPr>
                <w:rFonts w:ascii="Tahoma" w:eastAsia="Calibri" w:hAnsi="Tahoma" w:cs="Tahoma"/>
                <w:sz w:val="17"/>
                <w:szCs w:val="17"/>
                <w:lang w:eastAsia="en-US"/>
              </w:rPr>
            </w:pPr>
            <w:r w:rsidRPr="00216918">
              <w:rPr>
                <w:rFonts w:ascii="Tahoma" w:eastAsia="Calibri" w:hAnsi="Tahoma" w:cs="Tahoma"/>
                <w:sz w:val="17"/>
                <w:szCs w:val="17"/>
                <w:lang w:eastAsia="en-US"/>
              </w:rPr>
              <w:t>Or, depending on the provider,</w:t>
            </w:r>
          </w:p>
          <w:p w14:paraId="64BD005F" w14:textId="77777777" w:rsidR="000A2F9E" w:rsidRDefault="000A2F9E" w:rsidP="00073D9C">
            <w:pPr>
              <w:rPr>
                <w:rFonts w:ascii="Tahoma" w:eastAsia="Calibri" w:hAnsi="Tahoma" w:cs="Tahoma"/>
                <w:sz w:val="17"/>
                <w:szCs w:val="17"/>
                <w:lang w:eastAsia="en-US"/>
              </w:rPr>
            </w:pPr>
          </w:p>
          <w:p w14:paraId="41C4238A" w14:textId="77777777" w:rsidR="000A2F9E" w:rsidRPr="00C42AFF" w:rsidRDefault="000A2F9E" w:rsidP="00073D9C">
            <w:pPr>
              <w:rPr>
                <w:rFonts w:ascii="Tahoma" w:eastAsia="Calibri" w:hAnsi="Tahoma" w:cs="Tahoma"/>
                <w:sz w:val="17"/>
                <w:szCs w:val="17"/>
                <w:lang w:val="en-US" w:eastAsia="en-US"/>
              </w:rPr>
            </w:pPr>
            <w:r w:rsidRPr="000D371D">
              <w:rPr>
                <w:rFonts w:ascii="Tahoma" w:eastAsia="Calibri" w:hAnsi="Tahoma" w:cs="Tahoma"/>
                <w:sz w:val="17"/>
                <w:szCs w:val="17"/>
                <w:lang w:eastAsia="en-US"/>
              </w:rPr>
              <w:t xml:space="preserve">Providers </w:t>
            </w:r>
            <w:r>
              <w:rPr>
                <w:rFonts w:ascii="Tahoma" w:eastAsia="Calibri" w:hAnsi="Tahoma" w:cs="Tahoma"/>
                <w:sz w:val="17"/>
                <w:szCs w:val="17"/>
                <w:lang w:eastAsia="en-US"/>
              </w:rPr>
              <w:t xml:space="preserve">without a French VAT number </w:t>
            </w:r>
            <w:r w:rsidRPr="000D371D">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0D371D">
              <w:rPr>
                <w:rFonts w:ascii="Tahoma" w:eastAsia="Calibri" w:hAnsi="Tahoma" w:cs="Tahoma"/>
                <w:sz w:val="17"/>
                <w:szCs w:val="17"/>
                <w:lang w:eastAsia="en-US"/>
              </w:rPr>
              <w:t>taxes’</w:t>
            </w:r>
            <w:proofErr w:type="gramEnd"/>
            <w:r w:rsidRPr="000D371D">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0D371D">
              <w:rPr>
                <w:rFonts w:ascii="Tahoma" w:eastAsia="Calibri" w:hAnsi="Tahoma" w:cs="Tahoma"/>
                <w:sz w:val="17"/>
                <w:szCs w:val="17"/>
                <w:lang w:val="en-US" w:eastAsia="en-US"/>
              </w:rPr>
              <w:t>XX]”.</w:t>
            </w:r>
          </w:p>
          <w:p w14:paraId="1C94359C" w14:textId="77777777" w:rsidR="000A2F9E" w:rsidRPr="000D371D" w:rsidRDefault="000A2F9E" w:rsidP="00073D9C">
            <w:pPr>
              <w:rPr>
                <w:rFonts w:ascii="Tahoma" w:eastAsia="Calibri" w:hAnsi="Tahoma" w:cs="Tahoma"/>
                <w:sz w:val="17"/>
                <w:szCs w:val="17"/>
              </w:rPr>
            </w:pPr>
          </w:p>
        </w:tc>
      </w:tr>
      <w:tr w:rsidR="000A2F9E" w:rsidRPr="000D371D" w14:paraId="11C8BDDD" w14:textId="77777777" w:rsidTr="00073D9C">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91D1F0C" w14:textId="77777777" w:rsidR="000A2F9E" w:rsidRPr="000D371D" w:rsidRDefault="000A2F9E" w:rsidP="00073D9C">
            <w:pPr>
              <w:rPr>
                <w:rFonts w:ascii="Tahoma" w:eastAsia="Calibri" w:hAnsi="Tahoma" w:cs="Tahoma"/>
                <w:sz w:val="17"/>
                <w:szCs w:val="17"/>
                <w:lang w:eastAsia="en-US"/>
              </w:rPr>
            </w:pPr>
            <w:r w:rsidRPr="000D371D">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2D3CD51E" w14:textId="77777777" w:rsidR="000A2F9E" w:rsidRPr="000D371D" w:rsidRDefault="000A2F9E" w:rsidP="00073D9C">
            <w:pPr>
              <w:rPr>
                <w:rFonts w:ascii="Tahoma" w:eastAsia="Calibri" w:hAnsi="Tahoma" w:cs="Tahoma"/>
                <w:sz w:val="17"/>
                <w:szCs w:val="17"/>
                <w:lang w:eastAsia="en-US"/>
              </w:rPr>
            </w:pPr>
          </w:p>
        </w:tc>
      </w:tr>
      <w:tr w:rsidR="000A2F9E" w:rsidRPr="000D371D" w14:paraId="73B2AB41" w14:textId="77777777" w:rsidTr="00073D9C">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D287238" w14:textId="77777777" w:rsidR="000A2F9E" w:rsidRPr="000D371D" w:rsidRDefault="000A2F9E" w:rsidP="00073D9C">
            <w:pPr>
              <w:rPr>
                <w:rFonts w:ascii="Tahoma" w:eastAsia="Calibri" w:hAnsi="Tahoma" w:cs="Tahoma"/>
                <w:sz w:val="16"/>
                <w:szCs w:val="16"/>
                <w:lang w:eastAsia="en-US"/>
              </w:rPr>
            </w:pPr>
            <w:r w:rsidRPr="000D371D">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6"/>
          <w:footerReference w:type="default" r:id="rId17"/>
          <w:headerReference w:type="first" r:id="rId18"/>
          <w:footerReference w:type="first" r:id="rId19"/>
          <w:type w:val="continuous"/>
          <w:pgSz w:w="11907" w:h="16840" w:code="9"/>
          <w:pgMar w:top="284" w:right="1134" w:bottom="851" w:left="1134" w:header="426" w:footer="129" w:gutter="0"/>
          <w:cols w:space="708"/>
          <w:docGrid w:linePitch="360"/>
        </w:sectPr>
      </w:pPr>
      <w:bookmarkStart w:id="1" w:name="_Toc179868643"/>
    </w:p>
    <w:bookmarkEnd w:id="1"/>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65A3FDBC" w:rsidR="005920E6" w:rsidRPr="00D3173D"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proofErr w:type="gramStart"/>
      <w:r w:rsidRPr="001D5CF8">
        <w:rPr>
          <w:rFonts w:ascii="Tahoma" w:eastAsia="Calibri" w:hAnsi="Tahoma" w:cs="Tahoma"/>
          <w:sz w:val="18"/>
          <w:szCs w:val="18"/>
          <w:lang w:eastAsia="en-US"/>
        </w:rPr>
        <w:t>)</w:t>
      </w:r>
      <w:r w:rsidR="00D3173D">
        <w:rPr>
          <w:rFonts w:ascii="Tahoma" w:eastAsia="Calibri" w:hAnsi="Tahoma" w:cs="Tahoma"/>
          <w:sz w:val="18"/>
          <w:szCs w:val="18"/>
          <w:lang w:eastAsia="en-US"/>
        </w:rPr>
        <w:t>;</w:t>
      </w:r>
      <w:proofErr w:type="gramEnd"/>
      <w:r w:rsidR="00D3173D">
        <w:rPr>
          <w:rFonts w:ascii="Tahoma" w:eastAsia="Calibri" w:hAnsi="Tahoma" w:cs="Tahoma"/>
          <w:sz w:val="18"/>
          <w:szCs w:val="18"/>
          <w:lang w:eastAsia="en-US"/>
        </w:rPr>
        <w:t xml:space="preserve"> </w:t>
      </w:r>
    </w:p>
    <w:p w14:paraId="5F4A034A" w14:textId="6E148F42" w:rsidR="00D3173D" w:rsidRDefault="00D3173D" w:rsidP="00D3173D">
      <w:pPr>
        <w:pStyle w:val="ListParagraph"/>
        <w:tabs>
          <w:tab w:val="left" w:pos="709"/>
        </w:tabs>
        <w:autoSpaceDE w:val="0"/>
        <w:autoSpaceDN w:val="0"/>
        <w:ind w:left="709"/>
        <w:jc w:val="both"/>
        <w:rPr>
          <w:rFonts w:ascii="Tahoma" w:eastAsia="Calibri" w:hAnsi="Tahoma" w:cs="Tahoma"/>
          <w:sz w:val="18"/>
          <w:szCs w:val="18"/>
          <w:lang w:eastAsia="en-US"/>
        </w:rPr>
      </w:pPr>
      <w:r>
        <w:rPr>
          <w:rFonts w:ascii="Tahoma" w:eastAsia="Calibri" w:hAnsi="Tahoma" w:cs="Tahoma"/>
          <w:sz w:val="18"/>
          <w:szCs w:val="18"/>
          <w:lang w:eastAsia="en-US"/>
        </w:rPr>
        <w:t xml:space="preserve">b) the Terms of reference; and </w:t>
      </w:r>
    </w:p>
    <w:p w14:paraId="25C8D828" w14:textId="042B903A" w:rsidR="00D3173D" w:rsidRPr="001D5CF8" w:rsidRDefault="00D3173D" w:rsidP="00D3173D">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c) the tender submitted by the provider.</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2"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7E993CF" w14:textId="63CF3579" w:rsidR="005920E6" w:rsidRPr="00A72D5E"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77777777"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2"/>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99F1D5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5835367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0C788034"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05DB0B1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4A54E5E8"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3604D02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71B2E81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3B8ABA6" w14:textId="50D80F2B" w:rsidR="005920E6" w:rsidRPr="00A72D5E"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7DE2308D"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29DE6674"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5DCEC255" w14:textId="696D86EF"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0022A91"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77777777" w:rsidR="005920E6" w:rsidRPr="00C3395C"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2CC76526"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144E413B" w14:textId="77777777" w:rsidR="002321F7" w:rsidRPr="009F7987" w:rsidRDefault="002321F7" w:rsidP="002321F7">
      <w:pPr>
        <w:tabs>
          <w:tab w:val="left" w:pos="284"/>
        </w:tabs>
        <w:autoSpaceDE w:val="0"/>
        <w:autoSpaceDN w:val="0"/>
        <w:spacing w:after="30"/>
        <w:jc w:val="both"/>
        <w:rPr>
          <w:rFonts w:ascii="Tahoma" w:hAnsi="Tahoma" w:cs="Tahoma"/>
          <w:b/>
          <w:color w:val="365F91"/>
          <w:sz w:val="18"/>
          <w:szCs w:val="18"/>
          <w:u w:val="single"/>
          <w:lang w:eastAsia="fr-FR"/>
        </w:rPr>
      </w:pPr>
      <w:bookmarkStart w:id="3" w:name="_Hlk102060581"/>
      <w:r w:rsidRPr="009F7987">
        <w:rPr>
          <w:rFonts w:ascii="Tahoma" w:hAnsi="Tahoma" w:cs="Tahoma"/>
          <w:b/>
          <w:color w:val="365F91"/>
          <w:sz w:val="18"/>
          <w:szCs w:val="18"/>
          <w:u w:val="single"/>
          <w:lang w:eastAsia="fr-FR"/>
        </w:rPr>
        <w:t>4.2 VAT</w:t>
      </w:r>
    </w:p>
    <w:p w14:paraId="19293194" w14:textId="77777777" w:rsidR="002321F7"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5C5FB6A2" w14:textId="77777777" w:rsidR="002321F7" w:rsidRPr="006D7A29"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20"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5EEE43B6" w14:textId="77777777" w:rsidR="002321F7" w:rsidRPr="006D7A29"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6EA4563C" w14:textId="7328F9C6" w:rsidR="002321F7" w:rsidRPr="002321F7"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3"/>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w:t>
      </w:r>
      <w:proofErr w:type="gramStart"/>
      <w:r w:rsidRPr="00DD74F1">
        <w:rPr>
          <w:rFonts w:ascii="Tahoma" w:hAnsi="Tahoma" w:cs="Tahoma"/>
          <w:sz w:val="18"/>
          <w:szCs w:val="18"/>
          <w:lang w:val="en-US" w:eastAsia="en-US"/>
        </w:rPr>
        <w:t>)</w:t>
      </w:r>
      <w:proofErr w:type="gramEnd"/>
      <w:r w:rsidRPr="00DD74F1">
        <w:rPr>
          <w:rFonts w:ascii="Tahoma" w:hAnsi="Tahoma" w:cs="Tahoma"/>
          <w:sz w:val="18"/>
          <w:szCs w:val="18"/>
          <w:lang w:val="en-US" w:eastAsia="en-US"/>
        </w:rPr>
        <w:t xml:space="preserve">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77777777"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 xml:space="preserve">In the event of the Provider being required to travel for the purposes of the </w:t>
      </w:r>
      <w:proofErr w:type="gramStart"/>
      <w:r w:rsidRPr="00D10930">
        <w:rPr>
          <w:rFonts w:ascii="Tahoma" w:hAnsi="Tahoma" w:cs="Tahoma"/>
          <w:color w:val="000000"/>
          <w:sz w:val="18"/>
          <w:szCs w:val="18"/>
        </w:rPr>
        <w:t>contract, and</w:t>
      </w:r>
      <w:proofErr w:type="gramEnd"/>
      <w:r w:rsidRPr="00D10930">
        <w:rPr>
          <w:rFonts w:ascii="Tahoma" w:hAnsi="Tahoma" w:cs="Tahoma"/>
          <w:color w:val="000000"/>
          <w:sz w:val="18"/>
          <w:szCs w:val="18"/>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bookmarkStart w:id="4"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4"/>
    </w:p>
    <w:p w14:paraId="2186AE2B" w14:textId="77777777" w:rsidR="001013C9"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In the event that</w:t>
      </w:r>
      <w:proofErr w:type="gramEnd"/>
      <w:r w:rsidR="001013C9">
        <w:rPr>
          <w:rFonts w:ascii="Tahoma" w:hAnsi="Tahoma" w:cs="Tahoma"/>
          <w:sz w:val="18"/>
          <w:szCs w:val="18"/>
          <w:lang w:eastAsia="fr-FR"/>
        </w:rPr>
        <w:t>:</w:t>
      </w:r>
    </w:p>
    <w:p w14:paraId="360511A9" w14:textId="77777777" w:rsidR="001013C9" w:rsidRDefault="001013C9" w:rsidP="001013C9">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5920E6"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 or</w:t>
      </w:r>
      <w:r w:rsidR="005920E6" w:rsidRPr="008C0AFB">
        <w:rPr>
          <w:rFonts w:ascii="Tahoma" w:hAnsi="Tahoma" w:cs="Tahoma"/>
          <w:sz w:val="18"/>
          <w:szCs w:val="18"/>
          <w:lang w:eastAsia="fr-FR"/>
        </w:rPr>
        <w:t xml:space="preserve"> </w:t>
      </w:r>
    </w:p>
    <w:p w14:paraId="107CD1C1" w14:textId="77777777"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b) </w:t>
      </w:r>
      <w:r w:rsidR="005920E6" w:rsidRPr="00263963">
        <w:rPr>
          <w:rFonts w:ascii="Tahoma" w:hAnsi="Tahoma" w:cs="Tahoma"/>
          <w:sz w:val="18"/>
          <w:szCs w:val="18"/>
          <w:lang w:eastAsia="fr-FR"/>
        </w:rPr>
        <w:t>the Deliverables provided as referred to under Article 1.1 do not reach a satisfactory level</w:t>
      </w:r>
      <w:r w:rsidRPr="00263963">
        <w:rPr>
          <w:rFonts w:ascii="Tahoma" w:hAnsi="Tahoma" w:cs="Tahoma"/>
          <w:sz w:val="18"/>
          <w:szCs w:val="18"/>
          <w:lang w:eastAsia="fr-FR"/>
        </w:rPr>
        <w:t>; or</w:t>
      </w:r>
    </w:p>
    <w:p w14:paraId="2422B1FE" w14:textId="78A30611"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lastRenderedPageBreak/>
        <w:t>c) the Provider is in any of the situations listed in Article 1</w:t>
      </w:r>
      <w:r w:rsidR="00361FA3">
        <w:rPr>
          <w:rFonts w:ascii="Tahoma" w:hAnsi="Tahoma" w:cs="Tahoma"/>
          <w:sz w:val="18"/>
          <w:szCs w:val="18"/>
          <w:lang w:eastAsia="fr-FR"/>
        </w:rPr>
        <w:t>1</w:t>
      </w:r>
      <w:r w:rsidRPr="00263963">
        <w:rPr>
          <w:rFonts w:ascii="Tahoma" w:hAnsi="Tahoma" w:cs="Tahoma"/>
          <w:sz w:val="18"/>
          <w:szCs w:val="18"/>
          <w:lang w:eastAsia="fr-FR"/>
        </w:rPr>
        <w:t>.2,</w:t>
      </w:r>
      <w:r w:rsidR="005920E6" w:rsidRPr="00263963">
        <w:rPr>
          <w:rFonts w:ascii="Tahoma" w:hAnsi="Tahoma" w:cs="Tahoma"/>
          <w:sz w:val="18"/>
          <w:szCs w:val="18"/>
          <w:lang w:eastAsia="fr-FR"/>
        </w:rPr>
        <w:t xml:space="preserve"> </w:t>
      </w:r>
    </w:p>
    <w:p w14:paraId="4A2EA2C4" w14:textId="43343E51" w:rsidR="005920E6" w:rsidRDefault="005920E6"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the Council </w:t>
      </w:r>
      <w:r w:rsidR="001013C9" w:rsidRPr="00263963">
        <w:rPr>
          <w:rFonts w:ascii="Tahoma" w:hAnsi="Tahoma" w:cs="Tahoma"/>
          <w:sz w:val="18"/>
          <w:szCs w:val="18"/>
          <w:lang w:eastAsia="fr-FR"/>
        </w:rPr>
        <w:t>may</w:t>
      </w:r>
      <w:r w:rsidRPr="00263963">
        <w:rPr>
          <w:rFonts w:ascii="Tahoma" w:hAnsi="Tahoma" w:cs="Tahoma"/>
          <w:sz w:val="18"/>
          <w:szCs w:val="18"/>
          <w:lang w:eastAsia="fr-FR"/>
        </w:rPr>
        <w:t xml:space="preserve"> consider there to have been a breach of contract and may consequently refuse to pay to the Provider the amounts referred to in Article 4.1 </w:t>
      </w:r>
      <w:r w:rsidR="00DF58EE" w:rsidRPr="00263963">
        <w:rPr>
          <w:rFonts w:ascii="Tahoma" w:hAnsi="Tahoma" w:cs="Tahoma"/>
          <w:sz w:val="18"/>
          <w:szCs w:val="18"/>
          <w:lang w:eastAsia="fr-FR"/>
        </w:rPr>
        <w:t xml:space="preserve">and Article 4.4 </w:t>
      </w:r>
      <w:r w:rsidRPr="00263963">
        <w:rPr>
          <w:rFonts w:ascii="Tahoma" w:hAnsi="Tahoma" w:cs="Tahoma"/>
          <w:sz w:val="18"/>
          <w:szCs w:val="18"/>
          <w:lang w:eastAsia="fr-FR"/>
        </w:rPr>
        <w:t>above.</w:t>
      </w:r>
    </w:p>
    <w:p w14:paraId="7A270F71" w14:textId="77777777" w:rsidR="005920E6"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3"/>
      <w:bookmarkStart w:id="6" w:name="_Toc179868654"/>
      <w:r w:rsidRPr="00D0286A">
        <w:rPr>
          <w:rFonts w:ascii="Tahoma" w:hAnsi="Tahoma" w:cs="Tahoma"/>
          <w:b/>
          <w:smallCaps/>
          <w:color w:val="365F91" w:themeColor="accent1" w:themeShade="BF"/>
          <w:sz w:val="18"/>
          <w:szCs w:val="18"/>
          <w:lang w:eastAsia="fr-FR"/>
        </w:rPr>
        <w:t>Article 6 - Modifications</w:t>
      </w:r>
      <w:bookmarkEnd w:id="5"/>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ED21EAE"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6EE7DA23"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361FA3">
        <w:rPr>
          <w:rFonts w:ascii="Tahoma" w:hAnsi="Tahoma" w:cs="Tahoma"/>
          <w:sz w:val="18"/>
          <w:szCs w:val="18"/>
          <w:lang w:eastAsia="fr-FR"/>
        </w:rPr>
        <w:t xml:space="preserve"> </w:t>
      </w:r>
      <w:r w:rsidR="00361FA3" w:rsidRPr="00361FA3">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6"/>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58D4A7D9"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10B4DC2E"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7B54BEDC" w14:textId="77777777" w:rsidR="00361FA3" w:rsidRPr="00361FA3" w:rsidRDefault="00361FA3" w:rsidP="00361FA3">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Hlk62561759"/>
      <w:bookmarkStart w:id="9" w:name="_Hlk62555666"/>
      <w:r w:rsidRPr="00361FA3">
        <w:rPr>
          <w:rFonts w:ascii="Tahoma" w:hAnsi="Tahoma" w:cs="Tahoma"/>
          <w:b/>
          <w:smallCaps/>
          <w:color w:val="365F91" w:themeColor="accent1" w:themeShade="BF"/>
          <w:sz w:val="18"/>
          <w:szCs w:val="18"/>
          <w:lang w:eastAsia="fr-FR"/>
        </w:rPr>
        <w:t>Article 10 – Consortium</w:t>
      </w:r>
    </w:p>
    <w:p w14:paraId="7D2AEF23"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have full responsibility for carrying out and complying with the terms of the contract.</w:t>
      </w:r>
    </w:p>
    <w:p w14:paraId="7324FD3C"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D13D9CF"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361FA3">
        <w:rPr>
          <w:rFonts w:ascii="Tahoma" w:hAnsi="Tahoma" w:cs="Tahoma"/>
          <w:color w:val="000000"/>
          <w:sz w:val="18"/>
          <w:szCs w:val="18"/>
        </w:rPr>
        <w:t>consortium;</w:t>
      </w:r>
      <w:proofErr w:type="gramEnd"/>
      <w:r w:rsidRPr="00361FA3">
        <w:rPr>
          <w:rFonts w:ascii="Tahoma" w:hAnsi="Tahoma" w:cs="Tahoma"/>
          <w:color w:val="000000"/>
          <w:sz w:val="18"/>
          <w:szCs w:val="18"/>
        </w:rPr>
        <w:t xml:space="preserve"> even if it has not been the final recipient of those amounts.</w:t>
      </w:r>
    </w:p>
    <w:p w14:paraId="2D97D382"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internal roles and responsibilities of the Providers are divided as follows:</w:t>
      </w:r>
    </w:p>
    <w:p w14:paraId="3499FF10"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The Providers must designate a coordinator. </w:t>
      </w:r>
    </w:p>
    <w:p w14:paraId="12DAE4AD"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Each Provider must:</w:t>
      </w:r>
    </w:p>
    <w:p w14:paraId="72838ED8"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361FA3">
        <w:rPr>
          <w:rFonts w:ascii="Tahoma" w:hAnsi="Tahoma" w:cs="Tahoma"/>
          <w:color w:val="000000"/>
          <w:sz w:val="18"/>
          <w:szCs w:val="18"/>
        </w:rPr>
        <w:t>contract;</w:t>
      </w:r>
      <w:proofErr w:type="gramEnd"/>
    </w:p>
    <w:p w14:paraId="3C0BF80B"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to the coordinator in good time:</w:t>
      </w:r>
      <w:r w:rsidRPr="00361FA3">
        <w:rPr>
          <w:rFonts w:ascii="Tahoma" w:hAnsi="Tahoma" w:cs="Tahoma"/>
          <w:color w:val="000000"/>
          <w:sz w:val="18"/>
          <w:szCs w:val="18"/>
        </w:rPr>
        <w:tab/>
      </w:r>
      <w:r w:rsidRPr="00361FA3">
        <w:rPr>
          <w:rFonts w:ascii="Tahoma" w:hAnsi="Tahoma" w:cs="Tahoma"/>
          <w:color w:val="000000"/>
          <w:sz w:val="18"/>
          <w:szCs w:val="18"/>
        </w:rPr>
        <w:br/>
        <w:t>- any other documents or information required by the Council under the contract, unless the contract requires the Provider to submit this information directly;</w:t>
      </w:r>
      <w:r w:rsidRPr="00361FA3">
        <w:rPr>
          <w:rFonts w:ascii="Tahoma" w:hAnsi="Tahoma" w:cs="Tahoma"/>
          <w:color w:val="000000"/>
          <w:sz w:val="18"/>
          <w:szCs w:val="18"/>
        </w:rPr>
        <w:tab/>
      </w:r>
      <w:r w:rsidRPr="00361FA3">
        <w:rPr>
          <w:rFonts w:ascii="Tahoma" w:hAnsi="Tahoma" w:cs="Tahoma"/>
          <w:color w:val="000000"/>
          <w:sz w:val="18"/>
          <w:szCs w:val="18"/>
        </w:rPr>
        <w:br/>
        <w:t xml:space="preserve">- any information requested by the coordinator </w:t>
      </w:r>
      <w:proofErr w:type="gramStart"/>
      <w:r w:rsidRPr="00361FA3">
        <w:rPr>
          <w:rFonts w:ascii="Tahoma" w:hAnsi="Tahoma" w:cs="Tahoma"/>
          <w:color w:val="000000"/>
          <w:sz w:val="18"/>
          <w:szCs w:val="18"/>
        </w:rPr>
        <w:t>in order to</w:t>
      </w:r>
      <w:proofErr w:type="gramEnd"/>
      <w:r w:rsidRPr="00361FA3">
        <w:rPr>
          <w:rFonts w:ascii="Tahoma" w:hAnsi="Tahoma" w:cs="Tahoma"/>
          <w:color w:val="000000"/>
          <w:sz w:val="18"/>
          <w:szCs w:val="18"/>
        </w:rPr>
        <w:t xml:space="preserve"> verify the state of performance of the Deliverables under </w:t>
      </w:r>
      <w:r w:rsidRPr="00361FA3">
        <w:rPr>
          <w:rFonts w:ascii="Tahoma" w:hAnsi="Tahoma" w:cs="Tahoma"/>
          <w:color w:val="000000"/>
          <w:sz w:val="18"/>
          <w:szCs w:val="18"/>
        </w:rPr>
        <w:lastRenderedPageBreak/>
        <w:t>the contract, the proper implementation of the contract and compliance with the other obligations under the contract.</w:t>
      </w:r>
    </w:p>
    <w:p w14:paraId="32379656"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198F4101" w14:textId="77777777" w:rsidR="00361FA3" w:rsidRPr="00361FA3" w:rsidRDefault="00361FA3" w:rsidP="00361FA3">
      <w:pPr>
        <w:pStyle w:val="ListParagraph"/>
        <w:numPr>
          <w:ilvl w:val="2"/>
          <w:numId w:val="36"/>
        </w:numPr>
        <w:jc w:val="both"/>
        <w:rPr>
          <w:rFonts w:ascii="Tahoma" w:hAnsi="Tahoma" w:cs="Tahoma"/>
          <w:color w:val="000000"/>
          <w:sz w:val="18"/>
          <w:szCs w:val="18"/>
        </w:rPr>
      </w:pPr>
      <w:r w:rsidRPr="00361FA3">
        <w:rPr>
          <w:rFonts w:ascii="Tahoma" w:hAnsi="Tahoma" w:cs="Tahoma"/>
          <w:color w:val="000000"/>
          <w:sz w:val="18"/>
          <w:szCs w:val="18"/>
        </w:rPr>
        <w:t xml:space="preserve">      The coordinator must:</w:t>
      </w:r>
    </w:p>
    <w:p w14:paraId="27BD7C16"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monitor that the Deliverables are carried out timely and properly, in accordance with the terms of the </w:t>
      </w:r>
      <w:proofErr w:type="gramStart"/>
      <w:r w:rsidRPr="00361FA3">
        <w:rPr>
          <w:rFonts w:ascii="Tahoma" w:hAnsi="Tahoma" w:cs="Tahoma"/>
          <w:color w:val="000000"/>
          <w:sz w:val="18"/>
          <w:szCs w:val="18"/>
        </w:rPr>
        <w:t>contract;</w:t>
      </w:r>
      <w:proofErr w:type="gramEnd"/>
    </w:p>
    <w:p w14:paraId="2B4E1EBA"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361FA3">
        <w:rPr>
          <w:rFonts w:ascii="Tahoma" w:hAnsi="Tahoma" w:cs="Tahoma"/>
          <w:color w:val="000000"/>
          <w:sz w:val="18"/>
          <w:szCs w:val="18"/>
        </w:rPr>
        <w:t>Parties;</w:t>
      </w:r>
      <w:proofErr w:type="gramEnd"/>
    </w:p>
    <w:p w14:paraId="6EFD8B07"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361FA3">
        <w:rPr>
          <w:rFonts w:ascii="Tahoma" w:hAnsi="Tahoma" w:cs="Tahoma"/>
          <w:color w:val="000000"/>
          <w:sz w:val="18"/>
          <w:szCs w:val="18"/>
        </w:rPr>
        <w:t>Council;</w:t>
      </w:r>
      <w:proofErr w:type="gramEnd"/>
    </w:p>
    <w:p w14:paraId="0FCB73FF"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before starting performance of the contract, submit this list of pre-existing rights (Article 10.4.2(iii)) to the Council.</w:t>
      </w:r>
    </w:p>
    <w:p w14:paraId="0B2DB935"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submit the Deliverables to the Council in accordance with the timing and terms of the </w:t>
      </w:r>
      <w:proofErr w:type="gramStart"/>
      <w:r w:rsidRPr="00361FA3">
        <w:rPr>
          <w:rFonts w:ascii="Tahoma" w:hAnsi="Tahoma" w:cs="Tahoma"/>
          <w:color w:val="000000"/>
          <w:sz w:val="18"/>
          <w:szCs w:val="18"/>
        </w:rPr>
        <w:t>contract;</w:t>
      </w:r>
      <w:proofErr w:type="gramEnd"/>
    </w:p>
    <w:p w14:paraId="7426E93D"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13CEB1D7" w14:textId="77777777" w:rsidR="00361FA3" w:rsidRPr="00361FA3"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coordinator may not subcontract the above-mentioned tasks.</w:t>
      </w:r>
    </w:p>
    <w:p w14:paraId="7B892F23" w14:textId="40171051"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361FA3">
        <w:rPr>
          <w:rFonts w:ascii="Tahoma" w:hAnsi="Tahoma" w:cs="Tahoma"/>
          <w:color w:val="000000"/>
          <w:sz w:val="18"/>
          <w:szCs w:val="18"/>
        </w:rPr>
        <w:tab/>
      </w:r>
      <w:r w:rsidRPr="00361FA3">
        <w:rPr>
          <w:rFonts w:ascii="Tahoma" w:hAnsi="Tahoma" w:cs="Tahoma"/>
          <w:color w:val="000000"/>
          <w:sz w:val="18"/>
          <w:szCs w:val="18"/>
        </w:rPr>
        <w:br/>
        <w:t>- internal organisation of the consortium;</w:t>
      </w:r>
      <w:r w:rsidRPr="00361FA3">
        <w:rPr>
          <w:rFonts w:ascii="Tahoma" w:hAnsi="Tahoma" w:cs="Tahoma"/>
          <w:color w:val="000000"/>
          <w:sz w:val="18"/>
          <w:szCs w:val="18"/>
        </w:rPr>
        <w:tab/>
      </w:r>
      <w:r w:rsidRPr="00361FA3">
        <w:rPr>
          <w:rFonts w:ascii="Tahoma" w:hAnsi="Tahoma" w:cs="Tahoma"/>
          <w:color w:val="000000"/>
          <w:sz w:val="18"/>
          <w:szCs w:val="18"/>
        </w:rPr>
        <w:br/>
        <w:t>- distribution of the Council payment(s);</w:t>
      </w:r>
      <w:r w:rsidRPr="00361FA3">
        <w:rPr>
          <w:rFonts w:ascii="Tahoma" w:hAnsi="Tahoma" w:cs="Tahoma"/>
          <w:color w:val="000000"/>
          <w:sz w:val="18"/>
          <w:szCs w:val="18"/>
        </w:rPr>
        <w:tab/>
      </w:r>
      <w:r w:rsidRPr="00361FA3">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B4BA4">
        <w:rPr>
          <w:rFonts w:ascii="Tahoma" w:hAnsi="Tahoma" w:cs="Tahoma"/>
          <w:color w:val="000000"/>
          <w:sz w:val="18"/>
          <w:szCs w:val="18"/>
        </w:rPr>
        <w:t>d</w:t>
      </w:r>
      <w:r w:rsidRPr="00361FA3">
        <w:rPr>
          <w:rFonts w:ascii="Tahoma" w:hAnsi="Tahoma" w:cs="Tahoma"/>
          <w:color w:val="000000"/>
          <w:sz w:val="18"/>
          <w:szCs w:val="18"/>
        </w:rPr>
        <w:t xml:space="preserve"> persons that have a right of use;</w:t>
      </w:r>
      <w:r w:rsidRPr="00361FA3">
        <w:rPr>
          <w:rFonts w:ascii="Tahoma" w:hAnsi="Tahoma" w:cs="Tahoma"/>
          <w:color w:val="000000"/>
          <w:sz w:val="18"/>
          <w:szCs w:val="18"/>
        </w:rPr>
        <w:tab/>
      </w:r>
      <w:r w:rsidRPr="00361FA3">
        <w:rPr>
          <w:rFonts w:ascii="Tahoma" w:hAnsi="Tahoma" w:cs="Tahoma"/>
          <w:color w:val="000000"/>
          <w:sz w:val="18"/>
          <w:szCs w:val="18"/>
        </w:rPr>
        <w:br/>
        <w:t>- settlement of internal disputes;</w:t>
      </w:r>
      <w:r w:rsidRPr="00361FA3">
        <w:rPr>
          <w:rFonts w:ascii="Tahoma" w:hAnsi="Tahoma" w:cs="Tahoma"/>
          <w:color w:val="000000"/>
          <w:sz w:val="18"/>
          <w:szCs w:val="18"/>
        </w:rPr>
        <w:tab/>
      </w:r>
      <w:r w:rsidRPr="00361FA3">
        <w:rPr>
          <w:rFonts w:ascii="Tahoma" w:hAnsi="Tahoma" w:cs="Tahoma"/>
          <w:color w:val="000000"/>
          <w:sz w:val="18"/>
          <w:szCs w:val="18"/>
        </w:rPr>
        <w:br/>
        <w:t>- liability, indemnification and confidentiality arrangements between the Providers.</w:t>
      </w:r>
    </w:p>
    <w:p w14:paraId="58E24E18" w14:textId="77777777" w:rsidR="00361FA3" w:rsidRPr="00C31FC5"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consortium agreement must not contain any provision contrary to the contract.</w:t>
      </w:r>
      <w:bookmarkEnd w:id="8"/>
    </w:p>
    <w:bookmarkEnd w:id="9"/>
    <w:p w14:paraId="78CFF8CB" w14:textId="25D07D2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19C0D056" w:rsidR="005920E6" w:rsidRPr="00361FA3" w:rsidRDefault="00361FA3" w:rsidP="00361FA3">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361FA3">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721C1166" w:rsidR="005920E6" w:rsidRPr="00361FA3" w:rsidRDefault="005920E6" w:rsidP="00361FA3">
      <w:pPr>
        <w:pStyle w:val="ListParagraph"/>
        <w:numPr>
          <w:ilvl w:val="1"/>
          <w:numId w:val="39"/>
        </w:numPr>
        <w:tabs>
          <w:tab w:val="left" w:pos="284"/>
        </w:tabs>
        <w:jc w:val="both"/>
        <w:rPr>
          <w:rFonts w:ascii="Tahoma" w:hAnsi="Tahoma" w:cs="Tahoma"/>
          <w:color w:val="000000"/>
          <w:sz w:val="18"/>
          <w:szCs w:val="18"/>
        </w:rPr>
      </w:pPr>
      <w:r w:rsidRPr="00361FA3">
        <w:rPr>
          <w:rFonts w:ascii="Tahoma" w:hAnsi="Tahoma" w:cs="Tahoma"/>
          <w:color w:val="000000"/>
          <w:sz w:val="18"/>
          <w:szCs w:val="18"/>
        </w:rPr>
        <w:t>The Provider shall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547014BF" w14:textId="3F770DBA"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where the Provider is a consortium or similar </w:t>
      </w:r>
      <w:proofErr w:type="gramStart"/>
      <w:r w:rsidRPr="00D0286A">
        <w:rPr>
          <w:rFonts w:ascii="Tahoma" w:hAnsi="Tahoma" w:cs="Tahoma"/>
          <w:color w:val="000000"/>
          <w:sz w:val="18"/>
          <w:szCs w:val="18"/>
        </w:rPr>
        <w:t>entity, if</w:t>
      </w:r>
      <w:proofErr w:type="gramEnd"/>
      <w:r w:rsidRPr="00D0286A">
        <w:rPr>
          <w:rFonts w:ascii="Tahoma" w:hAnsi="Tahoma" w:cs="Tahoma"/>
          <w:color w:val="000000"/>
          <w:sz w:val="18"/>
          <w:szCs w:val="18"/>
        </w:rPr>
        <w:t xml:space="preserve"> there is a change in membership or partnership.</w:t>
      </w:r>
    </w:p>
    <w:p w14:paraId="6AD8C996" w14:textId="1F1F15E1"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361FA3" w:rsidRPr="00361FA3">
        <w:rPr>
          <w:rFonts w:ascii="Tahoma" w:hAnsi="Tahoma" w:cs="Tahoma"/>
          <w:color w:val="000000"/>
          <w:sz w:val="18"/>
          <w:szCs w:val="18"/>
        </w:rPr>
        <w:t xml:space="preserve">, terrorist financing, terrorist offences or offences linked to terrorist activities, child labour or trafficking in human </w:t>
      </w:r>
      <w:proofErr w:type="gramStart"/>
      <w:r w:rsidR="00361FA3" w:rsidRPr="00361FA3">
        <w:rPr>
          <w:rFonts w:ascii="Tahoma" w:hAnsi="Tahoma" w:cs="Tahoma"/>
          <w:color w:val="000000"/>
          <w:sz w:val="18"/>
          <w:szCs w:val="18"/>
        </w:rPr>
        <w:t>beings</w:t>
      </w:r>
      <w:r w:rsidRPr="00D0286A">
        <w:rPr>
          <w:rFonts w:ascii="Tahoma" w:hAnsi="Tahoma" w:cs="Tahoma"/>
          <w:color w:val="000000"/>
          <w:sz w:val="18"/>
          <w:szCs w:val="18"/>
        </w:rPr>
        <w:t>;</w:t>
      </w:r>
      <w:proofErr w:type="gramEnd"/>
    </w:p>
    <w:p w14:paraId="19BA7668" w14:textId="39D46A32"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215D3173" w14:textId="1AB6C5B8"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0F3ECF10" w14:textId="2532387C"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832677">
        <w:rPr>
          <w:rFonts w:ascii="Tahoma" w:hAnsi="Tahoma" w:cs="Tahoma"/>
          <w:color w:val="000000"/>
          <w:sz w:val="18"/>
          <w:szCs w:val="18"/>
        </w:rPr>
        <w:t>i</w:t>
      </w:r>
      <w:r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779A5AD2" w14:textId="2E85F1B8" w:rsidR="005920E6" w:rsidRPr="00DF58EE" w:rsidRDefault="00832677"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5920E6" w:rsidRPr="00D0286A">
        <w:rPr>
          <w:rFonts w:ascii="Tahoma" w:hAnsi="Tahoma" w:cs="Tahoma"/>
          <w:sz w:val="18"/>
          <w:szCs w:val="18"/>
          <w:lang w:val="en-US"/>
        </w:rPr>
        <w:t xml:space="preserve">f they are or are likely to be in a situation of conflict of </w:t>
      </w:r>
      <w:proofErr w:type="gramStart"/>
      <w:r w:rsidR="005920E6" w:rsidRPr="00D0286A">
        <w:rPr>
          <w:rFonts w:ascii="Tahoma" w:hAnsi="Tahoma" w:cs="Tahoma"/>
          <w:sz w:val="18"/>
          <w:szCs w:val="18"/>
          <w:lang w:val="en-US"/>
        </w:rPr>
        <w:t>interests</w:t>
      </w:r>
      <w:r w:rsidR="00DF58EE">
        <w:rPr>
          <w:rFonts w:ascii="Tahoma" w:hAnsi="Tahoma" w:cs="Tahoma"/>
          <w:sz w:val="18"/>
          <w:szCs w:val="18"/>
          <w:lang w:val="en-US"/>
        </w:rPr>
        <w:t>;</w:t>
      </w:r>
      <w:proofErr w:type="gramEnd"/>
    </w:p>
    <w:p w14:paraId="2887DE0B" w14:textId="17D60612" w:rsidR="005920E6" w:rsidRPr="00A72D5E" w:rsidRDefault="00832677" w:rsidP="00A72D5E">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263963">
        <w:rPr>
          <w:rFonts w:ascii="Tahoma" w:hAnsi="Tahoma" w:cs="Tahoma"/>
          <w:color w:val="000000"/>
          <w:sz w:val="18"/>
          <w:szCs w:val="18"/>
        </w:rPr>
        <w:t>i</w:t>
      </w:r>
      <w:r w:rsidR="00DF58EE" w:rsidRPr="00263963">
        <w:rPr>
          <w:rFonts w:ascii="Tahoma" w:hAnsi="Tahoma" w:cs="Tahoma"/>
          <w:color w:val="000000"/>
          <w:sz w:val="18"/>
          <w:szCs w:val="18"/>
        </w:rPr>
        <w:t xml:space="preserve">f they </w:t>
      </w:r>
      <w:r w:rsidR="00C91120" w:rsidRPr="00263963">
        <w:rPr>
          <w:rFonts w:ascii="Tahoma" w:hAnsi="Tahoma" w:cs="Tahoma"/>
          <w:color w:val="000000"/>
          <w:sz w:val="18"/>
          <w:szCs w:val="18"/>
        </w:rPr>
        <w:t xml:space="preserve">are </w:t>
      </w:r>
      <w:r w:rsidR="00DF58EE" w:rsidRPr="00263963">
        <w:rPr>
          <w:rFonts w:ascii="Tahoma" w:hAnsi="Tahoma" w:cs="Tahoma"/>
          <w:color w:val="000000"/>
          <w:sz w:val="18"/>
          <w:szCs w:val="18"/>
        </w:rPr>
        <w:t xml:space="preserve">or if their owner(s) or executive officer(s), in the case of legal persons, are included in the lists of persons or entities subject to restrictive measures applied by the European Union (available at </w:t>
      </w:r>
      <w:hyperlink r:id="rId21" w:history="1">
        <w:r w:rsidR="00DF58EE" w:rsidRPr="00263963">
          <w:rPr>
            <w:rStyle w:val="Hyperlink"/>
            <w:rFonts w:ascii="Tahoma" w:hAnsi="Tahoma" w:cs="Tahoma"/>
            <w:sz w:val="18"/>
            <w:szCs w:val="18"/>
          </w:rPr>
          <w:t>www.sanctionsmap.eu</w:t>
        </w:r>
      </w:hyperlink>
      <w:r w:rsidR="00DF58EE" w:rsidRPr="00263963">
        <w:rPr>
          <w:rFonts w:ascii="Tahoma" w:hAnsi="Tahoma" w:cs="Tahoma"/>
          <w:color w:val="000000"/>
          <w:sz w:val="18"/>
          <w:szCs w:val="18"/>
        </w:rPr>
        <w:t>).</w:t>
      </w:r>
    </w:p>
    <w:p w14:paraId="779B2B76" w14:textId="6C26C6D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7"/>
      <w:r w:rsidRPr="00D0286A">
        <w:rPr>
          <w:rFonts w:ascii="Tahoma" w:hAnsi="Tahoma" w:cs="Tahoma"/>
          <w:b/>
          <w:smallCaps/>
          <w:color w:val="365F91" w:themeColor="accent1" w:themeShade="BF"/>
          <w:sz w:val="18"/>
          <w:szCs w:val="18"/>
          <w:lang w:eastAsia="fr-FR"/>
        </w:rPr>
        <w:t xml:space="preserve"> </w:t>
      </w:r>
    </w:p>
    <w:p w14:paraId="58D7261D" w14:textId="77777777" w:rsidR="00361FA3" w:rsidRDefault="00361FA3" w:rsidP="00361FA3">
      <w:pPr>
        <w:tabs>
          <w:tab w:val="left" w:pos="284"/>
        </w:tabs>
        <w:autoSpaceDE w:val="0"/>
        <w:autoSpaceDN w:val="0"/>
        <w:jc w:val="both"/>
        <w:rPr>
          <w:rFonts w:ascii="Tahoma" w:hAnsi="Tahoma" w:cs="Tahoma"/>
          <w:sz w:val="18"/>
          <w:szCs w:val="18"/>
          <w:lang w:eastAsia="fr-FR"/>
        </w:rPr>
      </w:pPr>
      <w:bookmarkStart w:id="10" w:name="_Hlk62555726"/>
      <w:bookmarkStart w:id="11"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0DE083E"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0EF06F7"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CEB26C5" w14:textId="77777777" w:rsidR="00361FA3" w:rsidRPr="009051DD"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43B22EB"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6BB7528E"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0"/>
    <w:p w14:paraId="7F400089" w14:textId="397A908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1"/>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1351E7AF" w14:textId="77777777" w:rsidR="00F06E93" w:rsidRPr="00EA2362" w:rsidRDefault="00F06E93" w:rsidP="005F7B8A">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AF16B" w14:textId="77777777" w:rsidR="00F719AA" w:rsidRDefault="00F719AA" w:rsidP="00D50F13">
      <w:r>
        <w:separator/>
      </w:r>
    </w:p>
  </w:endnote>
  <w:endnote w:type="continuationSeparator" w:id="0">
    <w:p w14:paraId="334B7C7E" w14:textId="77777777" w:rsidR="00F719AA" w:rsidRDefault="00F719AA" w:rsidP="00D50F13">
      <w:r>
        <w:continuationSeparator/>
      </w:r>
    </w:p>
  </w:endnote>
  <w:endnote w:type="continuationNotice" w:id="1">
    <w:p w14:paraId="2D8BC2BF" w14:textId="77777777" w:rsidR="00F719AA" w:rsidRDefault="00F719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44BEADD9" w:rsidR="00F96680" w:rsidRPr="00AE2D2B" w:rsidRDefault="00963341" w:rsidP="00FC7772">
          <w:pPr>
            <w:rPr>
              <w:rFonts w:ascii="Arial Narrow" w:hAnsi="Arial Narrow"/>
              <w:caps/>
              <w:color w:val="000000"/>
              <w:sz w:val="18"/>
              <w:szCs w:val="18"/>
              <w:highlight w:val="cyan"/>
            </w:rPr>
          </w:pPr>
          <w:r w:rsidRPr="00963341">
            <w:rPr>
              <w:rFonts w:ascii="Arial Narrow" w:hAnsi="Arial Narrow"/>
              <w:caps/>
              <w:color w:val="000000"/>
              <w:sz w:val="18"/>
              <w:szCs w:val="18"/>
            </w:rPr>
            <w:t>4708/2022/87</w:t>
          </w: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6277C" w14:textId="77777777" w:rsidR="00F719AA" w:rsidRDefault="00F719AA" w:rsidP="00D50F13">
      <w:r>
        <w:separator/>
      </w:r>
    </w:p>
  </w:footnote>
  <w:footnote w:type="continuationSeparator" w:id="0">
    <w:p w14:paraId="043C61D4" w14:textId="77777777" w:rsidR="00F719AA" w:rsidRDefault="00F719AA" w:rsidP="00D50F13">
      <w:r>
        <w:continuationSeparator/>
      </w:r>
    </w:p>
  </w:footnote>
  <w:footnote w:type="continuationNotice" w:id="1">
    <w:p w14:paraId="5B9223A2" w14:textId="77777777" w:rsidR="00F719AA" w:rsidRDefault="00F719AA"/>
  </w:footnote>
  <w:footnote w:id="2">
    <w:p w14:paraId="4CF465B4" w14:textId="08CA126E" w:rsidR="00F96680" w:rsidRPr="00337874" w:rsidRDefault="00F96680" w:rsidP="00261462">
      <w:pPr>
        <w:pStyle w:val="FootnoteText"/>
        <w:rPr>
          <w:rFonts w:ascii="Tahoma" w:hAnsi="Tahoma" w:cs="Tahoma"/>
          <w:sz w:val="18"/>
          <w:szCs w:val="18"/>
          <w:lang w:val="en-US"/>
        </w:rPr>
      </w:pPr>
      <w:r w:rsidRPr="00337874">
        <w:rPr>
          <w:rStyle w:val="FootnoteReference"/>
          <w:rFonts w:ascii="Tahoma" w:hAnsi="Tahoma" w:cs="Tahoma"/>
          <w:sz w:val="18"/>
          <w:szCs w:val="18"/>
        </w:rPr>
        <w:footnoteRef/>
      </w:r>
      <w:r w:rsidRPr="00337874">
        <w:rPr>
          <w:rFonts w:ascii="Tahoma" w:hAnsi="Tahoma" w:cs="Tahoma"/>
          <w:sz w:val="18"/>
          <w:szCs w:val="18"/>
          <w:lang w:val="en-US"/>
        </w:rPr>
        <w:t xml:space="preserve"> </w:t>
      </w:r>
      <w:r w:rsidRPr="00337874">
        <w:rPr>
          <w:rFonts w:ascii="Tahoma" w:hAnsi="Tahoma" w:cs="Tahoma"/>
          <w:sz w:val="18"/>
          <w:szCs w:val="18"/>
        </w:rPr>
        <w:t>Which</w:t>
      </w:r>
      <w:r w:rsidRPr="00337874">
        <w:rPr>
          <w:rFonts w:ascii="Tahoma" w:hAnsi="Tahoma" w:cs="Tahoma"/>
          <w:sz w:val="18"/>
          <w:szCs w:val="18"/>
          <w:lang w:val="en-US"/>
        </w:rPr>
        <w:t xml:space="preserve"> has </w:t>
      </w:r>
      <w:r w:rsidRPr="00337874">
        <w:rPr>
          <w:rFonts w:ascii="Tahoma" w:hAnsi="Tahoma" w:cs="Tahoma"/>
          <w:sz w:val="18"/>
          <w:szCs w:val="18"/>
        </w:rPr>
        <w:t>its</w:t>
      </w:r>
      <w:r w:rsidRPr="00337874">
        <w:rPr>
          <w:rFonts w:ascii="Tahoma" w:hAnsi="Tahoma" w:cs="Tahoma"/>
          <w:sz w:val="18"/>
          <w:szCs w:val="18"/>
          <w:lang w:val="en-US"/>
        </w:rPr>
        <w:t xml:space="preserve"> </w:t>
      </w:r>
      <w:r w:rsidRPr="00337874">
        <w:rPr>
          <w:rFonts w:ascii="Tahoma" w:hAnsi="Tahoma" w:cs="Tahoma"/>
          <w:sz w:val="18"/>
          <w:szCs w:val="18"/>
        </w:rPr>
        <w:t>seat</w:t>
      </w:r>
      <w:r w:rsidRPr="00337874">
        <w:rPr>
          <w:rFonts w:ascii="Tahoma" w:hAnsi="Tahoma" w:cs="Tahoma"/>
          <w:sz w:val="18"/>
          <w:szCs w:val="18"/>
          <w:lang w:val="en-US"/>
        </w:rPr>
        <w:t xml:space="preserve"> A</w:t>
      </w:r>
      <w:r w:rsidR="00042C08" w:rsidRPr="00337874">
        <w:rPr>
          <w:rFonts w:ascii="Tahoma" w:hAnsi="Tahoma" w:cs="Tahoma"/>
          <w:sz w:val="18"/>
          <w:szCs w:val="18"/>
          <w:lang w:val="en-US"/>
        </w:rPr>
        <w:t>venue</w:t>
      </w:r>
      <w:r w:rsidRPr="00337874">
        <w:rPr>
          <w:rFonts w:ascii="Tahoma" w:hAnsi="Tahoma" w:cs="Tahoma"/>
          <w:sz w:val="18"/>
          <w:szCs w:val="18"/>
          <w:lang w:val="en-US"/>
        </w:rPr>
        <w:t xml:space="preserve"> de </w:t>
      </w:r>
      <w:proofErr w:type="spellStart"/>
      <w:r w:rsidRPr="00337874">
        <w:rPr>
          <w:rFonts w:ascii="Tahoma" w:hAnsi="Tahoma" w:cs="Tahoma"/>
          <w:sz w:val="18"/>
          <w:szCs w:val="18"/>
          <w:lang w:val="en-US"/>
        </w:rPr>
        <w:t>l’Europe</w:t>
      </w:r>
      <w:proofErr w:type="spellEnd"/>
      <w:r w:rsidRPr="00337874">
        <w:rPr>
          <w:rFonts w:ascii="Tahoma" w:hAnsi="Tahoma" w:cs="Tahoma"/>
          <w:sz w:val="18"/>
          <w:szCs w:val="18"/>
          <w:lang w:val="en-US"/>
        </w:rPr>
        <w:t>, 67075 Strasbourg Cedex, France</w:t>
      </w:r>
    </w:p>
  </w:footnote>
  <w:footnote w:id="3">
    <w:p w14:paraId="7D9A0D0E" w14:textId="761A4CF2" w:rsidR="00337874" w:rsidRPr="00337874" w:rsidRDefault="00337874">
      <w:pPr>
        <w:pStyle w:val="FootnoteText"/>
        <w:rPr>
          <w:rFonts w:ascii="Tahoma" w:hAnsi="Tahoma" w:cs="Tahoma"/>
          <w:sz w:val="18"/>
          <w:szCs w:val="18"/>
        </w:rPr>
      </w:pPr>
      <w:r w:rsidRPr="00337874">
        <w:rPr>
          <w:rStyle w:val="FootnoteReference"/>
          <w:rFonts w:ascii="Tahoma" w:hAnsi="Tahoma" w:cs="Tahoma"/>
          <w:sz w:val="18"/>
          <w:szCs w:val="18"/>
        </w:rPr>
        <w:footnoteRef/>
      </w:r>
      <w:r w:rsidRPr="00337874">
        <w:rPr>
          <w:rFonts w:ascii="Tahoma" w:hAnsi="Tahoma" w:cs="Tahoma"/>
          <w:sz w:val="18"/>
          <w:szCs w:val="18"/>
        </w:rPr>
        <w:t xml:space="preserve"> The Council of Europe reserves the right to request documentary evidence.</w:t>
      </w:r>
    </w:p>
  </w:footnote>
  <w:footnote w:id="4">
    <w:p w14:paraId="73BAE27E" w14:textId="77777777" w:rsidR="005920E6" w:rsidRPr="00337874" w:rsidRDefault="005920E6" w:rsidP="005920E6">
      <w:pPr>
        <w:pStyle w:val="FootnoteText"/>
        <w:rPr>
          <w:rFonts w:ascii="Tahoma" w:hAnsi="Tahoma" w:cs="Tahoma"/>
          <w:sz w:val="18"/>
          <w:szCs w:val="18"/>
          <w:lang w:val="fr-FR"/>
        </w:rPr>
      </w:pPr>
      <w:r w:rsidRPr="00337874">
        <w:rPr>
          <w:rStyle w:val="FootnoteReference"/>
          <w:rFonts w:ascii="Tahoma" w:hAnsi="Tahoma" w:cs="Tahoma"/>
          <w:sz w:val="18"/>
          <w:szCs w:val="18"/>
        </w:rPr>
        <w:footnoteRef/>
      </w:r>
      <w:r w:rsidRPr="00337874">
        <w:rPr>
          <w:rFonts w:ascii="Tahoma" w:hAnsi="Tahoma" w:cs="Tahoma"/>
          <w:sz w:val="18"/>
          <w:szCs w:val="18"/>
        </w:rPr>
        <w:t xml:space="preserve"> CM/Del/</w:t>
      </w:r>
      <w:proofErr w:type="gramStart"/>
      <w:r w:rsidRPr="00337874">
        <w:rPr>
          <w:rFonts w:ascii="Tahoma" w:hAnsi="Tahoma" w:cs="Tahoma"/>
          <w:sz w:val="18"/>
          <w:szCs w:val="18"/>
        </w:rPr>
        <w:t>Dec(</w:t>
      </w:r>
      <w:proofErr w:type="gramEnd"/>
      <w:r w:rsidRPr="00337874">
        <w:rPr>
          <w:rFonts w:ascii="Tahoma" w:hAnsi="Tahoma" w:cs="Tahoma"/>
          <w:sz w:val="18"/>
          <w:szCs w:val="18"/>
        </w:rPr>
        <w:t xml:space="preserve">2010)1089/11.3 appendix 9 </w:t>
      </w:r>
      <w:hyperlink r:id="rId1" w:history="1">
        <w:r w:rsidRPr="00337874">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C403EF">
          <w:rPr>
            <w:rFonts w:ascii="Arial Narrow" w:hAnsi="Arial Narrow"/>
            <w:bCs/>
            <w:noProof/>
          </w:rPr>
          <w:t>5</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C403EF">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7455" w14:textId="236E3343" w:rsidR="00F96680" w:rsidRDefault="00F96680">
    <w:pPr>
      <w:pStyle w:val="Header"/>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3CB"/>
    <w:multiLevelType w:val="hybridMultilevel"/>
    <w:tmpl w:val="8A8EFD58"/>
    <w:lvl w:ilvl="0" w:tplc="DCF2CA76">
      <w:start w:val="1"/>
      <w:numFmt w:val="bullet"/>
      <w:lvlText w:val="-"/>
      <w:lvlJc w:val="left"/>
      <w:pPr>
        <w:ind w:left="720" w:hanging="360"/>
      </w:pPr>
      <w:rPr>
        <w:rFonts w:ascii="Tahoma" w:eastAsia="Times New Roman" w:hAnsi="Tahoma" w:cs="Tahoma"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B7794"/>
    <w:multiLevelType w:val="multilevel"/>
    <w:tmpl w:val="8AF66E4C"/>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851A03"/>
    <w:multiLevelType w:val="hybridMultilevel"/>
    <w:tmpl w:val="2D045F04"/>
    <w:lvl w:ilvl="0" w:tplc="A11C2BEE">
      <w:start w:val="1"/>
      <w:numFmt w:val="decimal"/>
      <w:lvlText w:val="%1."/>
      <w:lvlJc w:val="left"/>
      <w:pPr>
        <w:ind w:left="720" w:hanging="360"/>
      </w:pPr>
      <w:rPr>
        <w:rFonts w:hint="default"/>
        <w:b/>
        <w:b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5"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7"/>
  </w:num>
  <w:num w:numId="2">
    <w:abstractNumId w:val="38"/>
  </w:num>
  <w:num w:numId="3">
    <w:abstractNumId w:val="3"/>
  </w:num>
  <w:num w:numId="4">
    <w:abstractNumId w:val="23"/>
  </w:num>
  <w:num w:numId="5">
    <w:abstractNumId w:val="2"/>
  </w:num>
  <w:num w:numId="6">
    <w:abstractNumId w:val="40"/>
  </w:num>
  <w:num w:numId="7">
    <w:abstractNumId w:val="11"/>
  </w:num>
  <w:num w:numId="8">
    <w:abstractNumId w:val="26"/>
  </w:num>
  <w:num w:numId="9">
    <w:abstractNumId w:val="21"/>
  </w:num>
  <w:num w:numId="10">
    <w:abstractNumId w:val="33"/>
  </w:num>
  <w:num w:numId="11">
    <w:abstractNumId w:val="18"/>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9"/>
  </w:num>
  <w:num w:numId="15">
    <w:abstractNumId w:val="30"/>
  </w:num>
  <w:num w:numId="16">
    <w:abstractNumId w:val="12"/>
  </w:num>
  <w:num w:numId="17">
    <w:abstractNumId w:val="31"/>
  </w:num>
  <w:num w:numId="18">
    <w:abstractNumId w:val="1"/>
  </w:num>
  <w:num w:numId="19">
    <w:abstractNumId w:val="15"/>
  </w:num>
  <w:num w:numId="20">
    <w:abstractNumId w:val="22"/>
  </w:num>
  <w:num w:numId="21">
    <w:abstractNumId w:val="36"/>
  </w:num>
  <w:num w:numId="22">
    <w:abstractNumId w:val="7"/>
  </w:num>
  <w:num w:numId="23">
    <w:abstractNumId w:val="35"/>
  </w:num>
  <w:num w:numId="24">
    <w:abstractNumId w:val="28"/>
  </w:num>
  <w:num w:numId="25">
    <w:abstractNumId w:val="20"/>
  </w:num>
  <w:num w:numId="26">
    <w:abstractNumId w:val="17"/>
  </w:num>
  <w:num w:numId="27">
    <w:abstractNumId w:val="5"/>
  </w:num>
  <w:num w:numId="28">
    <w:abstractNumId w:val="14"/>
  </w:num>
  <w:num w:numId="29">
    <w:abstractNumId w:val="8"/>
  </w:num>
  <w:num w:numId="30">
    <w:abstractNumId w:val="6"/>
  </w:num>
  <w:num w:numId="31">
    <w:abstractNumId w:val="32"/>
  </w:num>
  <w:num w:numId="32">
    <w:abstractNumId w:val="24"/>
  </w:num>
  <w:num w:numId="33">
    <w:abstractNumId w:val="9"/>
  </w:num>
  <w:num w:numId="34">
    <w:abstractNumId w:val="39"/>
  </w:num>
  <w:num w:numId="35">
    <w:abstractNumId w:val="10"/>
  </w:num>
  <w:num w:numId="36">
    <w:abstractNumId w:val="4"/>
  </w:num>
  <w:num w:numId="37">
    <w:abstractNumId w:val="29"/>
  </w:num>
  <w:num w:numId="38">
    <w:abstractNumId w:val="27"/>
  </w:num>
  <w:num w:numId="39">
    <w:abstractNumId w:val="16"/>
  </w:num>
  <w:num w:numId="40">
    <w:abstractNumId w:val="25"/>
  </w:num>
  <w:num w:numId="41">
    <w:abstractNumId w:val="34"/>
  </w:num>
  <w:num w:numId="4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6145"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4D79"/>
    <w:rsid w:val="00007AEB"/>
    <w:rsid w:val="00007C19"/>
    <w:rsid w:val="0001537A"/>
    <w:rsid w:val="00022D03"/>
    <w:rsid w:val="00023C61"/>
    <w:rsid w:val="00023D4C"/>
    <w:rsid w:val="0003677A"/>
    <w:rsid w:val="00037A7D"/>
    <w:rsid w:val="0004179C"/>
    <w:rsid w:val="00042C08"/>
    <w:rsid w:val="000478B8"/>
    <w:rsid w:val="0005756A"/>
    <w:rsid w:val="00072FB8"/>
    <w:rsid w:val="00075264"/>
    <w:rsid w:val="00076FF7"/>
    <w:rsid w:val="0008377A"/>
    <w:rsid w:val="000837E6"/>
    <w:rsid w:val="00083FB5"/>
    <w:rsid w:val="000841B9"/>
    <w:rsid w:val="00084509"/>
    <w:rsid w:val="000852FE"/>
    <w:rsid w:val="00093155"/>
    <w:rsid w:val="00097820"/>
    <w:rsid w:val="000A2F9E"/>
    <w:rsid w:val="000B4274"/>
    <w:rsid w:val="000C17F7"/>
    <w:rsid w:val="000C3AE6"/>
    <w:rsid w:val="000C6FA6"/>
    <w:rsid w:val="000E0285"/>
    <w:rsid w:val="000E0562"/>
    <w:rsid w:val="000E2871"/>
    <w:rsid w:val="000E59DC"/>
    <w:rsid w:val="000E5DF5"/>
    <w:rsid w:val="000E5E9D"/>
    <w:rsid w:val="000F08A5"/>
    <w:rsid w:val="000F1520"/>
    <w:rsid w:val="000F18A2"/>
    <w:rsid w:val="000F3067"/>
    <w:rsid w:val="000F3487"/>
    <w:rsid w:val="000F3CB2"/>
    <w:rsid w:val="001013C9"/>
    <w:rsid w:val="00113108"/>
    <w:rsid w:val="0011556A"/>
    <w:rsid w:val="00123D90"/>
    <w:rsid w:val="00126183"/>
    <w:rsid w:val="0012667B"/>
    <w:rsid w:val="00126BDD"/>
    <w:rsid w:val="0012748F"/>
    <w:rsid w:val="00127AB4"/>
    <w:rsid w:val="001359BE"/>
    <w:rsid w:val="00150C0F"/>
    <w:rsid w:val="00160002"/>
    <w:rsid w:val="0016172B"/>
    <w:rsid w:val="00163DF5"/>
    <w:rsid w:val="001666FE"/>
    <w:rsid w:val="00182FB2"/>
    <w:rsid w:val="00183E4D"/>
    <w:rsid w:val="0019283C"/>
    <w:rsid w:val="00193670"/>
    <w:rsid w:val="00194446"/>
    <w:rsid w:val="001A207E"/>
    <w:rsid w:val="001A5371"/>
    <w:rsid w:val="001A77F3"/>
    <w:rsid w:val="001B0127"/>
    <w:rsid w:val="001B138A"/>
    <w:rsid w:val="001C48CD"/>
    <w:rsid w:val="001C4BA2"/>
    <w:rsid w:val="001C5064"/>
    <w:rsid w:val="001C6878"/>
    <w:rsid w:val="001D40AD"/>
    <w:rsid w:val="001D5926"/>
    <w:rsid w:val="001E5424"/>
    <w:rsid w:val="001F5A87"/>
    <w:rsid w:val="002019A5"/>
    <w:rsid w:val="00202926"/>
    <w:rsid w:val="00206F03"/>
    <w:rsid w:val="00212B69"/>
    <w:rsid w:val="00213B7C"/>
    <w:rsid w:val="00225B0D"/>
    <w:rsid w:val="00226241"/>
    <w:rsid w:val="0023030E"/>
    <w:rsid w:val="002321F7"/>
    <w:rsid w:val="002336A0"/>
    <w:rsid w:val="002370A9"/>
    <w:rsid w:val="0024057A"/>
    <w:rsid w:val="00251355"/>
    <w:rsid w:val="00254F20"/>
    <w:rsid w:val="00255320"/>
    <w:rsid w:val="00261462"/>
    <w:rsid w:val="00263963"/>
    <w:rsid w:val="00273B5A"/>
    <w:rsid w:val="00274D7C"/>
    <w:rsid w:val="002805F8"/>
    <w:rsid w:val="00290EAC"/>
    <w:rsid w:val="00293CBB"/>
    <w:rsid w:val="002948F1"/>
    <w:rsid w:val="002A2C42"/>
    <w:rsid w:val="002A56A1"/>
    <w:rsid w:val="002B4786"/>
    <w:rsid w:val="002C6F98"/>
    <w:rsid w:val="002D29CE"/>
    <w:rsid w:val="002D5425"/>
    <w:rsid w:val="002D5DC0"/>
    <w:rsid w:val="002E5606"/>
    <w:rsid w:val="002E5B9C"/>
    <w:rsid w:val="00300098"/>
    <w:rsid w:val="00305CCD"/>
    <w:rsid w:val="003117F0"/>
    <w:rsid w:val="003171F7"/>
    <w:rsid w:val="00320711"/>
    <w:rsid w:val="0032149F"/>
    <w:rsid w:val="00332AF4"/>
    <w:rsid w:val="00337874"/>
    <w:rsid w:val="0034681E"/>
    <w:rsid w:val="00350F4E"/>
    <w:rsid w:val="0035108E"/>
    <w:rsid w:val="00355DF5"/>
    <w:rsid w:val="003603A8"/>
    <w:rsid w:val="00361FA3"/>
    <w:rsid w:val="003712F2"/>
    <w:rsid w:val="00373C8A"/>
    <w:rsid w:val="00376FF0"/>
    <w:rsid w:val="00386026"/>
    <w:rsid w:val="0039258A"/>
    <w:rsid w:val="00394B2C"/>
    <w:rsid w:val="003A2018"/>
    <w:rsid w:val="003A3501"/>
    <w:rsid w:val="003A4524"/>
    <w:rsid w:val="003A5AA7"/>
    <w:rsid w:val="003A5E16"/>
    <w:rsid w:val="003A7529"/>
    <w:rsid w:val="003B1C2E"/>
    <w:rsid w:val="003B2E7E"/>
    <w:rsid w:val="003B4F53"/>
    <w:rsid w:val="003C1D13"/>
    <w:rsid w:val="003E0A41"/>
    <w:rsid w:val="003E2D84"/>
    <w:rsid w:val="003E6D30"/>
    <w:rsid w:val="003E7010"/>
    <w:rsid w:val="003F2594"/>
    <w:rsid w:val="003F572D"/>
    <w:rsid w:val="003F5956"/>
    <w:rsid w:val="003F7D5B"/>
    <w:rsid w:val="00411D3E"/>
    <w:rsid w:val="004121E2"/>
    <w:rsid w:val="004122A5"/>
    <w:rsid w:val="0041668A"/>
    <w:rsid w:val="00420CCA"/>
    <w:rsid w:val="00420E9A"/>
    <w:rsid w:val="0043746B"/>
    <w:rsid w:val="00437926"/>
    <w:rsid w:val="00441D52"/>
    <w:rsid w:val="004470B4"/>
    <w:rsid w:val="00453769"/>
    <w:rsid w:val="00454D25"/>
    <w:rsid w:val="0046469D"/>
    <w:rsid w:val="00467DF4"/>
    <w:rsid w:val="004845C7"/>
    <w:rsid w:val="004859D2"/>
    <w:rsid w:val="004874F6"/>
    <w:rsid w:val="00487967"/>
    <w:rsid w:val="00490018"/>
    <w:rsid w:val="00491013"/>
    <w:rsid w:val="00494998"/>
    <w:rsid w:val="00494C86"/>
    <w:rsid w:val="00495856"/>
    <w:rsid w:val="004A017C"/>
    <w:rsid w:val="004A7AE3"/>
    <w:rsid w:val="004B0F2D"/>
    <w:rsid w:val="004B2022"/>
    <w:rsid w:val="004B3F9D"/>
    <w:rsid w:val="004B7FE1"/>
    <w:rsid w:val="004C25EC"/>
    <w:rsid w:val="004C3551"/>
    <w:rsid w:val="004D084E"/>
    <w:rsid w:val="004E1F03"/>
    <w:rsid w:val="004E67E1"/>
    <w:rsid w:val="004E796F"/>
    <w:rsid w:val="004E7A45"/>
    <w:rsid w:val="004E7D01"/>
    <w:rsid w:val="004F71A4"/>
    <w:rsid w:val="00523268"/>
    <w:rsid w:val="005253A7"/>
    <w:rsid w:val="0053337A"/>
    <w:rsid w:val="00542FEE"/>
    <w:rsid w:val="00552817"/>
    <w:rsid w:val="00563846"/>
    <w:rsid w:val="0056498A"/>
    <w:rsid w:val="00567F3E"/>
    <w:rsid w:val="005845C2"/>
    <w:rsid w:val="00586AAF"/>
    <w:rsid w:val="005920E6"/>
    <w:rsid w:val="005A1721"/>
    <w:rsid w:val="005A22F8"/>
    <w:rsid w:val="005A6974"/>
    <w:rsid w:val="005A748D"/>
    <w:rsid w:val="005B0752"/>
    <w:rsid w:val="005B4BA4"/>
    <w:rsid w:val="005B7F25"/>
    <w:rsid w:val="005C0BFC"/>
    <w:rsid w:val="005D5924"/>
    <w:rsid w:val="005E2710"/>
    <w:rsid w:val="005E5D75"/>
    <w:rsid w:val="005F37BF"/>
    <w:rsid w:val="005F7B8A"/>
    <w:rsid w:val="00603878"/>
    <w:rsid w:val="00613313"/>
    <w:rsid w:val="006232B4"/>
    <w:rsid w:val="006426F7"/>
    <w:rsid w:val="006436A1"/>
    <w:rsid w:val="00647C28"/>
    <w:rsid w:val="00647D98"/>
    <w:rsid w:val="00653BB6"/>
    <w:rsid w:val="00654D22"/>
    <w:rsid w:val="006550CA"/>
    <w:rsid w:val="006558F9"/>
    <w:rsid w:val="00660256"/>
    <w:rsid w:val="00660AB4"/>
    <w:rsid w:val="00662182"/>
    <w:rsid w:val="006717A7"/>
    <w:rsid w:val="0067529C"/>
    <w:rsid w:val="00680325"/>
    <w:rsid w:val="00681751"/>
    <w:rsid w:val="00682F97"/>
    <w:rsid w:val="00687D63"/>
    <w:rsid w:val="006912CB"/>
    <w:rsid w:val="006A1C42"/>
    <w:rsid w:val="006A51F8"/>
    <w:rsid w:val="006A7F07"/>
    <w:rsid w:val="006B0045"/>
    <w:rsid w:val="006B2D7D"/>
    <w:rsid w:val="006B71A1"/>
    <w:rsid w:val="006C7D58"/>
    <w:rsid w:val="006D00AF"/>
    <w:rsid w:val="006D3613"/>
    <w:rsid w:val="006D78F7"/>
    <w:rsid w:val="006E09FC"/>
    <w:rsid w:val="00704102"/>
    <w:rsid w:val="00711683"/>
    <w:rsid w:val="00714D53"/>
    <w:rsid w:val="00724107"/>
    <w:rsid w:val="00740755"/>
    <w:rsid w:val="007434E5"/>
    <w:rsid w:val="00743F00"/>
    <w:rsid w:val="00747ADB"/>
    <w:rsid w:val="00751959"/>
    <w:rsid w:val="007556CC"/>
    <w:rsid w:val="00762290"/>
    <w:rsid w:val="00775FB5"/>
    <w:rsid w:val="007867C0"/>
    <w:rsid w:val="00791E04"/>
    <w:rsid w:val="007943AA"/>
    <w:rsid w:val="00794F30"/>
    <w:rsid w:val="007A0154"/>
    <w:rsid w:val="007A533C"/>
    <w:rsid w:val="007A7766"/>
    <w:rsid w:val="007B0925"/>
    <w:rsid w:val="007C267B"/>
    <w:rsid w:val="007C4BED"/>
    <w:rsid w:val="007D0BC9"/>
    <w:rsid w:val="007D3BA6"/>
    <w:rsid w:val="007D46B2"/>
    <w:rsid w:val="007E26A2"/>
    <w:rsid w:val="007F0EF3"/>
    <w:rsid w:val="007F79F8"/>
    <w:rsid w:val="008041EC"/>
    <w:rsid w:val="00806CD2"/>
    <w:rsid w:val="00810AE5"/>
    <w:rsid w:val="00810AF2"/>
    <w:rsid w:val="00810D55"/>
    <w:rsid w:val="00812FBB"/>
    <w:rsid w:val="00823960"/>
    <w:rsid w:val="0082549E"/>
    <w:rsid w:val="00826BA5"/>
    <w:rsid w:val="00832677"/>
    <w:rsid w:val="0083377F"/>
    <w:rsid w:val="00840C1E"/>
    <w:rsid w:val="008435DD"/>
    <w:rsid w:val="00844DD8"/>
    <w:rsid w:val="00845F72"/>
    <w:rsid w:val="00860FEB"/>
    <w:rsid w:val="008628C7"/>
    <w:rsid w:val="008679F0"/>
    <w:rsid w:val="00873212"/>
    <w:rsid w:val="00883C2D"/>
    <w:rsid w:val="00887B2A"/>
    <w:rsid w:val="00891CAA"/>
    <w:rsid w:val="00892D73"/>
    <w:rsid w:val="00896DA8"/>
    <w:rsid w:val="008A486B"/>
    <w:rsid w:val="008B03FE"/>
    <w:rsid w:val="008B2DB7"/>
    <w:rsid w:val="008B3EEE"/>
    <w:rsid w:val="008B4982"/>
    <w:rsid w:val="008B6FDD"/>
    <w:rsid w:val="008D113B"/>
    <w:rsid w:val="008D11EA"/>
    <w:rsid w:val="008D3220"/>
    <w:rsid w:val="008D519F"/>
    <w:rsid w:val="008E4275"/>
    <w:rsid w:val="008E55CB"/>
    <w:rsid w:val="008F2DBD"/>
    <w:rsid w:val="008F3844"/>
    <w:rsid w:val="008F3D21"/>
    <w:rsid w:val="008F3EA2"/>
    <w:rsid w:val="00904B93"/>
    <w:rsid w:val="009058FD"/>
    <w:rsid w:val="00905C45"/>
    <w:rsid w:val="00914C3E"/>
    <w:rsid w:val="009214B5"/>
    <w:rsid w:val="009245DB"/>
    <w:rsid w:val="00932425"/>
    <w:rsid w:val="009365EB"/>
    <w:rsid w:val="009461D5"/>
    <w:rsid w:val="0095095F"/>
    <w:rsid w:val="00951BB3"/>
    <w:rsid w:val="00956876"/>
    <w:rsid w:val="00956F45"/>
    <w:rsid w:val="00963341"/>
    <w:rsid w:val="00972222"/>
    <w:rsid w:val="00973EF1"/>
    <w:rsid w:val="009850D3"/>
    <w:rsid w:val="00990987"/>
    <w:rsid w:val="00992761"/>
    <w:rsid w:val="00995C0C"/>
    <w:rsid w:val="009A100B"/>
    <w:rsid w:val="009A5B27"/>
    <w:rsid w:val="009A6460"/>
    <w:rsid w:val="009B76BE"/>
    <w:rsid w:val="009D175B"/>
    <w:rsid w:val="009D290D"/>
    <w:rsid w:val="009E2400"/>
    <w:rsid w:val="009E4346"/>
    <w:rsid w:val="009E55DF"/>
    <w:rsid w:val="009E7590"/>
    <w:rsid w:val="009F32D6"/>
    <w:rsid w:val="009F49A6"/>
    <w:rsid w:val="00A00374"/>
    <w:rsid w:val="00A01BC9"/>
    <w:rsid w:val="00A045AD"/>
    <w:rsid w:val="00A04E44"/>
    <w:rsid w:val="00A11470"/>
    <w:rsid w:val="00A12241"/>
    <w:rsid w:val="00A26A5F"/>
    <w:rsid w:val="00A30FC9"/>
    <w:rsid w:val="00A34538"/>
    <w:rsid w:val="00A40899"/>
    <w:rsid w:val="00A51EDA"/>
    <w:rsid w:val="00A535BA"/>
    <w:rsid w:val="00A53BF2"/>
    <w:rsid w:val="00A675CC"/>
    <w:rsid w:val="00A72D5E"/>
    <w:rsid w:val="00A778DF"/>
    <w:rsid w:val="00A8461F"/>
    <w:rsid w:val="00A85379"/>
    <w:rsid w:val="00A96A37"/>
    <w:rsid w:val="00AA1957"/>
    <w:rsid w:val="00AA7B01"/>
    <w:rsid w:val="00AB03AB"/>
    <w:rsid w:val="00AB13EF"/>
    <w:rsid w:val="00AC08D9"/>
    <w:rsid w:val="00AD33C7"/>
    <w:rsid w:val="00AD423A"/>
    <w:rsid w:val="00AD58AA"/>
    <w:rsid w:val="00AD5E4A"/>
    <w:rsid w:val="00AE2A99"/>
    <w:rsid w:val="00AE5507"/>
    <w:rsid w:val="00B018FC"/>
    <w:rsid w:val="00B11F35"/>
    <w:rsid w:val="00B14D5F"/>
    <w:rsid w:val="00B214E4"/>
    <w:rsid w:val="00B21BA4"/>
    <w:rsid w:val="00B22142"/>
    <w:rsid w:val="00B221A3"/>
    <w:rsid w:val="00B30098"/>
    <w:rsid w:val="00B41058"/>
    <w:rsid w:val="00B43A63"/>
    <w:rsid w:val="00B50164"/>
    <w:rsid w:val="00B50EFC"/>
    <w:rsid w:val="00B5712C"/>
    <w:rsid w:val="00B57EEC"/>
    <w:rsid w:val="00B60F30"/>
    <w:rsid w:val="00B64E3F"/>
    <w:rsid w:val="00B653B9"/>
    <w:rsid w:val="00B72357"/>
    <w:rsid w:val="00B74B45"/>
    <w:rsid w:val="00B74DC5"/>
    <w:rsid w:val="00BA0D1F"/>
    <w:rsid w:val="00BA1F2A"/>
    <w:rsid w:val="00BA355F"/>
    <w:rsid w:val="00BA535D"/>
    <w:rsid w:val="00BB11AE"/>
    <w:rsid w:val="00BB66CF"/>
    <w:rsid w:val="00BC56E5"/>
    <w:rsid w:val="00BC7984"/>
    <w:rsid w:val="00BD2DC8"/>
    <w:rsid w:val="00BE33D8"/>
    <w:rsid w:val="00BE43B2"/>
    <w:rsid w:val="00BE4FE4"/>
    <w:rsid w:val="00C02AAB"/>
    <w:rsid w:val="00C04A32"/>
    <w:rsid w:val="00C05618"/>
    <w:rsid w:val="00C07F6F"/>
    <w:rsid w:val="00C10701"/>
    <w:rsid w:val="00C11F6F"/>
    <w:rsid w:val="00C14AF9"/>
    <w:rsid w:val="00C16967"/>
    <w:rsid w:val="00C20349"/>
    <w:rsid w:val="00C35F97"/>
    <w:rsid w:val="00C403EF"/>
    <w:rsid w:val="00C524E4"/>
    <w:rsid w:val="00C5327B"/>
    <w:rsid w:val="00C55167"/>
    <w:rsid w:val="00C57EAD"/>
    <w:rsid w:val="00C674A5"/>
    <w:rsid w:val="00C7643B"/>
    <w:rsid w:val="00C81336"/>
    <w:rsid w:val="00C8260C"/>
    <w:rsid w:val="00C8439C"/>
    <w:rsid w:val="00C8528A"/>
    <w:rsid w:val="00C865A7"/>
    <w:rsid w:val="00C91120"/>
    <w:rsid w:val="00CA4416"/>
    <w:rsid w:val="00CA6E6F"/>
    <w:rsid w:val="00CB5C26"/>
    <w:rsid w:val="00CD061B"/>
    <w:rsid w:val="00CD0677"/>
    <w:rsid w:val="00CD22FC"/>
    <w:rsid w:val="00CD7AE3"/>
    <w:rsid w:val="00CE0F61"/>
    <w:rsid w:val="00CE4E5E"/>
    <w:rsid w:val="00CE58F8"/>
    <w:rsid w:val="00CF6538"/>
    <w:rsid w:val="00D04381"/>
    <w:rsid w:val="00D10FC0"/>
    <w:rsid w:val="00D14044"/>
    <w:rsid w:val="00D225E4"/>
    <w:rsid w:val="00D3173D"/>
    <w:rsid w:val="00D322CA"/>
    <w:rsid w:val="00D34C9B"/>
    <w:rsid w:val="00D417C2"/>
    <w:rsid w:val="00D47F70"/>
    <w:rsid w:val="00D50229"/>
    <w:rsid w:val="00D50F13"/>
    <w:rsid w:val="00D51502"/>
    <w:rsid w:val="00D52157"/>
    <w:rsid w:val="00D52AE9"/>
    <w:rsid w:val="00D53412"/>
    <w:rsid w:val="00D5513E"/>
    <w:rsid w:val="00D65C3C"/>
    <w:rsid w:val="00D73100"/>
    <w:rsid w:val="00D739B2"/>
    <w:rsid w:val="00D90F8E"/>
    <w:rsid w:val="00D949C9"/>
    <w:rsid w:val="00DC11A1"/>
    <w:rsid w:val="00DD5282"/>
    <w:rsid w:val="00DE0239"/>
    <w:rsid w:val="00DF57FB"/>
    <w:rsid w:val="00DF58EE"/>
    <w:rsid w:val="00E00310"/>
    <w:rsid w:val="00E045AD"/>
    <w:rsid w:val="00E05457"/>
    <w:rsid w:val="00E05C41"/>
    <w:rsid w:val="00E0771D"/>
    <w:rsid w:val="00E1029D"/>
    <w:rsid w:val="00E11E01"/>
    <w:rsid w:val="00E160F4"/>
    <w:rsid w:val="00E16762"/>
    <w:rsid w:val="00E16839"/>
    <w:rsid w:val="00E16BF9"/>
    <w:rsid w:val="00E244F2"/>
    <w:rsid w:val="00E44537"/>
    <w:rsid w:val="00E5000C"/>
    <w:rsid w:val="00E55F69"/>
    <w:rsid w:val="00E56FDA"/>
    <w:rsid w:val="00E57189"/>
    <w:rsid w:val="00E636DC"/>
    <w:rsid w:val="00E70C56"/>
    <w:rsid w:val="00E90DC4"/>
    <w:rsid w:val="00E9309D"/>
    <w:rsid w:val="00EA2362"/>
    <w:rsid w:val="00EB2A19"/>
    <w:rsid w:val="00EB550D"/>
    <w:rsid w:val="00EB6C90"/>
    <w:rsid w:val="00EC3254"/>
    <w:rsid w:val="00ED15B6"/>
    <w:rsid w:val="00ED72CA"/>
    <w:rsid w:val="00EE1A66"/>
    <w:rsid w:val="00EE1D09"/>
    <w:rsid w:val="00EE7240"/>
    <w:rsid w:val="00EF66B8"/>
    <w:rsid w:val="00F03EB4"/>
    <w:rsid w:val="00F06E93"/>
    <w:rsid w:val="00F130D7"/>
    <w:rsid w:val="00F17C76"/>
    <w:rsid w:val="00F21315"/>
    <w:rsid w:val="00F25459"/>
    <w:rsid w:val="00F26952"/>
    <w:rsid w:val="00F270C4"/>
    <w:rsid w:val="00F30E47"/>
    <w:rsid w:val="00F406EC"/>
    <w:rsid w:val="00F54EF8"/>
    <w:rsid w:val="00F56682"/>
    <w:rsid w:val="00F57BB6"/>
    <w:rsid w:val="00F62704"/>
    <w:rsid w:val="00F719AA"/>
    <w:rsid w:val="00F84B26"/>
    <w:rsid w:val="00F862E9"/>
    <w:rsid w:val="00F96680"/>
    <w:rsid w:val="00F96C47"/>
    <w:rsid w:val="00FA3B2F"/>
    <w:rsid w:val="00FA6C39"/>
    <w:rsid w:val="00FA7021"/>
    <w:rsid w:val="00FA70E6"/>
    <w:rsid w:val="00FB03B1"/>
    <w:rsid w:val="00FB168A"/>
    <w:rsid w:val="00FC7772"/>
    <w:rsid w:val="00FC7A03"/>
    <w:rsid w:val="00FC7E0E"/>
    <w:rsid w:val="00FD4486"/>
    <w:rsid w:val="00FE2092"/>
    <w:rsid w:val="00FE4AC3"/>
    <w:rsid w:val="00FE4C32"/>
    <w:rsid w:val="00FE4FEF"/>
    <w:rsid w:val="00FF032A"/>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fillcolor="white" strokecolor="red">
      <v:fill color="white"/>
      <v:stroke color="red"/>
    </o:shapedefaults>
    <o:shapelayout v:ext="edit">
      <o:idmap v:ext="edit" data="1"/>
    </o:shapelayout>
  </w:shapeDefaults>
  <w:decimalSymbol w:val=","/>
  <w:listSeparator w:val=","/>
  <w14:docId w14:val="029DFD6C"/>
  <w15:docId w15:val="{BA120E1A-7BA0-40B1-819D-FBD34B0C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F58EE"/>
    <w:rPr>
      <w:color w:val="605E5C"/>
      <w:shd w:val="clear" w:color="auto" w:fill="E1DFDD"/>
    </w:rPr>
  </w:style>
  <w:style w:type="character" w:customStyle="1" w:styleId="ListParagraphChar">
    <w:name w:val="List Paragraph Char"/>
    <w:basedOn w:val="DefaultParagraphFont"/>
    <w:link w:val="ListParagraph"/>
    <w:uiPriority w:val="34"/>
    <w:rsid w:val="00193670"/>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660307772">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sanctionsmap.eu"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sie.entreprises-etrangeres@dgfip.finances.gouv.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sg.serbia@coe.int" TargetMode="External"/><Relationship Id="rId5" Type="http://schemas.openxmlformats.org/officeDocument/2006/relationships/numbering" Target="numbering.xml"/><Relationship Id="rId15" Type="http://schemas.openxmlformats.org/officeDocument/2006/relationships/hyperlink" Target="mailto:sie.entreprises-etrangeres@dgfip.finances.gouv.f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ctionsmap.eu"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7841EA-69A4-4460-B17A-F2B35A932FE5}">
  <ds:schemaRefs>
    <ds:schemaRef ds:uri="http://schemas.openxmlformats.org/officeDocument/2006/bibliography"/>
  </ds:schemaRefs>
</ds:datastoreItem>
</file>

<file path=customXml/itemProps2.xml><?xml version="1.0" encoding="utf-8"?>
<ds:datastoreItem xmlns:ds="http://schemas.openxmlformats.org/officeDocument/2006/customXml" ds:itemID="{55B55C6B-6C0B-46C9-93AB-D612B5F98D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9CDF77E-E47A-4766-8F6F-3C6F1BB771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11</Pages>
  <Words>6392</Words>
  <Characters>36439</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AE.Oo.RC.AllServicesandGoods</vt:lpstr>
    </vt:vector>
  </TitlesOfParts>
  <Company>Council of Europe</Company>
  <LinksUpToDate>false</LinksUpToDate>
  <CharactersWithSpaces>42746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dc:title>
  <dc:creator>KAUTZMANN Jean-Etienne</dc:creator>
  <cp:lastModifiedBy>KAHRIMANOVIC Vesna</cp:lastModifiedBy>
  <cp:revision>7</cp:revision>
  <cp:lastPrinted>2017-10-09T11:49:00Z</cp:lastPrinted>
  <dcterms:created xsi:type="dcterms:W3CDTF">2022-06-21T08:32:00Z</dcterms:created>
  <dcterms:modified xsi:type="dcterms:W3CDTF">2022-06-28T06:55:00Z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