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CC4A21" w14:textId="77777777" w:rsidR="00DB6EF9" w:rsidRDefault="00DB6EF9" w:rsidP="005B186B">
      <w:pPr>
        <w:rPr>
          <w:lang w:val="sr-Cyrl-RS"/>
        </w:rPr>
      </w:pPr>
    </w:p>
    <w:p w14:paraId="7CF2EF90" w14:textId="3188FD1F" w:rsidR="00CB4687" w:rsidRPr="00DB6EF9" w:rsidRDefault="00CB4687" w:rsidP="00A47C67">
      <w:pPr>
        <w:spacing w:after="0"/>
        <w:jc w:val="center"/>
        <w:rPr>
          <w:b/>
          <w:bCs/>
          <w:lang w:val="sr-Cyrl-RS"/>
        </w:rPr>
      </w:pPr>
      <w:r w:rsidRPr="00DB6EF9">
        <w:rPr>
          <w:b/>
          <w:bCs/>
          <w:lang w:val="sr-Cyrl-RS"/>
        </w:rPr>
        <w:t>СТАЛНА КОНФЕРЕНЦИЈА ГРАДОВА И ОПШТИНА</w:t>
      </w:r>
      <w:r w:rsidR="00DB6EF9" w:rsidRPr="00DB6EF9">
        <w:rPr>
          <w:b/>
          <w:bCs/>
          <w:lang w:val="sr-Latn-RS"/>
        </w:rPr>
        <w:t xml:space="preserve"> – </w:t>
      </w:r>
      <w:r w:rsidR="00DB6EF9" w:rsidRPr="00DB6EF9">
        <w:rPr>
          <w:b/>
          <w:bCs/>
          <w:lang w:val="sr-Cyrl-RS"/>
        </w:rPr>
        <w:t>САВЕЗ ГРАДОВА И ОПШТИНА СРБИЈЕ</w:t>
      </w:r>
    </w:p>
    <w:p w14:paraId="3308CC36" w14:textId="6F1319AF" w:rsidR="00CB4687" w:rsidRPr="00DB6EF9" w:rsidRDefault="00CB4687" w:rsidP="00A47C67">
      <w:pPr>
        <w:spacing w:after="0"/>
        <w:jc w:val="center"/>
        <w:rPr>
          <w:b/>
          <w:bCs/>
          <w:lang w:val="sr-Cyrl-RS"/>
        </w:rPr>
      </w:pPr>
      <w:r w:rsidRPr="00DB6EF9">
        <w:rPr>
          <w:b/>
          <w:bCs/>
          <w:lang w:val="sr-Cyrl-RS"/>
        </w:rPr>
        <w:t xml:space="preserve">ОДБОР ЗА </w:t>
      </w:r>
      <w:r w:rsidR="007D2167" w:rsidRPr="00DB6EF9">
        <w:rPr>
          <w:b/>
          <w:bCs/>
          <w:lang w:val="sr-Cyrl-RS"/>
        </w:rPr>
        <w:t>ЖИВОТНУ СРЕДИНУ И ВАНРЕДНЕ СИТУАЦИЈЕ</w:t>
      </w:r>
    </w:p>
    <w:p w14:paraId="35EB3F41" w14:textId="61976548" w:rsidR="00CB4687" w:rsidRPr="00DB6EF9" w:rsidRDefault="00CB4687" w:rsidP="00A47C67">
      <w:pPr>
        <w:spacing w:after="0"/>
        <w:jc w:val="center"/>
        <w:rPr>
          <w:lang w:val="sr-Cyrl-RS"/>
        </w:rPr>
      </w:pPr>
      <w:r w:rsidRPr="00DB6EF9">
        <w:rPr>
          <w:lang w:val="sr-Cyrl-RS"/>
        </w:rPr>
        <w:t>ПРВА, КОНС</w:t>
      </w:r>
      <w:r w:rsidR="007D2167" w:rsidRPr="00DB6EF9">
        <w:rPr>
          <w:lang w:val="sr-Latn-RS"/>
        </w:rPr>
        <w:t>T</w:t>
      </w:r>
      <w:r w:rsidRPr="00DB6EF9">
        <w:rPr>
          <w:lang w:val="sr-Cyrl-RS"/>
        </w:rPr>
        <w:t>ИТУТИВНА СЕДНИЦА</w:t>
      </w:r>
    </w:p>
    <w:p w14:paraId="738200A6" w14:textId="05624FA3" w:rsidR="00CB4687" w:rsidRDefault="00DB6EF9" w:rsidP="00DB6EF9">
      <w:pPr>
        <w:spacing w:after="0"/>
        <w:jc w:val="center"/>
        <w:rPr>
          <w:lang w:val="sr-Cyrl-RS"/>
        </w:rPr>
      </w:pPr>
      <w:r w:rsidRPr="1F7203C9">
        <w:rPr>
          <w:lang w:val="sr-Cyrl-RS"/>
        </w:rPr>
        <w:t>Београд</w:t>
      </w:r>
      <w:r w:rsidR="00CB4687" w:rsidRPr="1F7203C9">
        <w:rPr>
          <w:lang w:val="sr-Cyrl-RS"/>
        </w:rPr>
        <w:t xml:space="preserve">, </w:t>
      </w:r>
      <w:r w:rsidR="007D2167" w:rsidRPr="1F7203C9">
        <w:rPr>
          <w:lang w:val="sr-Latn-RS"/>
        </w:rPr>
        <w:t>27</w:t>
      </w:r>
      <w:r w:rsidR="00CB4687" w:rsidRPr="1F7203C9">
        <w:rPr>
          <w:lang w:val="sr-Cyrl-RS"/>
        </w:rPr>
        <w:t xml:space="preserve">. </w:t>
      </w:r>
      <w:r w:rsidRPr="1F7203C9">
        <w:rPr>
          <w:lang w:val="sr-Cyrl-RS"/>
        </w:rPr>
        <w:t>октобар</w:t>
      </w:r>
      <w:r w:rsidR="00CB4687" w:rsidRPr="1F7203C9">
        <w:rPr>
          <w:lang w:val="sr-Cyrl-RS"/>
        </w:rPr>
        <w:t xml:space="preserve"> 2020. </w:t>
      </w:r>
      <w:r w:rsidR="75857D13" w:rsidRPr="1F7203C9">
        <w:rPr>
          <w:lang w:val="sr-Cyrl-RS"/>
        </w:rPr>
        <w:t>г</w:t>
      </w:r>
      <w:r w:rsidRPr="1F7203C9">
        <w:rPr>
          <w:lang w:val="sr-Cyrl-RS"/>
        </w:rPr>
        <w:t>одине</w:t>
      </w:r>
      <w:r w:rsidR="3D9CCCAC" w:rsidRPr="1F7203C9">
        <w:rPr>
          <w:lang w:val="sr-Cyrl-RS"/>
        </w:rPr>
        <w:t xml:space="preserve">, </w:t>
      </w:r>
      <w:r w:rsidR="35FE5B3D" w:rsidRPr="1F7203C9">
        <w:rPr>
          <w:lang w:val="sr-Cyrl-RS"/>
        </w:rPr>
        <w:t>с почетком у 11 часова</w:t>
      </w:r>
    </w:p>
    <w:p w14:paraId="40DCDA71" w14:textId="5FCE3DC1" w:rsidR="00DB6EF9" w:rsidRPr="00DB6EF9" w:rsidRDefault="00DB6EF9" w:rsidP="00DB6EF9">
      <w:pPr>
        <w:spacing w:after="0"/>
        <w:jc w:val="center"/>
        <w:rPr>
          <w:lang w:val="sr-Latn-RS"/>
        </w:rPr>
      </w:pPr>
      <w:r>
        <w:rPr>
          <w:lang w:val="sr-Cyrl-RS"/>
        </w:rPr>
        <w:t xml:space="preserve">СКГО просторије </w:t>
      </w:r>
      <w:r>
        <w:rPr>
          <w:lang w:val="sr-Latn-RS"/>
        </w:rPr>
        <w:t xml:space="preserve">VIII </w:t>
      </w:r>
      <w:r>
        <w:rPr>
          <w:lang w:val="sr-Cyrl-RS"/>
        </w:rPr>
        <w:t>спрат</w:t>
      </w:r>
    </w:p>
    <w:p w14:paraId="56260CE6" w14:textId="0CC9B292" w:rsidR="00CB4687" w:rsidRDefault="00CB4687" w:rsidP="00CB4687">
      <w:pPr>
        <w:jc w:val="center"/>
        <w:rPr>
          <w:lang w:val="sr-Cyrl-RS"/>
        </w:rPr>
      </w:pPr>
    </w:p>
    <w:p w14:paraId="3EF8F39A" w14:textId="02C8EC8D" w:rsidR="00FB643D" w:rsidRPr="005B186B" w:rsidRDefault="15493FA2" w:rsidP="005B186B">
      <w:pPr>
        <w:jc w:val="center"/>
        <w:rPr>
          <w:b/>
          <w:bCs/>
          <w:lang w:val="sr-Cyrl-RS"/>
        </w:rPr>
      </w:pPr>
      <w:r w:rsidRPr="73292E02">
        <w:rPr>
          <w:b/>
          <w:bCs/>
          <w:lang w:val="sr-Cyrl-RS"/>
        </w:rPr>
        <w:t xml:space="preserve">ПРЕДЛОГ </w:t>
      </w:r>
      <w:r w:rsidR="00CB4687" w:rsidRPr="73292E02">
        <w:rPr>
          <w:b/>
          <w:bCs/>
          <w:lang w:val="sr-Cyrl-RS"/>
        </w:rPr>
        <w:t>ДНЕВН</w:t>
      </w:r>
      <w:r w:rsidR="14D86B49" w:rsidRPr="73292E02">
        <w:rPr>
          <w:b/>
          <w:bCs/>
          <w:lang w:val="sr-Cyrl-RS"/>
        </w:rPr>
        <w:t>ОГ</w:t>
      </w:r>
      <w:r w:rsidR="00CB4687" w:rsidRPr="73292E02">
        <w:rPr>
          <w:b/>
          <w:bCs/>
          <w:lang w:val="sr-Cyrl-RS"/>
        </w:rPr>
        <w:t xml:space="preserve"> РЕД</w:t>
      </w:r>
    </w:p>
    <w:p w14:paraId="4B834BB2" w14:textId="570C010D" w:rsidR="73292E02" w:rsidRPr="00230BAE" w:rsidRDefault="00227E0A" w:rsidP="00227E0A">
      <w:pPr>
        <w:shd w:val="clear" w:color="auto" w:fill="C5E0B3" w:themeFill="accent6" w:themeFillTint="66"/>
        <w:jc w:val="both"/>
        <w:rPr>
          <w:lang w:val="sr-Cyrl-RS"/>
        </w:rPr>
      </w:pPr>
      <w:r w:rsidRPr="00230BAE">
        <w:rPr>
          <w:lang w:val="sr-Latn-RS"/>
        </w:rPr>
        <w:t>11:00 – 1</w:t>
      </w:r>
      <w:r w:rsidR="00230BAE">
        <w:rPr>
          <w:lang w:val="sr-Cyrl-RS"/>
        </w:rPr>
        <w:t>1</w:t>
      </w:r>
      <w:r w:rsidRPr="00230BAE">
        <w:rPr>
          <w:lang w:val="sr-Latn-RS"/>
        </w:rPr>
        <w:t>:</w:t>
      </w:r>
      <w:r w:rsidR="00230BAE">
        <w:rPr>
          <w:lang w:val="sr-Cyrl-RS"/>
        </w:rPr>
        <w:t>3</w:t>
      </w:r>
      <w:r w:rsidRPr="00230BAE">
        <w:rPr>
          <w:lang w:val="sr-Latn-RS"/>
        </w:rPr>
        <w:t>0</w:t>
      </w:r>
      <w:r w:rsidR="618B30E7" w:rsidRPr="00230BAE">
        <w:rPr>
          <w:lang w:val="sr-Latn-RS"/>
        </w:rPr>
        <w:t xml:space="preserve">             </w:t>
      </w:r>
      <w:r w:rsidR="00230BAE" w:rsidRPr="00230BAE">
        <w:rPr>
          <w:lang w:val="sr-Latn-RS"/>
        </w:rPr>
        <w:tab/>
      </w:r>
      <w:r w:rsidR="00230BAE" w:rsidRPr="00230BAE">
        <w:rPr>
          <w:lang w:val="sr-Cyrl-RS"/>
        </w:rPr>
        <w:t>Конститутивни део седнице</w:t>
      </w:r>
    </w:p>
    <w:p w14:paraId="7C5612A3" w14:textId="353C8F21" w:rsidR="00983448" w:rsidRPr="007C65A3" w:rsidRDefault="00983448" w:rsidP="00230BAE">
      <w:pPr>
        <w:pStyle w:val="ListParagraph"/>
        <w:numPr>
          <w:ilvl w:val="0"/>
          <w:numId w:val="5"/>
        </w:numPr>
        <w:spacing w:line="480" w:lineRule="auto"/>
        <w:ind w:left="1890" w:hanging="540"/>
        <w:rPr>
          <w:b/>
          <w:bCs/>
          <w:lang w:val="sr-Cyrl-RS"/>
        </w:rPr>
      </w:pPr>
      <w:r w:rsidRPr="007C65A3">
        <w:rPr>
          <w:b/>
          <w:bCs/>
          <w:lang w:val="sr-Cyrl-RS"/>
        </w:rPr>
        <w:t xml:space="preserve">Конституисање </w:t>
      </w:r>
      <w:r w:rsidR="68909315" w:rsidRPr="007C65A3">
        <w:rPr>
          <w:b/>
          <w:bCs/>
          <w:lang w:val="sr-Cyrl-RS"/>
        </w:rPr>
        <w:t>О</w:t>
      </w:r>
      <w:r w:rsidRPr="007C65A3">
        <w:rPr>
          <w:b/>
          <w:bCs/>
          <w:lang w:val="sr-Cyrl-RS"/>
        </w:rPr>
        <w:t>дбора</w:t>
      </w:r>
    </w:p>
    <w:p w14:paraId="189580C4" w14:textId="20EC62F9" w:rsidR="34832541" w:rsidRPr="007C65A3" w:rsidRDefault="34832541" w:rsidP="00230BAE">
      <w:pPr>
        <w:pStyle w:val="ListParagraph"/>
        <w:numPr>
          <w:ilvl w:val="0"/>
          <w:numId w:val="5"/>
        </w:numPr>
        <w:spacing w:line="480" w:lineRule="auto"/>
        <w:ind w:left="1890" w:hanging="540"/>
        <w:rPr>
          <w:b/>
          <w:bCs/>
          <w:lang w:val="sr-Cyrl-RS"/>
        </w:rPr>
      </w:pPr>
      <w:r w:rsidRPr="007C65A3">
        <w:rPr>
          <w:b/>
          <w:bCs/>
          <w:lang w:val="sr-Cyrl-RS"/>
        </w:rPr>
        <w:t>Усвајање Предлога дневног реда</w:t>
      </w:r>
    </w:p>
    <w:p w14:paraId="1FC0BB6B" w14:textId="5CDF4B34" w:rsidR="004C28D8" w:rsidRPr="007C65A3" w:rsidRDefault="00983448" w:rsidP="00230BAE">
      <w:pPr>
        <w:pStyle w:val="ListParagraph"/>
        <w:numPr>
          <w:ilvl w:val="0"/>
          <w:numId w:val="5"/>
        </w:numPr>
        <w:spacing w:line="480" w:lineRule="auto"/>
        <w:ind w:left="1890" w:hanging="540"/>
        <w:rPr>
          <w:b/>
          <w:bCs/>
          <w:lang w:val="sr-Cyrl-RS"/>
        </w:rPr>
      </w:pPr>
      <w:r w:rsidRPr="007C65A3">
        <w:rPr>
          <w:b/>
          <w:bCs/>
          <w:lang w:val="sr-Cyrl-RS"/>
        </w:rPr>
        <w:t xml:space="preserve">Усвајање </w:t>
      </w:r>
      <w:r w:rsidR="00FB643D" w:rsidRPr="007C65A3">
        <w:rPr>
          <w:b/>
          <w:bCs/>
          <w:lang w:val="sr-Cyrl-RS"/>
        </w:rPr>
        <w:t>П</w:t>
      </w:r>
      <w:r w:rsidRPr="007C65A3">
        <w:rPr>
          <w:b/>
          <w:bCs/>
          <w:lang w:val="sr-Cyrl-RS"/>
        </w:rPr>
        <w:t>ословника о раду</w:t>
      </w:r>
      <w:r w:rsidR="007D2167" w:rsidRPr="007C65A3">
        <w:rPr>
          <w:b/>
          <w:bCs/>
          <w:lang w:val="sr-Cyrl-RS"/>
        </w:rPr>
        <w:t xml:space="preserve"> и и</w:t>
      </w:r>
      <w:r w:rsidR="004C28D8" w:rsidRPr="007C65A3">
        <w:rPr>
          <w:b/>
          <w:bCs/>
          <w:lang w:val="sr-Cyrl-RS"/>
        </w:rPr>
        <w:t>збор заменика председника Одбора</w:t>
      </w:r>
    </w:p>
    <w:p w14:paraId="22282834" w14:textId="04DCCF21" w:rsidR="00885FA7" w:rsidRPr="00885FA7" w:rsidRDefault="00885FA7" w:rsidP="00230BAE">
      <w:pPr>
        <w:pStyle w:val="ListParagraph"/>
        <w:numPr>
          <w:ilvl w:val="0"/>
          <w:numId w:val="5"/>
        </w:numPr>
        <w:spacing w:line="480" w:lineRule="auto"/>
        <w:ind w:left="1890" w:hanging="540"/>
        <w:rPr>
          <w:lang w:val="sr-Cyrl-RS"/>
        </w:rPr>
      </w:pPr>
      <w:r w:rsidRPr="00230BAE">
        <w:rPr>
          <w:b/>
          <w:bCs/>
          <w:lang w:val="sr-Cyrl-RS"/>
        </w:rPr>
        <w:t>Струк</w:t>
      </w:r>
      <w:r w:rsidRPr="007C65A3">
        <w:rPr>
          <w:b/>
          <w:bCs/>
          <w:lang w:val="sr-Cyrl-RS"/>
        </w:rPr>
        <w:t>тура и деловање СКГО</w:t>
      </w:r>
      <w:r w:rsidR="007D2167" w:rsidRPr="73292E02">
        <w:rPr>
          <w:lang w:val="sr-Cyrl-RS"/>
        </w:rPr>
        <w:t xml:space="preserve">  </w:t>
      </w:r>
      <w:r w:rsidR="007C65A3">
        <w:rPr>
          <w:lang w:val="sr-Latn-RS"/>
        </w:rPr>
        <w:t xml:space="preserve">- </w:t>
      </w:r>
      <w:r w:rsidR="007C65A3">
        <w:rPr>
          <w:lang w:val="sr-Cyrl-RS"/>
        </w:rPr>
        <w:t>Ђорђе Станичић, генерални секретар СКГО</w:t>
      </w:r>
    </w:p>
    <w:p w14:paraId="45027433" w14:textId="271CE6F8" w:rsidR="00230BAE" w:rsidRDefault="00885FA7" w:rsidP="00905B68">
      <w:pPr>
        <w:pStyle w:val="ListParagraph"/>
        <w:numPr>
          <w:ilvl w:val="0"/>
          <w:numId w:val="5"/>
        </w:numPr>
        <w:spacing w:after="0" w:line="360" w:lineRule="auto"/>
        <w:ind w:left="1890" w:hanging="540"/>
        <w:rPr>
          <w:lang w:val="sr-Cyrl-RS"/>
        </w:rPr>
      </w:pPr>
      <w:r w:rsidRPr="007C65A3">
        <w:rPr>
          <w:b/>
          <w:bCs/>
          <w:lang w:val="sr-Cyrl-RS"/>
        </w:rPr>
        <w:t xml:space="preserve">Представљање резултата рада Одбора у претходном </w:t>
      </w:r>
      <w:r w:rsidR="007D2167" w:rsidRPr="007C65A3">
        <w:rPr>
          <w:b/>
          <w:bCs/>
          <w:lang w:val="sr-Cyrl-RS"/>
        </w:rPr>
        <w:t>мандату</w:t>
      </w:r>
      <w:r w:rsidR="007D2167" w:rsidRPr="73292E02">
        <w:rPr>
          <w:lang w:val="sr-Cyrl-RS"/>
        </w:rPr>
        <w:t xml:space="preserve"> </w:t>
      </w:r>
      <w:r w:rsidR="007C65A3">
        <w:rPr>
          <w:lang w:val="sr-Cyrl-RS"/>
        </w:rPr>
        <w:t>– Љубинка Калуђеровић, бивша секретарка Одбора за животну средину и ванредне ситуација</w:t>
      </w:r>
    </w:p>
    <w:p w14:paraId="1AD58C8A" w14:textId="3CD1F13B" w:rsidR="00230BAE" w:rsidRPr="00230BAE" w:rsidRDefault="00230BAE" w:rsidP="00905B68">
      <w:pPr>
        <w:shd w:val="clear" w:color="auto" w:fill="C5E0B3" w:themeFill="accent6" w:themeFillTint="66"/>
        <w:spacing w:after="0" w:line="360" w:lineRule="auto"/>
        <w:jc w:val="both"/>
        <w:rPr>
          <w:lang w:val="sr-Cyrl-RS"/>
        </w:rPr>
      </w:pPr>
      <w:r>
        <w:rPr>
          <w:lang w:val="sr-Cyrl-RS"/>
        </w:rPr>
        <w:t>11:30 – 12:</w:t>
      </w:r>
      <w:r w:rsidR="00651B22">
        <w:rPr>
          <w:lang w:val="sr-Latn-RS"/>
        </w:rPr>
        <w:t>3</w:t>
      </w:r>
      <w:r>
        <w:rPr>
          <w:lang w:val="sr-Cyrl-RS"/>
        </w:rPr>
        <w:t>0</w:t>
      </w:r>
      <w:r w:rsidR="1E8EF2F0">
        <w:rPr>
          <w:lang w:val="sr-Cyrl-RS"/>
        </w:rPr>
        <w:t xml:space="preserve">              </w:t>
      </w:r>
      <w:r>
        <w:rPr>
          <w:lang w:val="sr-Cyrl-RS"/>
        </w:rPr>
        <w:tab/>
      </w:r>
      <w:r w:rsidR="003D43B2">
        <w:rPr>
          <w:lang w:val="sr-Cyrl-RS"/>
        </w:rPr>
        <w:t>Програмски део седнице</w:t>
      </w:r>
    </w:p>
    <w:p w14:paraId="31C75073" w14:textId="3190E0FA" w:rsidR="00885FA7" w:rsidRPr="007C65A3" w:rsidRDefault="007D2167" w:rsidP="00A47C67">
      <w:pPr>
        <w:pStyle w:val="ListParagraph"/>
        <w:numPr>
          <w:ilvl w:val="0"/>
          <w:numId w:val="5"/>
        </w:numPr>
        <w:spacing w:after="0" w:line="360" w:lineRule="auto"/>
        <w:ind w:left="1901" w:hanging="547"/>
        <w:rPr>
          <w:b/>
          <w:bCs/>
          <w:lang w:val="sr-Cyrl-RS"/>
        </w:rPr>
      </w:pPr>
      <w:r w:rsidRPr="007C65A3">
        <w:rPr>
          <w:b/>
          <w:bCs/>
          <w:lang w:val="sr-Cyrl-RS"/>
        </w:rPr>
        <w:t>Иницијатива за измене и допуне Закона о накнадама за коришћење јавних добара</w:t>
      </w:r>
      <w:r w:rsidR="007C65A3">
        <w:rPr>
          <w:lang w:val="sr-Cyrl-RS"/>
        </w:rPr>
        <w:t xml:space="preserve"> – Миодраг Глушчевић, </w:t>
      </w:r>
      <w:r w:rsidR="00C83343">
        <w:rPr>
          <w:lang w:val="sr-Cyrl-RS"/>
        </w:rPr>
        <w:t>п</w:t>
      </w:r>
      <w:r w:rsidR="007C65A3" w:rsidRPr="007C65A3">
        <w:rPr>
          <w:lang w:val="sr-Cyrl-RS"/>
        </w:rPr>
        <w:t>рограмски директор за урбани развој, животну средину и комуналне делатности</w:t>
      </w:r>
      <w:r w:rsidR="007C65A3">
        <w:rPr>
          <w:lang w:val="sr-Cyrl-RS"/>
        </w:rPr>
        <w:t xml:space="preserve"> СКГО</w:t>
      </w:r>
    </w:p>
    <w:p w14:paraId="1559F012" w14:textId="4B525316" w:rsidR="00230BAE" w:rsidRPr="00230BAE" w:rsidRDefault="00885FA7" w:rsidP="00ED2D00">
      <w:pPr>
        <w:pStyle w:val="ListParagraph"/>
        <w:numPr>
          <w:ilvl w:val="0"/>
          <w:numId w:val="5"/>
        </w:numPr>
        <w:spacing w:after="0" w:line="360" w:lineRule="auto"/>
        <w:ind w:left="1901" w:hanging="547"/>
        <w:rPr>
          <w:b/>
          <w:bCs/>
          <w:lang w:val="sr-Cyrl-RS"/>
        </w:rPr>
      </w:pPr>
      <w:r w:rsidRPr="007C65A3">
        <w:rPr>
          <w:b/>
          <w:bCs/>
          <w:lang w:val="sr-Cyrl-RS"/>
        </w:rPr>
        <w:t xml:space="preserve">Смернице за даљу афирмацију концепта </w:t>
      </w:r>
      <w:r w:rsidR="000615C7" w:rsidRPr="007C65A3">
        <w:rPr>
          <w:b/>
          <w:bCs/>
          <w:lang w:val="sr-Cyrl-RS"/>
        </w:rPr>
        <w:t xml:space="preserve">одрживе урбане мобилности </w:t>
      </w:r>
      <w:r w:rsidRPr="007C65A3">
        <w:rPr>
          <w:b/>
          <w:bCs/>
          <w:lang w:val="sr-Cyrl-RS"/>
        </w:rPr>
        <w:t>– документ за разматрање и усвајање</w:t>
      </w:r>
      <w:r w:rsidR="007C65A3">
        <w:rPr>
          <w:b/>
          <w:bCs/>
          <w:lang w:val="sr-Cyrl-RS"/>
        </w:rPr>
        <w:t xml:space="preserve"> – </w:t>
      </w:r>
      <w:r w:rsidR="007C65A3">
        <w:rPr>
          <w:lang w:val="sr-Cyrl-RS"/>
        </w:rPr>
        <w:t xml:space="preserve">Клара Даниловић, </w:t>
      </w:r>
      <w:r w:rsidR="007C65A3" w:rsidRPr="007C65A3">
        <w:rPr>
          <w:lang w:val="sr-Cyrl-RS"/>
        </w:rPr>
        <w:t>шефица Одељења за просторно планирање, урбанизам и становање</w:t>
      </w:r>
      <w:r w:rsidR="00141AC5">
        <w:rPr>
          <w:lang w:val="sr-Cyrl-RS"/>
        </w:rPr>
        <w:t xml:space="preserve"> СКГО</w:t>
      </w:r>
    </w:p>
    <w:p w14:paraId="2602F46F" w14:textId="4C751170" w:rsidR="003D43B2" w:rsidRPr="00896922" w:rsidRDefault="00227E0A" w:rsidP="00A47C67">
      <w:pPr>
        <w:pStyle w:val="ListParagraph"/>
        <w:numPr>
          <w:ilvl w:val="0"/>
          <w:numId w:val="5"/>
        </w:numPr>
        <w:spacing w:after="0" w:line="360" w:lineRule="auto"/>
        <w:ind w:left="1901" w:hanging="547"/>
        <w:rPr>
          <w:b/>
          <w:bCs/>
          <w:lang w:val="sr-Cyrl-RS"/>
        </w:rPr>
      </w:pPr>
      <w:r w:rsidRPr="007C65A3">
        <w:rPr>
          <w:b/>
          <w:bCs/>
          <w:lang w:val="sr-Cyrl-RS"/>
        </w:rPr>
        <w:t xml:space="preserve">Представљање Методологије и Водича за испитивање задовољства корисника комуналним услугама </w:t>
      </w:r>
      <w:r w:rsidR="00141AC5">
        <w:rPr>
          <w:b/>
          <w:bCs/>
          <w:lang w:val="sr-Cyrl-RS"/>
        </w:rPr>
        <w:t xml:space="preserve">– </w:t>
      </w:r>
      <w:r w:rsidR="00141AC5">
        <w:rPr>
          <w:lang w:val="sr-Cyrl-RS"/>
        </w:rPr>
        <w:t>Јана Павловић, саветница за животну средину СКГО</w:t>
      </w:r>
    </w:p>
    <w:p w14:paraId="422AC2A4" w14:textId="5F3CC486" w:rsidR="00896922" w:rsidRPr="003D43B2" w:rsidRDefault="007038BD" w:rsidP="00A47C67">
      <w:pPr>
        <w:pStyle w:val="ListParagraph"/>
        <w:numPr>
          <w:ilvl w:val="0"/>
          <w:numId w:val="5"/>
        </w:numPr>
        <w:spacing w:after="0" w:line="360" w:lineRule="auto"/>
        <w:ind w:left="1901" w:hanging="547"/>
        <w:rPr>
          <w:b/>
          <w:bCs/>
          <w:lang w:val="sr-Cyrl-RS"/>
        </w:rPr>
      </w:pPr>
      <w:r w:rsidRPr="007038BD">
        <w:rPr>
          <w:b/>
          <w:bCs/>
          <w:lang w:val="sr-Cyrl-RS"/>
        </w:rPr>
        <w:t>Анализа капацитета јединица локалне самоуправе у погледу стварања услова за прелазак на циркуларну економију</w:t>
      </w:r>
      <w:r>
        <w:rPr>
          <w:b/>
          <w:bCs/>
          <w:lang w:val="sr-Latn-RS"/>
        </w:rPr>
        <w:t xml:space="preserve"> </w:t>
      </w:r>
    </w:p>
    <w:p w14:paraId="384361A1" w14:textId="35D73993" w:rsidR="003D43B2" w:rsidRPr="00ED4B3A" w:rsidRDefault="00ED4B3A" w:rsidP="00ED4B3A">
      <w:pPr>
        <w:shd w:val="clear" w:color="auto" w:fill="C5E0B3" w:themeFill="accent6" w:themeFillTint="66"/>
        <w:spacing w:after="0" w:line="360" w:lineRule="auto"/>
        <w:rPr>
          <w:lang w:val="sr-Cyrl-RS"/>
        </w:rPr>
      </w:pPr>
      <w:r>
        <w:rPr>
          <w:lang w:val="sr-Cyrl-RS"/>
        </w:rPr>
        <w:t>12:</w:t>
      </w:r>
      <w:r w:rsidR="00651B22">
        <w:rPr>
          <w:lang w:val="sr-Latn-RS"/>
        </w:rPr>
        <w:t>3</w:t>
      </w:r>
      <w:r>
        <w:rPr>
          <w:lang w:val="sr-Cyrl-RS"/>
        </w:rPr>
        <w:t>0 – 13:00</w:t>
      </w:r>
      <w:r w:rsidR="1E59D382">
        <w:rPr>
          <w:lang w:val="sr-Cyrl-RS"/>
        </w:rPr>
        <w:t xml:space="preserve">             </w:t>
      </w:r>
      <w:r>
        <w:rPr>
          <w:lang w:val="sr-Cyrl-RS"/>
        </w:rPr>
        <w:tab/>
        <w:t xml:space="preserve">Стратешки правци деловања СКГО </w:t>
      </w:r>
    </w:p>
    <w:p w14:paraId="13E0B43E" w14:textId="405472E7" w:rsidR="00227E0A" w:rsidRPr="007C65A3" w:rsidRDefault="00227E0A" w:rsidP="00A47C67">
      <w:pPr>
        <w:pStyle w:val="ListParagraph"/>
        <w:numPr>
          <w:ilvl w:val="0"/>
          <w:numId w:val="5"/>
        </w:numPr>
        <w:spacing w:after="0" w:line="360" w:lineRule="auto"/>
        <w:ind w:left="1901" w:hanging="547"/>
        <w:rPr>
          <w:b/>
          <w:bCs/>
          <w:lang w:val="sr-Cyrl-RS"/>
        </w:rPr>
      </w:pPr>
      <w:r w:rsidRPr="007C65A3">
        <w:rPr>
          <w:b/>
          <w:bCs/>
          <w:lang w:val="sr-Cyrl-RS"/>
        </w:rPr>
        <w:t>Стратешки правци деловања СКГО у области животне средине и ванредних ситуација</w:t>
      </w:r>
      <w:r w:rsidR="00141AC5">
        <w:rPr>
          <w:b/>
          <w:bCs/>
          <w:lang w:val="sr-Cyrl-RS"/>
        </w:rPr>
        <w:t xml:space="preserve"> – </w:t>
      </w:r>
      <w:r w:rsidR="00141AC5">
        <w:rPr>
          <w:lang w:val="sr-Cyrl-RS"/>
        </w:rPr>
        <w:t>Јана Павловић</w:t>
      </w:r>
    </w:p>
    <w:p w14:paraId="34F3FCA1" w14:textId="674C581B" w:rsidR="00227E0A" w:rsidRPr="005B186B" w:rsidRDefault="00227E0A" w:rsidP="00C71C51">
      <w:pPr>
        <w:pStyle w:val="ListParagraph"/>
        <w:numPr>
          <w:ilvl w:val="0"/>
          <w:numId w:val="5"/>
        </w:numPr>
        <w:spacing w:after="0" w:line="360" w:lineRule="auto"/>
        <w:ind w:left="1890" w:hanging="540"/>
        <w:rPr>
          <w:b/>
          <w:bCs/>
          <w:lang w:val="sr-Cyrl-RS"/>
        </w:rPr>
      </w:pPr>
      <w:r w:rsidRPr="005B186B">
        <w:rPr>
          <w:b/>
          <w:bCs/>
          <w:lang w:val="sr-Cyrl-RS"/>
        </w:rPr>
        <w:t>Правци деловања Одбора у наредном периоду</w:t>
      </w:r>
    </w:p>
    <w:p w14:paraId="50BFDF1C" w14:textId="55F69D5A" w:rsidR="00CB4687" w:rsidRPr="00CB4687" w:rsidRDefault="00C71C51" w:rsidP="00C71C51">
      <w:pPr>
        <w:shd w:val="clear" w:color="auto" w:fill="C5E0B3" w:themeFill="accent6" w:themeFillTint="66"/>
        <w:spacing w:after="0" w:line="360" w:lineRule="auto"/>
        <w:rPr>
          <w:lang w:val="sr-Cyrl-RS"/>
        </w:rPr>
      </w:pPr>
      <w:r>
        <w:rPr>
          <w:lang w:val="sr-Cyrl-RS"/>
        </w:rPr>
        <w:t>13:00 – 14:00</w:t>
      </w:r>
      <w:r w:rsidR="6263DD32">
        <w:rPr>
          <w:lang w:val="sr-Cyrl-RS"/>
        </w:rPr>
        <w:t xml:space="preserve">  </w:t>
      </w:r>
      <w:r w:rsidR="426AA2CA">
        <w:rPr>
          <w:lang w:val="sr-Cyrl-RS"/>
        </w:rPr>
        <w:t xml:space="preserve">           </w:t>
      </w:r>
      <w:r>
        <w:rPr>
          <w:lang w:val="sr-Cyrl-RS"/>
        </w:rPr>
        <w:tab/>
        <w:t>Послужење</w:t>
      </w:r>
    </w:p>
    <w:sectPr w:rsidR="00CB4687" w:rsidRPr="00CB4687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C5DB7C" w14:textId="77777777" w:rsidR="00DE56C0" w:rsidRDefault="00DE56C0" w:rsidP="00DB6EF9">
      <w:pPr>
        <w:spacing w:after="0" w:line="240" w:lineRule="auto"/>
      </w:pPr>
      <w:r>
        <w:separator/>
      </w:r>
    </w:p>
  </w:endnote>
  <w:endnote w:type="continuationSeparator" w:id="0">
    <w:p w14:paraId="1785CFB1" w14:textId="77777777" w:rsidR="00DE56C0" w:rsidRDefault="00DE56C0" w:rsidP="00DB6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3F6A03" w14:textId="77777777" w:rsidR="00DE56C0" w:rsidRDefault="00DE56C0" w:rsidP="00DB6EF9">
      <w:pPr>
        <w:spacing w:after="0" w:line="240" w:lineRule="auto"/>
      </w:pPr>
      <w:r>
        <w:separator/>
      </w:r>
    </w:p>
  </w:footnote>
  <w:footnote w:type="continuationSeparator" w:id="0">
    <w:p w14:paraId="18DDE335" w14:textId="77777777" w:rsidR="00DE56C0" w:rsidRDefault="00DE56C0" w:rsidP="00DB6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22A4A4" w14:textId="1FAC5F63" w:rsidR="00DB6EF9" w:rsidRDefault="52865992">
    <w:pPr>
      <w:pStyle w:val="Header"/>
    </w:pPr>
    <w:r>
      <w:rPr>
        <w:noProof/>
      </w:rPr>
      <w:drawing>
        <wp:inline distT="0" distB="0" distL="0" distR="0" wp14:anchorId="7E34CABE" wp14:editId="618B30E7">
          <wp:extent cx="1560830" cy="603250"/>
          <wp:effectExtent l="0" t="0" r="127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0830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4475E"/>
    <w:multiLevelType w:val="hybridMultilevel"/>
    <w:tmpl w:val="5840F13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4C03C1C"/>
    <w:multiLevelType w:val="hybridMultilevel"/>
    <w:tmpl w:val="4122470E"/>
    <w:lvl w:ilvl="0" w:tplc="921EFA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D0FB4"/>
    <w:multiLevelType w:val="hybridMultilevel"/>
    <w:tmpl w:val="8B98E950"/>
    <w:lvl w:ilvl="0" w:tplc="2662D9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B53BD"/>
    <w:multiLevelType w:val="hybridMultilevel"/>
    <w:tmpl w:val="73923C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F18AD"/>
    <w:multiLevelType w:val="hybridMultilevel"/>
    <w:tmpl w:val="C2888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87"/>
    <w:rsid w:val="0003218B"/>
    <w:rsid w:val="000615C7"/>
    <w:rsid w:val="00090FF5"/>
    <w:rsid w:val="000C7C3D"/>
    <w:rsid w:val="000E50E4"/>
    <w:rsid w:val="000E74BB"/>
    <w:rsid w:val="000F2715"/>
    <w:rsid w:val="000F5ABE"/>
    <w:rsid w:val="00141AC5"/>
    <w:rsid w:val="001703B9"/>
    <w:rsid w:val="001B0A17"/>
    <w:rsid w:val="001B492D"/>
    <w:rsid w:val="001F27EC"/>
    <w:rsid w:val="002255D5"/>
    <w:rsid w:val="00227E0A"/>
    <w:rsid w:val="00230BAE"/>
    <w:rsid w:val="00256056"/>
    <w:rsid w:val="00277412"/>
    <w:rsid w:val="002D6FFB"/>
    <w:rsid w:val="00393449"/>
    <w:rsid w:val="003D43B2"/>
    <w:rsid w:val="00440E45"/>
    <w:rsid w:val="004C28D8"/>
    <w:rsid w:val="004F134A"/>
    <w:rsid w:val="00516DD6"/>
    <w:rsid w:val="00591323"/>
    <w:rsid w:val="005B186B"/>
    <w:rsid w:val="005D2BFE"/>
    <w:rsid w:val="00633E6E"/>
    <w:rsid w:val="00641FED"/>
    <w:rsid w:val="00651B22"/>
    <w:rsid w:val="00652204"/>
    <w:rsid w:val="00656C01"/>
    <w:rsid w:val="007038BD"/>
    <w:rsid w:val="00784E00"/>
    <w:rsid w:val="007C4E92"/>
    <w:rsid w:val="007C65A3"/>
    <w:rsid w:val="007D2167"/>
    <w:rsid w:val="00842EE2"/>
    <w:rsid w:val="008740F6"/>
    <w:rsid w:val="00885FA7"/>
    <w:rsid w:val="00896922"/>
    <w:rsid w:val="008A7EC6"/>
    <w:rsid w:val="008C304A"/>
    <w:rsid w:val="008E0185"/>
    <w:rsid w:val="008F2A17"/>
    <w:rsid w:val="00905B68"/>
    <w:rsid w:val="00923DC1"/>
    <w:rsid w:val="00983448"/>
    <w:rsid w:val="00983C56"/>
    <w:rsid w:val="00997755"/>
    <w:rsid w:val="009B316F"/>
    <w:rsid w:val="009D0134"/>
    <w:rsid w:val="009F1757"/>
    <w:rsid w:val="00A47C67"/>
    <w:rsid w:val="00A54203"/>
    <w:rsid w:val="00A56A84"/>
    <w:rsid w:val="00A74B6C"/>
    <w:rsid w:val="00AA1405"/>
    <w:rsid w:val="00AF100B"/>
    <w:rsid w:val="00B81B36"/>
    <w:rsid w:val="00C61D9C"/>
    <w:rsid w:val="00C71C51"/>
    <w:rsid w:val="00C83343"/>
    <w:rsid w:val="00CB4687"/>
    <w:rsid w:val="00D55AFC"/>
    <w:rsid w:val="00DA7084"/>
    <w:rsid w:val="00DB6EF9"/>
    <w:rsid w:val="00DE56C0"/>
    <w:rsid w:val="00DF6DC6"/>
    <w:rsid w:val="00E661B5"/>
    <w:rsid w:val="00ED2D00"/>
    <w:rsid w:val="00ED4B3A"/>
    <w:rsid w:val="00EE5120"/>
    <w:rsid w:val="00EF28F6"/>
    <w:rsid w:val="00F02759"/>
    <w:rsid w:val="00FA38BA"/>
    <w:rsid w:val="00FB643D"/>
    <w:rsid w:val="14D86B49"/>
    <w:rsid w:val="15493FA2"/>
    <w:rsid w:val="1E59D382"/>
    <w:rsid w:val="1E8EF2F0"/>
    <w:rsid w:val="1F7203C9"/>
    <w:rsid w:val="2A589D92"/>
    <w:rsid w:val="34832541"/>
    <w:rsid w:val="35FE5B3D"/>
    <w:rsid w:val="3D9CCCAC"/>
    <w:rsid w:val="410400B8"/>
    <w:rsid w:val="426AA2CA"/>
    <w:rsid w:val="52865992"/>
    <w:rsid w:val="58291FC7"/>
    <w:rsid w:val="618B30E7"/>
    <w:rsid w:val="6263DD32"/>
    <w:rsid w:val="68909315"/>
    <w:rsid w:val="707F38B7"/>
    <w:rsid w:val="73292E02"/>
    <w:rsid w:val="75857D13"/>
    <w:rsid w:val="7C7D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3AE7A"/>
  <w15:chartTrackingRefBased/>
  <w15:docId w15:val="{671F59CC-7652-4E2B-A8E8-C2F5F59B6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4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46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6E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EF9"/>
  </w:style>
  <w:style w:type="paragraph" w:styleId="Footer">
    <w:name w:val="footer"/>
    <w:basedOn w:val="Normal"/>
    <w:link w:val="FooterChar"/>
    <w:uiPriority w:val="99"/>
    <w:unhideWhenUsed/>
    <w:rsid w:val="00DB6E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EF9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E0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1C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1C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6D2EA4E2736242B0B08C218BB36BE5" ma:contentTypeVersion="4" ma:contentTypeDescription="Create a new document." ma:contentTypeScope="" ma:versionID="e71d3250462a437e7e9a2d7475953cd7">
  <xsd:schema xmlns:xsd="http://www.w3.org/2001/XMLSchema" xmlns:xs="http://www.w3.org/2001/XMLSchema" xmlns:p="http://schemas.microsoft.com/office/2006/metadata/properties" xmlns:ns2="6ebb41e5-4bf3-49e1-9c17-d7474527656f" xmlns:ns3="b35c7333-0e6b-4af3-aa08-51c5e1a20691" targetNamespace="http://schemas.microsoft.com/office/2006/metadata/properties" ma:root="true" ma:fieldsID="e537c956c824612feb3dd3bd29446acc" ns2:_="" ns3:_="">
    <xsd:import namespace="6ebb41e5-4bf3-49e1-9c17-d7474527656f"/>
    <xsd:import namespace="b35c7333-0e6b-4af3-aa08-51c5e1a206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b41e5-4bf3-49e1-9c17-d747452765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c7333-0e6b-4af3-aa08-51c5e1a2069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436E69-E5C7-48A1-920A-3C4EBDF08D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1E52BBC-722F-4272-B4DC-38B22B19E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bb41e5-4bf3-49e1-9c17-d7474527656f"/>
    <ds:schemaRef ds:uri="b35c7333-0e6b-4af3-aa08-51c5e1a20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9C733D-5B1A-4606-9A17-434E993FE6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Danilovic</dc:creator>
  <cp:keywords/>
  <dc:description/>
  <cp:lastModifiedBy>Jana Pavlovic</cp:lastModifiedBy>
  <cp:revision>29</cp:revision>
  <dcterms:created xsi:type="dcterms:W3CDTF">2020-10-02T07:36:00Z</dcterms:created>
  <dcterms:modified xsi:type="dcterms:W3CDTF">2020-10-21T12:32:00Z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0x0101004C6D2EA4E2736242B0B08C218BB36BE5</vt:lpwstr>
  </property>
</Properties>
</file>