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8EF6CB" w14:textId="4C33F27D" w:rsidR="003F62E2" w:rsidRPr="004A32DE" w:rsidRDefault="003F62E2" w:rsidP="003F62E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2D9EA1B7" w14:textId="77777777" w:rsidR="003F62E2" w:rsidRPr="00CF743E" w:rsidRDefault="003F62E2" w:rsidP="003F62E2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b/>
          <w:bCs/>
          <w:lang w:val="sr-Cyrl-RS"/>
        </w:rPr>
        <w:t>СТАЛНА КОНФЕРЕНЦИЈА ГРАДОВА И ОПШТИНА</w:t>
      </w:r>
      <w:r w:rsidRPr="00CF743E">
        <w:rPr>
          <w:rStyle w:val="normaltextrun"/>
          <w:rFonts w:ascii="Calibri" w:hAnsi="Calibri" w:cs="Calibri"/>
          <w:b/>
          <w:bCs/>
          <w:lang w:val="sr-Latn-RS"/>
        </w:rPr>
        <w:t> – </w:t>
      </w:r>
      <w:r w:rsidRPr="00CF743E">
        <w:rPr>
          <w:rStyle w:val="normaltextrun"/>
          <w:rFonts w:ascii="Calibri" w:hAnsi="Calibri" w:cs="Calibri"/>
          <w:b/>
          <w:bCs/>
          <w:lang w:val="sr-Cyrl-RS"/>
        </w:rPr>
        <w:t>САВЕЗ ГРАДОВА И ОПШТИНА СРБИЈЕ</w:t>
      </w:r>
      <w:r w:rsidRPr="00CF743E">
        <w:rPr>
          <w:rStyle w:val="eop"/>
          <w:rFonts w:ascii="Calibri" w:hAnsi="Calibri" w:cs="Calibri"/>
        </w:rPr>
        <w:t> </w:t>
      </w:r>
    </w:p>
    <w:p w14:paraId="39AEA666" w14:textId="37337758" w:rsidR="003F62E2" w:rsidRPr="00CF743E" w:rsidRDefault="003F62E2" w:rsidP="003F62E2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b/>
          <w:bCs/>
          <w:lang w:val="sr-Cyrl-RS"/>
        </w:rPr>
        <w:t>ОДБОР ЗА </w:t>
      </w:r>
      <w:r w:rsidR="007F6BFF" w:rsidRPr="00CF743E">
        <w:rPr>
          <w:rStyle w:val="normaltextrun"/>
          <w:rFonts w:ascii="Calibri" w:hAnsi="Calibri" w:cs="Calibri"/>
          <w:b/>
          <w:bCs/>
          <w:lang w:val="sr-Cyrl-RS"/>
        </w:rPr>
        <w:t>ФИНАНСИЈЕ И ЈАВНУ СВОЈИНУ</w:t>
      </w:r>
    </w:p>
    <w:p w14:paraId="7C326461" w14:textId="77777777" w:rsidR="003F62E2" w:rsidRPr="00CF743E" w:rsidRDefault="003F62E2" w:rsidP="003F62E2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lang w:val="sr-Cyrl-RS"/>
        </w:rPr>
        <w:t>ПРВА, КОНС</w:t>
      </w:r>
      <w:r w:rsidRPr="00CF743E">
        <w:rPr>
          <w:rStyle w:val="normaltextrun"/>
          <w:rFonts w:ascii="Calibri" w:hAnsi="Calibri" w:cs="Calibri"/>
          <w:lang w:val="sr-Latn-RS"/>
        </w:rPr>
        <w:t>T</w:t>
      </w:r>
      <w:r w:rsidRPr="00CF743E">
        <w:rPr>
          <w:rStyle w:val="normaltextrun"/>
          <w:rFonts w:ascii="Calibri" w:hAnsi="Calibri" w:cs="Calibri"/>
          <w:lang w:val="sr-Cyrl-RS"/>
        </w:rPr>
        <w:t>ИТУТИВНА СЕДНИЦА</w:t>
      </w:r>
      <w:r w:rsidRPr="00CF743E">
        <w:rPr>
          <w:rStyle w:val="eop"/>
          <w:rFonts w:ascii="Calibri" w:hAnsi="Calibri" w:cs="Calibri"/>
        </w:rPr>
        <w:t> </w:t>
      </w:r>
    </w:p>
    <w:p w14:paraId="3441C876" w14:textId="2723FE10" w:rsidR="003F62E2" w:rsidRPr="00CF743E" w:rsidRDefault="00A4611A" w:rsidP="003F62E2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color w:val="000000" w:themeColor="text1"/>
        </w:rPr>
        <w:t>27</w:t>
      </w:r>
      <w:r w:rsidR="003F62E2" w:rsidRPr="00CF743E">
        <w:rPr>
          <w:rStyle w:val="normaltextrun"/>
          <w:rFonts w:ascii="Calibri" w:hAnsi="Calibri" w:cs="Calibri"/>
          <w:color w:val="000000" w:themeColor="text1"/>
          <w:lang w:val="sr-Cyrl-RS"/>
        </w:rPr>
        <w:t>. </w:t>
      </w:r>
      <w:r w:rsidR="007F6BFF" w:rsidRPr="00CF743E">
        <w:rPr>
          <w:rStyle w:val="normaltextrun"/>
          <w:rFonts w:ascii="Calibri" w:hAnsi="Calibri" w:cs="Calibri"/>
          <w:color w:val="000000" w:themeColor="text1"/>
          <w:lang w:val="sr-Cyrl-RS"/>
        </w:rPr>
        <w:t>јануар</w:t>
      </w:r>
      <w:r w:rsidR="003F62E2" w:rsidRPr="00CF743E">
        <w:rPr>
          <w:rStyle w:val="normaltextrun"/>
          <w:rFonts w:ascii="Calibri" w:hAnsi="Calibri" w:cs="Calibri"/>
          <w:color w:val="000000" w:themeColor="text1"/>
          <w:lang w:val="sr-Cyrl-RS"/>
        </w:rPr>
        <w:t> 202</w:t>
      </w:r>
      <w:r w:rsidR="007F6BFF" w:rsidRPr="00CF743E">
        <w:rPr>
          <w:rStyle w:val="normaltextrun"/>
          <w:rFonts w:ascii="Calibri" w:hAnsi="Calibri" w:cs="Calibri"/>
          <w:color w:val="000000" w:themeColor="text1"/>
          <w:lang w:val="sr-Cyrl-RS"/>
        </w:rPr>
        <w:t>1</w:t>
      </w:r>
      <w:r w:rsidR="003F62E2" w:rsidRPr="00CF743E">
        <w:rPr>
          <w:rStyle w:val="normaltextrun"/>
          <w:rFonts w:ascii="Calibri" w:hAnsi="Calibri" w:cs="Calibri"/>
          <w:color w:val="000000" w:themeColor="text1"/>
          <w:lang w:val="sr-Cyrl-RS"/>
        </w:rPr>
        <w:t>. </w:t>
      </w:r>
      <w:r w:rsidR="003F62E2" w:rsidRPr="00CF743E">
        <w:rPr>
          <w:rStyle w:val="normaltextrun"/>
          <w:rFonts w:ascii="Calibri" w:hAnsi="Calibri" w:cs="Calibri"/>
          <w:lang w:val="sr-Cyrl-RS"/>
        </w:rPr>
        <w:t>године, 1</w:t>
      </w:r>
      <w:r w:rsidR="000903F9" w:rsidRPr="00CF743E">
        <w:rPr>
          <w:rStyle w:val="normaltextrun"/>
          <w:rFonts w:ascii="Calibri" w:hAnsi="Calibri" w:cs="Calibri"/>
        </w:rPr>
        <w:t>2</w:t>
      </w:r>
      <w:r w:rsidR="007F6BFF" w:rsidRPr="00CF743E">
        <w:rPr>
          <w:rStyle w:val="normaltextrun"/>
          <w:rFonts w:ascii="Calibri" w:hAnsi="Calibri" w:cs="Calibri"/>
          <w:lang w:val="sr-Cyrl-RS"/>
        </w:rPr>
        <w:t>.00</w:t>
      </w:r>
      <w:r w:rsidR="007D4697" w:rsidRPr="00CF743E">
        <w:rPr>
          <w:rStyle w:val="normaltextrun"/>
          <w:rFonts w:ascii="Calibri" w:hAnsi="Calibri" w:cs="Calibri"/>
          <w:lang w:val="sr-Cyrl-RS"/>
        </w:rPr>
        <w:t xml:space="preserve"> – 14.00</w:t>
      </w:r>
      <w:r w:rsidR="003F62E2" w:rsidRPr="00CF743E">
        <w:rPr>
          <w:rStyle w:val="normaltextrun"/>
          <w:rFonts w:ascii="Calibri" w:hAnsi="Calibri" w:cs="Calibri"/>
          <w:lang w:val="sr-Cyrl-RS"/>
        </w:rPr>
        <w:t xml:space="preserve"> часова</w:t>
      </w:r>
      <w:r w:rsidR="003F62E2" w:rsidRPr="00CF743E">
        <w:rPr>
          <w:rStyle w:val="eop"/>
          <w:rFonts w:ascii="Calibri" w:hAnsi="Calibri" w:cs="Calibri"/>
        </w:rPr>
        <w:t> </w:t>
      </w:r>
    </w:p>
    <w:p w14:paraId="5AB42E02" w14:textId="5145B953" w:rsidR="003F62E2" w:rsidRPr="00CF743E" w:rsidRDefault="003F62E2" w:rsidP="003F62E2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lang w:val="sr-Latn-RS"/>
        </w:rPr>
        <w:t>Zoom </w:t>
      </w:r>
      <w:r w:rsidRPr="00CF743E">
        <w:rPr>
          <w:rStyle w:val="normaltextrun"/>
          <w:rFonts w:ascii="Calibri" w:hAnsi="Calibri" w:cs="Calibri"/>
          <w:lang w:val="sr-Cyrl-RS"/>
        </w:rPr>
        <w:t>платформа</w:t>
      </w:r>
      <w:r w:rsidR="00D92BFC" w:rsidRPr="00CF743E">
        <w:rPr>
          <w:rStyle w:val="normaltextrun"/>
          <w:rFonts w:ascii="Calibri" w:hAnsi="Calibri" w:cs="Calibri"/>
        </w:rPr>
        <w:t xml:space="preserve"> </w:t>
      </w:r>
      <w:r w:rsidR="00D92BFC" w:rsidRPr="00CF743E">
        <w:rPr>
          <w:rStyle w:val="normaltextrun"/>
          <w:rFonts w:ascii="Calibri" w:hAnsi="Calibri" w:cs="Calibri"/>
          <w:lang w:val="sr-Cyrl-RS"/>
        </w:rPr>
        <w:t>https://zoom.us/j/98042178667</w:t>
      </w:r>
    </w:p>
    <w:p w14:paraId="4D55E615" w14:textId="7FEA8949" w:rsidR="003F62E2" w:rsidRPr="00CF743E" w:rsidRDefault="003F62E2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</w:rPr>
      </w:pPr>
      <w:r w:rsidRPr="00CF743E">
        <w:rPr>
          <w:rStyle w:val="eop"/>
          <w:rFonts w:ascii="Calibri" w:hAnsi="Calibri" w:cs="Calibri"/>
        </w:rPr>
        <w:t> </w:t>
      </w:r>
    </w:p>
    <w:p w14:paraId="63A1BA97" w14:textId="77777777" w:rsidR="004A32DE" w:rsidRPr="00CF743E" w:rsidRDefault="004A32DE" w:rsidP="003F62E2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</w:p>
    <w:p w14:paraId="1DC730A1" w14:textId="77777777" w:rsidR="007D4697" w:rsidRPr="00CF743E" w:rsidRDefault="003F62E2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lang w:val="sr-Cyrl-RS"/>
        </w:rPr>
      </w:pPr>
      <w:r w:rsidRPr="00CF743E">
        <w:rPr>
          <w:rStyle w:val="normaltextrun"/>
          <w:rFonts w:ascii="Calibri" w:hAnsi="Calibri" w:cs="Calibri"/>
          <w:b/>
          <w:bCs/>
          <w:lang w:val="sr-Cyrl-RS"/>
        </w:rPr>
        <w:t>ПРЕДЛОГ ДНЕВНОГ РЕД</w:t>
      </w:r>
      <w:r w:rsidR="007D4697" w:rsidRPr="00CF743E">
        <w:rPr>
          <w:rStyle w:val="normaltextrun"/>
          <w:rFonts w:ascii="Calibri" w:hAnsi="Calibri" w:cs="Calibri"/>
          <w:b/>
          <w:bCs/>
          <w:lang w:val="sr-Cyrl-RS"/>
        </w:rPr>
        <w:t>А</w:t>
      </w:r>
    </w:p>
    <w:p w14:paraId="736887EC" w14:textId="15F16479" w:rsidR="003F62E2" w:rsidRPr="00CF743E" w:rsidRDefault="007D4697" w:rsidP="007D469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lang w:val="sr-Cyrl-RS"/>
        </w:rPr>
      </w:pPr>
      <w:r w:rsidRPr="00CF743E">
        <w:rPr>
          <w:rStyle w:val="normaltextrun"/>
          <w:rFonts w:ascii="Calibri" w:hAnsi="Calibri" w:cs="Calibri"/>
          <w:b/>
          <w:bCs/>
          <w:lang w:val="sr-Cyrl-RS"/>
        </w:rPr>
        <w:t>Техничке напомене – начин рада посредством зоом апликације</w:t>
      </w:r>
      <w:r w:rsidR="003F62E2" w:rsidRPr="00CF743E">
        <w:rPr>
          <w:rStyle w:val="eop"/>
          <w:rFonts w:ascii="Calibri" w:hAnsi="Calibri" w:cs="Calibri"/>
        </w:rPr>
        <w:t> </w:t>
      </w:r>
      <w:r w:rsidRPr="00CF743E">
        <w:rPr>
          <w:rStyle w:val="eop"/>
          <w:rFonts w:ascii="Calibri" w:hAnsi="Calibri" w:cs="Calibri"/>
          <w:lang w:val="sr-Cyrl-RS"/>
        </w:rPr>
        <w:t>– представници СКГО</w:t>
      </w:r>
    </w:p>
    <w:p w14:paraId="0C334FD7" w14:textId="401874C2" w:rsidR="003F62E2" w:rsidRPr="00CF743E" w:rsidRDefault="003F62E2" w:rsidP="003F62E2">
      <w:pPr>
        <w:pStyle w:val="paragraph"/>
        <w:shd w:val="clear" w:color="auto" w:fill="FFE599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lang w:val="sr-Cyrl-RS"/>
        </w:rPr>
        <w:t>Конститутивни део седнице</w:t>
      </w:r>
      <w:r w:rsidRPr="00CF743E">
        <w:rPr>
          <w:rStyle w:val="eop"/>
          <w:rFonts w:ascii="Calibri" w:hAnsi="Calibri" w:cs="Calibri"/>
        </w:rPr>
        <w:t> </w:t>
      </w:r>
    </w:p>
    <w:p w14:paraId="1CF5FECD" w14:textId="77777777" w:rsidR="00A4611A" w:rsidRPr="00CF743E" w:rsidRDefault="003F62E2" w:rsidP="00A4611A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b/>
          <w:bCs/>
          <w:lang w:val="sr-Cyrl-RS"/>
        </w:rPr>
        <w:t>Конституисање Одбора</w:t>
      </w:r>
      <w:r w:rsidRPr="00CF743E">
        <w:rPr>
          <w:rStyle w:val="eop"/>
          <w:rFonts w:ascii="Calibri" w:hAnsi="Calibri" w:cs="Calibri"/>
        </w:rPr>
        <w:t> </w:t>
      </w:r>
    </w:p>
    <w:p w14:paraId="45F7DB68" w14:textId="3148F0F7" w:rsidR="00A4611A" w:rsidRPr="00CF743E" w:rsidRDefault="003F62E2" w:rsidP="00A4611A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b/>
          <w:bCs/>
          <w:lang w:val="sr-Cyrl-RS"/>
        </w:rPr>
        <w:t>Усвајање Дневног реда</w:t>
      </w:r>
      <w:r w:rsidRPr="00CF743E">
        <w:rPr>
          <w:rStyle w:val="eop"/>
          <w:rFonts w:ascii="Calibri" w:hAnsi="Calibri" w:cs="Calibri"/>
        </w:rPr>
        <w:t> </w:t>
      </w:r>
    </w:p>
    <w:p w14:paraId="2A1CD45D" w14:textId="26848BE7" w:rsidR="003F62E2" w:rsidRPr="00CF743E" w:rsidRDefault="003F62E2" w:rsidP="00A4611A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b/>
          <w:bCs/>
          <w:lang w:val="sr-Cyrl-RS"/>
        </w:rPr>
        <w:t>Усвајање Пословника о раду</w:t>
      </w:r>
      <w:r w:rsidRPr="00CF743E">
        <w:rPr>
          <w:rStyle w:val="eop"/>
          <w:rFonts w:ascii="Calibri" w:hAnsi="Calibri" w:cs="Calibri"/>
        </w:rPr>
        <w:t> </w:t>
      </w:r>
    </w:p>
    <w:p w14:paraId="6F52CD88" w14:textId="4D4E098D" w:rsidR="003F62E2" w:rsidRPr="00CF743E" w:rsidRDefault="003F62E2" w:rsidP="003F62E2">
      <w:pPr>
        <w:pStyle w:val="paragraph"/>
        <w:shd w:val="clear" w:color="auto" w:fill="FFE599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lang w:val="sr-Cyrl-RS"/>
        </w:rPr>
        <w:t>Конститутивни део седнице</w:t>
      </w:r>
      <w:r w:rsidRPr="00CF743E">
        <w:rPr>
          <w:rStyle w:val="eop"/>
          <w:rFonts w:ascii="Calibri" w:hAnsi="Calibri" w:cs="Calibri"/>
        </w:rPr>
        <w:t> </w:t>
      </w:r>
    </w:p>
    <w:p w14:paraId="56A3D3F0" w14:textId="158A9F66" w:rsidR="003F62E2" w:rsidRPr="00CF743E" w:rsidRDefault="003F62E2" w:rsidP="00A4611A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b/>
          <w:bCs/>
          <w:lang w:val="sr-Cyrl-RS"/>
        </w:rPr>
        <w:t>Структура и деловање СКГО</w:t>
      </w:r>
      <w:r w:rsidRPr="00CF743E">
        <w:rPr>
          <w:rStyle w:val="normaltextrun"/>
          <w:rFonts w:ascii="Calibri" w:hAnsi="Calibri" w:cs="Calibri"/>
          <w:lang w:val="sr-Cyrl-RS"/>
        </w:rPr>
        <w:t>  </w:t>
      </w:r>
      <w:r w:rsidRPr="00CF743E">
        <w:rPr>
          <w:rStyle w:val="normaltextrun"/>
          <w:rFonts w:ascii="Calibri" w:hAnsi="Calibri" w:cs="Calibri"/>
          <w:lang w:val="sr-Latn-RS"/>
        </w:rPr>
        <w:t>- </w:t>
      </w:r>
      <w:r w:rsidRPr="00CF743E">
        <w:rPr>
          <w:rStyle w:val="normaltextrun"/>
          <w:rFonts w:ascii="Calibri" w:hAnsi="Calibri" w:cs="Calibri"/>
          <w:lang w:val="sr-Cyrl-RS"/>
        </w:rPr>
        <w:t>Ђорђе Станичић, генерални секретар СКГО</w:t>
      </w:r>
    </w:p>
    <w:p w14:paraId="66069000" w14:textId="56703ED3" w:rsidR="003F62E2" w:rsidRPr="00CF743E" w:rsidRDefault="003F62E2" w:rsidP="00A4611A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bookmarkStart w:id="0" w:name="_Hlk59719580"/>
      <w:r w:rsidRPr="00CF743E">
        <w:rPr>
          <w:rStyle w:val="normaltextrun"/>
          <w:rFonts w:ascii="Calibri" w:hAnsi="Calibri" w:cs="Calibri"/>
          <w:b/>
          <w:bCs/>
          <w:lang w:val="sr-Cyrl-RS"/>
        </w:rPr>
        <w:t xml:space="preserve">Представљање </w:t>
      </w:r>
      <w:r w:rsidR="00AF3190" w:rsidRPr="00CF743E">
        <w:rPr>
          <w:rStyle w:val="normaltextrun"/>
          <w:rFonts w:ascii="Calibri" w:hAnsi="Calibri" w:cs="Calibri"/>
          <w:b/>
          <w:bCs/>
          <w:lang w:val="sr-Cyrl-RS"/>
        </w:rPr>
        <w:t xml:space="preserve">начина рада </w:t>
      </w:r>
      <w:r w:rsidRPr="00CF743E">
        <w:rPr>
          <w:rStyle w:val="normaltextrun"/>
          <w:rFonts w:ascii="Calibri" w:hAnsi="Calibri" w:cs="Calibri"/>
          <w:b/>
          <w:bCs/>
          <w:lang w:val="sr-Cyrl-RS"/>
        </w:rPr>
        <w:t>Одбора</w:t>
      </w:r>
      <w:r w:rsidR="00A4611A" w:rsidRPr="00CF743E">
        <w:rPr>
          <w:rStyle w:val="normaltextrun"/>
          <w:rFonts w:ascii="Calibri" w:hAnsi="Calibri" w:cs="Calibri"/>
          <w:b/>
          <w:bCs/>
          <w:lang w:val="sr-Cyrl-RS"/>
        </w:rPr>
        <w:t xml:space="preserve"> </w:t>
      </w:r>
      <w:r w:rsidRPr="00CF743E">
        <w:rPr>
          <w:rStyle w:val="normaltextrun"/>
          <w:rFonts w:ascii="Calibri" w:hAnsi="Calibri" w:cs="Calibri"/>
          <w:lang w:val="sr-Cyrl-RS"/>
        </w:rPr>
        <w:t> – </w:t>
      </w:r>
      <w:r w:rsidR="007F6BFF" w:rsidRPr="00CF743E">
        <w:rPr>
          <w:rStyle w:val="normaltextrun"/>
          <w:rFonts w:ascii="Calibri" w:hAnsi="Calibri" w:cs="Calibri"/>
          <w:lang w:val="sr-Cyrl-RS"/>
        </w:rPr>
        <w:t>Дуња Павићевић</w:t>
      </w:r>
      <w:r w:rsidRPr="00CF743E">
        <w:rPr>
          <w:rStyle w:val="normaltextrun"/>
          <w:rFonts w:ascii="Calibri" w:hAnsi="Calibri" w:cs="Calibri"/>
          <w:lang w:val="sr-Cyrl-RS"/>
        </w:rPr>
        <w:t xml:space="preserve">, секретар Одбора </w:t>
      </w:r>
      <w:r w:rsidR="00CF743E">
        <w:rPr>
          <w:rStyle w:val="normaltextrun"/>
          <w:rFonts w:ascii="Calibri" w:hAnsi="Calibri" w:cs="Calibri"/>
          <w:lang w:val="sr-Cyrl-RS"/>
        </w:rPr>
        <w:t xml:space="preserve">СКГО </w:t>
      </w:r>
      <w:r w:rsidR="007F6BFF" w:rsidRPr="00CF743E">
        <w:rPr>
          <w:rStyle w:val="normaltextrun"/>
          <w:rFonts w:ascii="Calibri" w:hAnsi="Calibri" w:cs="Calibri"/>
          <w:lang w:val="sr-Cyrl-RS"/>
        </w:rPr>
        <w:t>за финансије и јавну својину</w:t>
      </w:r>
      <w:r w:rsidR="002E7CF9" w:rsidRPr="00CF743E">
        <w:rPr>
          <w:rStyle w:val="normaltextrun"/>
          <w:rFonts w:ascii="Calibri" w:hAnsi="Calibri" w:cs="Calibri"/>
          <w:lang w:val="sr-Cyrl-RS"/>
        </w:rPr>
        <w:t xml:space="preserve"> </w:t>
      </w:r>
    </w:p>
    <w:bookmarkEnd w:id="0"/>
    <w:p w14:paraId="24CF4CD5" w14:textId="189101CA" w:rsidR="003F62E2" w:rsidRPr="00CF743E" w:rsidRDefault="003F62E2" w:rsidP="003F62E2">
      <w:pPr>
        <w:pStyle w:val="paragraph"/>
        <w:shd w:val="clear" w:color="auto" w:fill="FFE599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lang w:val="sr-Cyrl-RS"/>
        </w:rPr>
        <w:t>Програмски део седнице</w:t>
      </w:r>
      <w:r w:rsidRPr="00CF743E">
        <w:rPr>
          <w:rStyle w:val="eop"/>
          <w:rFonts w:ascii="Calibri" w:hAnsi="Calibri" w:cs="Calibri"/>
        </w:rPr>
        <w:t> </w:t>
      </w:r>
    </w:p>
    <w:p w14:paraId="5932BC1E" w14:textId="22CEF836" w:rsidR="00CF743E" w:rsidRPr="00CF743E" w:rsidRDefault="00CF743E" w:rsidP="00CF743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  <w:lang w:val="sr-Cyrl-RS"/>
        </w:rPr>
        <w:t>Активности</w:t>
      </w:r>
      <w:r w:rsidR="007F6BFF" w:rsidRPr="00CF743E">
        <w:rPr>
          <w:rStyle w:val="normaltextrun"/>
          <w:rFonts w:ascii="Calibri" w:hAnsi="Calibri" w:cs="Calibri"/>
          <w:b/>
          <w:bCs/>
          <w:lang w:val="sr-Cyrl-RS"/>
        </w:rPr>
        <w:t xml:space="preserve"> СКГО у области финансирања локалне самоуправе</w:t>
      </w:r>
      <w:r w:rsidR="00A4611A" w:rsidRPr="00CF743E">
        <w:rPr>
          <w:rStyle w:val="normaltextrun"/>
          <w:rFonts w:ascii="Calibri" w:hAnsi="Calibri" w:cs="Calibri"/>
          <w:b/>
          <w:bCs/>
          <w:lang w:val="sr-Cyrl-RS"/>
        </w:rPr>
        <w:t xml:space="preserve"> </w:t>
      </w:r>
    </w:p>
    <w:p w14:paraId="0AD132A2" w14:textId="588D6EBA" w:rsidR="00CF743E" w:rsidRPr="00CF743E" w:rsidRDefault="007F6BFF" w:rsidP="00CF743E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color w:val="000000" w:themeColor="text1"/>
        </w:rPr>
      </w:pPr>
      <w:r w:rsidRPr="00CF743E">
        <w:rPr>
          <w:rStyle w:val="normaltextrun"/>
          <w:rFonts w:ascii="Calibri" w:hAnsi="Calibri" w:cs="Calibri"/>
          <w:lang w:val="sr-Cyrl-RS"/>
        </w:rPr>
        <w:t>– </w:t>
      </w:r>
      <w:bookmarkStart w:id="1" w:name="_Hlk61956172"/>
      <w:r w:rsidRPr="00CF743E">
        <w:rPr>
          <w:rStyle w:val="normaltextrun"/>
          <w:rFonts w:ascii="Calibri" w:hAnsi="Calibri" w:cs="Calibri"/>
          <w:lang w:val="sr-Cyrl-RS"/>
        </w:rPr>
        <w:t xml:space="preserve">Дуња Павићевић, секретар Одбора </w:t>
      </w:r>
      <w:r w:rsidR="00CF743E">
        <w:rPr>
          <w:rStyle w:val="normaltextrun"/>
          <w:rFonts w:ascii="Calibri" w:hAnsi="Calibri" w:cs="Calibri"/>
          <w:lang w:val="sr-Cyrl-RS"/>
        </w:rPr>
        <w:t xml:space="preserve">СКГО </w:t>
      </w:r>
      <w:r w:rsidRPr="00CF743E">
        <w:rPr>
          <w:rStyle w:val="normaltextrun"/>
          <w:rFonts w:ascii="Calibri" w:hAnsi="Calibri" w:cs="Calibri"/>
          <w:lang w:val="sr-Cyrl-RS"/>
        </w:rPr>
        <w:t>за финансије и јавну својину</w:t>
      </w:r>
      <w:bookmarkEnd w:id="1"/>
      <w:r w:rsidR="00203DF0" w:rsidRPr="00CF743E">
        <w:rPr>
          <w:rStyle w:val="normaltextrun"/>
          <w:rFonts w:ascii="Calibri" w:hAnsi="Calibri" w:cs="Calibri"/>
          <w:lang w:val="sr-Cyrl-RS"/>
        </w:rPr>
        <w:t xml:space="preserve"> </w:t>
      </w:r>
    </w:p>
    <w:p w14:paraId="47F09842" w14:textId="7914F226" w:rsidR="00CF743E" w:rsidRPr="00CF743E" w:rsidRDefault="00CF743E" w:rsidP="00CF743E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color w:val="000000" w:themeColor="text1"/>
        </w:rPr>
      </w:pPr>
      <w:r w:rsidRPr="00CF743E">
        <w:rPr>
          <w:rStyle w:val="normaltextrun"/>
          <w:rFonts w:ascii="Calibri" w:hAnsi="Calibri" w:cs="Calibri"/>
          <w:color w:val="000000" w:themeColor="text1"/>
          <w:lang w:val="sr-Cyrl-RS"/>
        </w:rPr>
        <w:t>– Милена Радомировић, програмска директорка за плански систем и јавне финансије</w:t>
      </w:r>
      <w:r w:rsidRPr="00CF743E">
        <w:rPr>
          <w:rFonts w:ascii="Calibri" w:hAnsi="Calibri" w:cs="Calibri"/>
          <w:lang w:val="sr-Cyrl-RS"/>
        </w:rPr>
        <w:t xml:space="preserve"> </w:t>
      </w:r>
      <w:r w:rsidRPr="00CF743E">
        <w:rPr>
          <w:rFonts w:ascii="Calibri" w:hAnsi="Calibri" w:cs="Calibri"/>
          <w:color w:val="000000" w:themeColor="text1"/>
          <w:lang w:val="sr-Cyrl-RS"/>
        </w:rPr>
        <w:t>СКГО</w:t>
      </w:r>
      <w:r w:rsidRPr="00CF743E">
        <w:rPr>
          <w:rFonts w:ascii="Calibri" w:hAnsi="Calibri" w:cs="Calibri"/>
          <w:color w:val="000000" w:themeColor="text1"/>
          <w:lang w:val="sr-Latn-RS"/>
        </w:rPr>
        <w:t xml:space="preserve"> (</w:t>
      </w:r>
      <w:r w:rsidRPr="00CF743E">
        <w:rPr>
          <w:rFonts w:ascii="Calibri" w:hAnsi="Calibri" w:cs="Calibri"/>
          <w:color w:val="000000" w:themeColor="text1"/>
          <w:lang w:val="sr-Cyrl-RS"/>
        </w:rPr>
        <w:t xml:space="preserve">менаџер Програма </w:t>
      </w:r>
      <w:r w:rsidRPr="00CF743E">
        <w:rPr>
          <w:rFonts w:ascii="Calibri" w:hAnsi="Calibri" w:cs="Calibri"/>
          <w:color w:val="000000" w:themeColor="text1"/>
          <w:lang w:val="sr-Latn-RS"/>
        </w:rPr>
        <w:t>Exchange 5</w:t>
      </w:r>
      <w:r w:rsidRPr="00CF743E">
        <w:rPr>
          <w:rFonts w:ascii="Calibri" w:hAnsi="Calibri" w:cs="Calibri"/>
          <w:color w:val="000000" w:themeColor="text1"/>
          <w:lang w:val="sr-Cyrl-RS"/>
        </w:rPr>
        <w:t>)</w:t>
      </w:r>
    </w:p>
    <w:p w14:paraId="1A6D36A7" w14:textId="0FBC90A6" w:rsidR="00A4611A" w:rsidRPr="00CF743E" w:rsidRDefault="00A4611A" w:rsidP="00CF743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b/>
          <w:bCs/>
          <w:lang w:val="sr-Cyrl-RS"/>
        </w:rPr>
        <w:t>Представљање актуелних измена Закона о буџетском систему</w:t>
      </w:r>
      <w:r w:rsidRPr="00CF743E">
        <w:rPr>
          <w:rStyle w:val="normaltextrun"/>
          <w:rFonts w:ascii="Calibri" w:hAnsi="Calibri" w:cs="Calibri"/>
          <w:lang w:val="sr-Cyrl-RS"/>
        </w:rPr>
        <w:t> - Дуња Павићевић, секретар Одбора</w:t>
      </w:r>
      <w:r w:rsidR="00CF743E">
        <w:rPr>
          <w:rStyle w:val="normaltextrun"/>
          <w:rFonts w:ascii="Calibri" w:hAnsi="Calibri" w:cs="Calibri"/>
          <w:lang w:val="sr-Cyrl-RS"/>
        </w:rPr>
        <w:t xml:space="preserve"> СКГО</w:t>
      </w:r>
      <w:r w:rsidRPr="00CF743E">
        <w:rPr>
          <w:rStyle w:val="normaltextrun"/>
          <w:rFonts w:ascii="Calibri" w:hAnsi="Calibri" w:cs="Calibri"/>
          <w:lang w:val="sr-Cyrl-RS"/>
        </w:rPr>
        <w:t xml:space="preserve"> за финансије и јавну својину</w:t>
      </w:r>
      <w:r w:rsidR="00203DF0" w:rsidRPr="00CF743E">
        <w:rPr>
          <w:rStyle w:val="normaltextrun"/>
          <w:rFonts w:ascii="Calibri" w:hAnsi="Calibri" w:cs="Calibri"/>
          <w:lang w:val="sr-Cyrl-RS"/>
        </w:rPr>
        <w:t xml:space="preserve"> </w:t>
      </w:r>
    </w:p>
    <w:p w14:paraId="20329EC2" w14:textId="5005EAF9" w:rsidR="00A4611A" w:rsidRPr="00CF743E" w:rsidRDefault="005F6FBB" w:rsidP="00CF743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b/>
          <w:bCs/>
          <w:lang w:val="sr-Cyrl-RS"/>
        </w:rPr>
        <w:t xml:space="preserve">Представљање актуелних измена Закона о порезима на имовину и Закона о пореском поступку и пореској администрацији </w:t>
      </w:r>
      <w:r w:rsidRPr="00CF743E">
        <w:rPr>
          <w:rStyle w:val="normaltextrun"/>
          <w:rFonts w:ascii="Calibri" w:hAnsi="Calibri" w:cs="Calibri"/>
        </w:rPr>
        <w:t>–</w:t>
      </w:r>
      <w:r w:rsidRPr="00CF743E">
        <w:rPr>
          <w:rStyle w:val="normaltextrun"/>
          <w:rFonts w:ascii="Calibri" w:hAnsi="Calibri" w:cs="Calibri"/>
          <w:lang w:val="sr-Cyrl-RS"/>
        </w:rPr>
        <w:t xml:space="preserve"> Виолета Нићифоровић, секретар Секретаријата за јавне приходе града Београда</w:t>
      </w:r>
      <w:r w:rsidR="00A4611A" w:rsidRPr="00CF743E">
        <w:rPr>
          <w:rStyle w:val="normaltextrun"/>
          <w:rFonts w:ascii="Calibri" w:hAnsi="Calibri" w:cs="Calibri"/>
          <w:lang w:val="sr-Cyrl-RS"/>
        </w:rPr>
        <w:t xml:space="preserve"> </w:t>
      </w:r>
    </w:p>
    <w:p w14:paraId="115685DA" w14:textId="15E6F16D" w:rsidR="00A4611A" w:rsidRPr="00CF743E" w:rsidRDefault="00A4611A" w:rsidP="00CF743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b/>
          <w:bCs/>
          <w:lang w:val="sr-Cyrl-RS"/>
        </w:rPr>
        <w:t>Представљање Програма Е</w:t>
      </w:r>
      <w:r w:rsidRPr="00CF743E">
        <w:rPr>
          <w:rStyle w:val="normaltextrun"/>
          <w:rFonts w:ascii="Calibri" w:hAnsi="Calibri" w:cs="Calibri"/>
          <w:b/>
          <w:bCs/>
        </w:rPr>
        <w:t>-</w:t>
      </w:r>
      <w:r w:rsidRPr="00CF743E">
        <w:rPr>
          <w:rStyle w:val="normaltextrun"/>
          <w:rFonts w:ascii="Calibri" w:hAnsi="Calibri" w:cs="Calibri"/>
          <w:b/>
          <w:bCs/>
          <w:lang w:val="sr-Cyrl-RS"/>
        </w:rPr>
        <w:t>шалтер</w:t>
      </w:r>
      <w:r w:rsidRPr="00CF743E">
        <w:rPr>
          <w:rStyle w:val="normaltextrun"/>
          <w:rFonts w:ascii="Calibri" w:hAnsi="Calibri" w:cs="Calibri"/>
          <w:lang w:val="sr-Cyrl-RS"/>
        </w:rPr>
        <w:t xml:space="preserve"> – Зоран Тодосијевић, начелник Градске управе за финансије града Чач</w:t>
      </w:r>
      <w:r w:rsidR="00203DF0" w:rsidRPr="00CF743E">
        <w:rPr>
          <w:rStyle w:val="normaltextrun"/>
          <w:rFonts w:ascii="Calibri" w:hAnsi="Calibri" w:cs="Calibri"/>
          <w:lang w:val="sr-Cyrl-RS"/>
        </w:rPr>
        <w:t>ка</w:t>
      </w:r>
    </w:p>
    <w:p w14:paraId="6207CF3E" w14:textId="77777777" w:rsidR="00592CD5" w:rsidRPr="00CF743E" w:rsidRDefault="00683B29" w:rsidP="00CF743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</w:rPr>
      </w:pPr>
      <w:r w:rsidRPr="00CF743E">
        <w:rPr>
          <w:rStyle w:val="normaltextrun"/>
          <w:rFonts w:ascii="Calibri" w:hAnsi="Calibri" w:cs="Calibri"/>
          <w:b/>
          <w:bCs/>
          <w:lang w:val="sr-Cyrl-RS"/>
        </w:rPr>
        <w:t xml:space="preserve">Анализа утицаја Ковид 19 на јавне финансије локалне самоуправе </w:t>
      </w:r>
      <w:r w:rsidRPr="00CF743E">
        <w:rPr>
          <w:rFonts w:ascii="Calibri" w:hAnsi="Calibri" w:cs="Calibri"/>
          <w:b/>
          <w:bCs/>
        </w:rPr>
        <w:t>-</w:t>
      </w:r>
      <w:r w:rsidRPr="00CF743E">
        <w:rPr>
          <w:rFonts w:ascii="Calibri" w:hAnsi="Calibri" w:cs="Calibri"/>
          <w:b/>
          <w:bCs/>
          <w:lang w:val="sr-Cyrl-RS"/>
        </w:rPr>
        <w:t xml:space="preserve"> </w:t>
      </w:r>
      <w:r w:rsidRPr="00CF743E">
        <w:rPr>
          <w:rFonts w:ascii="Calibri" w:hAnsi="Calibri" w:cs="Calibri"/>
          <w:lang w:val="sr-Cyrl-RS"/>
        </w:rPr>
        <w:t>Александар Маринковић,</w:t>
      </w:r>
      <w:r w:rsidRPr="00CF743E">
        <w:rPr>
          <w:rFonts w:ascii="Calibri" w:hAnsi="Calibri" w:cs="Calibri"/>
          <w:b/>
          <w:bCs/>
          <w:lang w:val="sr-Cyrl-RS"/>
        </w:rPr>
        <w:t xml:space="preserve"> </w:t>
      </w:r>
      <w:r w:rsidR="00BA3CD1" w:rsidRPr="00CF743E">
        <w:rPr>
          <w:rFonts w:ascii="Calibri" w:hAnsi="Calibri" w:cs="Calibri"/>
          <w:lang w:val="sr-Cyrl-RS"/>
        </w:rPr>
        <w:t xml:space="preserve">шеф Одељења за стратешко </w:t>
      </w:r>
      <w:r w:rsidR="00BA3CD1" w:rsidRPr="00CF743E">
        <w:rPr>
          <w:rFonts w:ascii="Calibri" w:hAnsi="Calibri" w:cs="Calibri"/>
          <w:color w:val="000000" w:themeColor="text1"/>
          <w:lang w:val="sr-Cyrl-RS"/>
        </w:rPr>
        <w:t>планирање и јавне политике</w:t>
      </w:r>
      <w:r w:rsidR="008C723B" w:rsidRPr="00CF743E">
        <w:rPr>
          <w:rFonts w:ascii="Calibri" w:hAnsi="Calibri" w:cs="Calibri"/>
          <w:color w:val="000000" w:themeColor="text1"/>
          <w:lang w:val="sr-Cyrl-RS"/>
        </w:rPr>
        <w:t>,</w:t>
      </w:r>
      <w:r w:rsidR="00BA3CD1" w:rsidRPr="00CF743E">
        <w:rPr>
          <w:rFonts w:ascii="Calibri" w:hAnsi="Calibri" w:cs="Calibri"/>
          <w:color w:val="000000" w:themeColor="text1"/>
          <w:lang w:val="sr-Latn-RS"/>
        </w:rPr>
        <w:t xml:space="preserve"> </w:t>
      </w:r>
      <w:r w:rsidR="00BA3CD1" w:rsidRPr="00CF743E">
        <w:rPr>
          <w:rFonts w:ascii="Calibri" w:hAnsi="Calibri" w:cs="Calibri"/>
          <w:color w:val="000000" w:themeColor="text1"/>
          <w:lang w:val="sr-Cyrl-RS"/>
        </w:rPr>
        <w:t>СКГО (</w:t>
      </w:r>
      <w:r w:rsidRPr="00CF743E">
        <w:rPr>
          <w:rFonts w:ascii="Calibri" w:hAnsi="Calibri" w:cs="Calibri"/>
          <w:color w:val="000000" w:themeColor="text1"/>
          <w:lang w:val="sr-Cyrl-RS"/>
        </w:rPr>
        <w:t>координатор за стратешко планирање и програмско буџетирањ</w:t>
      </w:r>
      <w:r w:rsidR="005F6FBB" w:rsidRPr="00CF743E">
        <w:rPr>
          <w:rFonts w:ascii="Calibri" w:hAnsi="Calibri" w:cs="Calibri"/>
          <w:color w:val="000000" w:themeColor="text1"/>
          <w:lang w:val="sr-Cyrl-RS"/>
        </w:rPr>
        <w:t>е</w:t>
      </w:r>
      <w:r w:rsidR="00BA3CD1" w:rsidRPr="00CF743E">
        <w:rPr>
          <w:rFonts w:ascii="Calibri" w:hAnsi="Calibri" w:cs="Calibri"/>
          <w:color w:val="000000" w:themeColor="text1"/>
          <w:lang w:val="sr-Cyrl-RS"/>
        </w:rPr>
        <w:t>,</w:t>
      </w:r>
      <w:r w:rsidR="00BA3CD1" w:rsidRPr="00CF743E">
        <w:rPr>
          <w:rFonts w:ascii="Calibri" w:hAnsi="Calibri" w:cs="Calibri"/>
          <w:color w:val="FF0000"/>
          <w:lang w:val="sr-Cyrl-RS"/>
        </w:rPr>
        <w:t xml:space="preserve"> </w:t>
      </w:r>
      <w:r w:rsidR="00BA3CD1" w:rsidRPr="00CF743E">
        <w:rPr>
          <w:rFonts w:ascii="Calibri" w:hAnsi="Calibri" w:cs="Calibri"/>
          <w:color w:val="000000" w:themeColor="text1"/>
          <w:lang w:val="sr-Cyrl-RS"/>
        </w:rPr>
        <w:t xml:space="preserve">Програм </w:t>
      </w:r>
      <w:r w:rsidR="00BA3CD1" w:rsidRPr="00CF743E">
        <w:rPr>
          <w:rFonts w:ascii="Calibri" w:hAnsi="Calibri" w:cs="Calibri"/>
          <w:color w:val="000000" w:themeColor="text1"/>
          <w:lang w:val="sr-Latn-RS"/>
        </w:rPr>
        <w:t>Exchange 5)</w:t>
      </w:r>
    </w:p>
    <w:p w14:paraId="36F11A4F" w14:textId="77777777" w:rsidR="00A85AFF" w:rsidRDefault="003F62E2" w:rsidP="00A85AFF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</w:rPr>
      </w:pPr>
      <w:r w:rsidRPr="00CF743E">
        <w:rPr>
          <w:rStyle w:val="normaltextrun"/>
          <w:rFonts w:ascii="Calibri" w:hAnsi="Calibri" w:cs="Calibri"/>
          <w:b/>
          <w:bCs/>
          <w:color w:val="000000" w:themeColor="text1"/>
          <w:lang w:val="sr-Cyrl-RS"/>
        </w:rPr>
        <w:t xml:space="preserve">Информација о </w:t>
      </w:r>
      <w:r w:rsidR="00683B29" w:rsidRPr="00CF743E">
        <w:rPr>
          <w:rStyle w:val="normaltextrun"/>
          <w:rFonts w:ascii="Calibri" w:hAnsi="Calibri" w:cs="Calibri"/>
          <w:b/>
          <w:bCs/>
          <w:color w:val="000000" w:themeColor="text1"/>
          <w:lang w:val="sr-Cyrl-RS"/>
        </w:rPr>
        <w:t xml:space="preserve">Програму </w:t>
      </w:r>
      <w:r w:rsidR="00683B29" w:rsidRPr="00CF743E">
        <w:rPr>
          <w:rStyle w:val="normaltextrun"/>
          <w:rFonts w:ascii="Calibri" w:hAnsi="Calibri" w:cs="Calibri"/>
          <w:b/>
          <w:bCs/>
          <w:color w:val="000000" w:themeColor="text1"/>
        </w:rPr>
        <w:t xml:space="preserve">Exchange 5 </w:t>
      </w:r>
      <w:r w:rsidR="00931D89" w:rsidRPr="00A85AFF">
        <w:rPr>
          <w:rStyle w:val="normaltextrun"/>
          <w:rFonts w:ascii="Calibri" w:hAnsi="Calibri" w:cs="Calibri"/>
          <w:b/>
          <w:bCs/>
          <w:color w:val="000000" w:themeColor="text1"/>
          <w:lang w:val="sr-Cyrl-RS"/>
        </w:rPr>
        <w:t>– подршка ЛС у домену управљања имовином и локалног планирања и буџетирања</w:t>
      </w:r>
      <w:r w:rsidR="00931D89" w:rsidRPr="00CF743E">
        <w:rPr>
          <w:rStyle w:val="normaltextrun"/>
          <w:rFonts w:ascii="Calibri" w:hAnsi="Calibri" w:cs="Calibri"/>
          <w:b/>
          <w:bCs/>
          <w:color w:val="000000" w:themeColor="text1"/>
          <w:lang w:val="sr-Cyrl-RS"/>
        </w:rPr>
        <w:t xml:space="preserve"> </w:t>
      </w:r>
      <w:bookmarkStart w:id="2" w:name="_Hlk61972049"/>
      <w:r w:rsidRPr="00CF743E">
        <w:rPr>
          <w:rStyle w:val="normaltextrun"/>
          <w:rFonts w:ascii="Calibri" w:hAnsi="Calibri" w:cs="Calibri"/>
          <w:color w:val="000000" w:themeColor="text1"/>
          <w:lang w:val="sr-Cyrl-RS"/>
        </w:rPr>
        <w:t xml:space="preserve">– </w:t>
      </w:r>
      <w:r w:rsidR="00683B29" w:rsidRPr="00CF743E">
        <w:rPr>
          <w:rStyle w:val="normaltextrun"/>
          <w:rFonts w:ascii="Calibri" w:hAnsi="Calibri" w:cs="Calibri"/>
          <w:color w:val="000000" w:themeColor="text1"/>
          <w:lang w:val="sr-Cyrl-RS"/>
        </w:rPr>
        <w:t>Милена Радомировић, програмска директорка за плански систем и јавне финансије</w:t>
      </w:r>
      <w:r w:rsidR="008C723B" w:rsidRPr="00CF743E">
        <w:rPr>
          <w:rFonts w:ascii="Calibri" w:hAnsi="Calibri" w:cs="Calibri"/>
          <w:color w:val="FF0000"/>
          <w:lang w:val="sr-Cyrl-RS"/>
        </w:rPr>
        <w:t xml:space="preserve"> </w:t>
      </w:r>
      <w:r w:rsidR="008C723B" w:rsidRPr="00CF743E">
        <w:rPr>
          <w:rFonts w:ascii="Calibri" w:hAnsi="Calibri" w:cs="Calibri"/>
          <w:color w:val="000000" w:themeColor="text1"/>
          <w:lang w:val="sr-Cyrl-RS"/>
        </w:rPr>
        <w:t>СКГО</w:t>
      </w:r>
      <w:r w:rsidR="008C723B" w:rsidRPr="00CF743E">
        <w:rPr>
          <w:rFonts w:ascii="Calibri" w:hAnsi="Calibri" w:cs="Calibri"/>
          <w:color w:val="000000" w:themeColor="text1"/>
          <w:lang w:val="sr-Latn-RS"/>
        </w:rPr>
        <w:t xml:space="preserve"> (</w:t>
      </w:r>
      <w:r w:rsidR="008C723B" w:rsidRPr="00CF743E">
        <w:rPr>
          <w:rFonts w:ascii="Calibri" w:hAnsi="Calibri" w:cs="Calibri"/>
          <w:color w:val="000000" w:themeColor="text1"/>
          <w:lang w:val="sr-Cyrl-RS"/>
        </w:rPr>
        <w:t xml:space="preserve">менаџер Програма </w:t>
      </w:r>
      <w:r w:rsidR="008C723B" w:rsidRPr="00CF743E">
        <w:rPr>
          <w:rFonts w:ascii="Calibri" w:hAnsi="Calibri" w:cs="Calibri"/>
          <w:color w:val="000000" w:themeColor="text1"/>
          <w:lang w:val="sr-Latn-RS"/>
        </w:rPr>
        <w:t>Exchange 5</w:t>
      </w:r>
      <w:r w:rsidR="008C723B" w:rsidRPr="00CF743E">
        <w:rPr>
          <w:rFonts w:ascii="Calibri" w:hAnsi="Calibri" w:cs="Calibri"/>
          <w:color w:val="000000" w:themeColor="text1"/>
          <w:lang w:val="sr-Cyrl-RS"/>
        </w:rPr>
        <w:t>)</w:t>
      </w:r>
      <w:bookmarkEnd w:id="2"/>
    </w:p>
    <w:p w14:paraId="7B54537D" w14:textId="058769C3" w:rsidR="003F62E2" w:rsidRPr="00A85AFF" w:rsidRDefault="005F6FBB" w:rsidP="00A85AFF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</w:rPr>
      </w:pPr>
      <w:r w:rsidRPr="00A85AFF">
        <w:rPr>
          <w:rStyle w:val="eop"/>
          <w:rFonts w:ascii="Calibri" w:hAnsi="Calibri" w:cs="Calibri"/>
          <w:b/>
          <w:bCs/>
          <w:lang w:val="sr-Cyrl-RS"/>
        </w:rPr>
        <w:t>Разно</w:t>
      </w:r>
    </w:p>
    <w:p w14:paraId="2D8DA282" w14:textId="1D8FA603" w:rsidR="003F62E2" w:rsidRPr="00CF743E" w:rsidRDefault="003F62E2" w:rsidP="003F62E2">
      <w:pPr>
        <w:pStyle w:val="paragraph"/>
        <w:shd w:val="clear" w:color="auto" w:fill="FFE599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CF743E">
        <w:rPr>
          <w:rStyle w:val="normaltextrun"/>
          <w:rFonts w:ascii="Calibri" w:hAnsi="Calibri" w:cs="Calibri"/>
          <w:lang w:val="sr-Cyrl-RS"/>
        </w:rPr>
        <w:t>Завршетак седнице</w:t>
      </w:r>
      <w:r w:rsidRPr="00CF743E">
        <w:rPr>
          <w:rStyle w:val="eop"/>
          <w:rFonts w:ascii="Calibri" w:hAnsi="Calibri" w:cs="Calibri"/>
        </w:rPr>
        <w:t> </w:t>
      </w:r>
    </w:p>
    <w:p w14:paraId="0A053909" w14:textId="77777777" w:rsidR="003F62E2" w:rsidRPr="00CF743E" w:rsidRDefault="003F62E2" w:rsidP="003F62E2">
      <w:pPr>
        <w:rPr>
          <w:rFonts w:ascii="Calibri" w:hAnsi="Calibri" w:cs="Calibri"/>
          <w:sz w:val="24"/>
          <w:szCs w:val="24"/>
        </w:rPr>
      </w:pPr>
    </w:p>
    <w:sectPr w:rsidR="003F62E2" w:rsidRPr="00CF74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4057C"/>
    <w:multiLevelType w:val="multilevel"/>
    <w:tmpl w:val="5128E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B67F5"/>
    <w:multiLevelType w:val="multilevel"/>
    <w:tmpl w:val="C1EAB2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F66E23"/>
    <w:multiLevelType w:val="multilevel"/>
    <w:tmpl w:val="F682A4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9136A9"/>
    <w:multiLevelType w:val="multilevel"/>
    <w:tmpl w:val="47C6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7B2E94"/>
    <w:multiLevelType w:val="multilevel"/>
    <w:tmpl w:val="50AC25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BD64E4"/>
    <w:multiLevelType w:val="multilevel"/>
    <w:tmpl w:val="8F30B8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F80E86"/>
    <w:multiLevelType w:val="multilevel"/>
    <w:tmpl w:val="ADE6FC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9916FB"/>
    <w:multiLevelType w:val="multilevel"/>
    <w:tmpl w:val="7D0A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CB3DF9"/>
    <w:multiLevelType w:val="multilevel"/>
    <w:tmpl w:val="8188B2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DC41CE"/>
    <w:multiLevelType w:val="multilevel"/>
    <w:tmpl w:val="3B8CB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F53E5D"/>
    <w:multiLevelType w:val="multilevel"/>
    <w:tmpl w:val="3B8CB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5C661C"/>
    <w:multiLevelType w:val="multilevel"/>
    <w:tmpl w:val="F9140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A65C0D"/>
    <w:multiLevelType w:val="multilevel"/>
    <w:tmpl w:val="4B2A0F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4028DB"/>
    <w:multiLevelType w:val="multilevel"/>
    <w:tmpl w:val="3C5C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AC721B"/>
    <w:multiLevelType w:val="multilevel"/>
    <w:tmpl w:val="9CAE5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2D77EF"/>
    <w:multiLevelType w:val="multilevel"/>
    <w:tmpl w:val="69A0A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1C1DC5"/>
    <w:multiLevelType w:val="multilevel"/>
    <w:tmpl w:val="3B8CB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486128"/>
    <w:multiLevelType w:val="multilevel"/>
    <w:tmpl w:val="F84293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F24577"/>
    <w:multiLevelType w:val="multilevel"/>
    <w:tmpl w:val="57826E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CA14F4"/>
    <w:multiLevelType w:val="multilevel"/>
    <w:tmpl w:val="020C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7E33D28"/>
    <w:multiLevelType w:val="multilevel"/>
    <w:tmpl w:val="B71E81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7E2450"/>
    <w:multiLevelType w:val="multilevel"/>
    <w:tmpl w:val="8152BF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B468E1"/>
    <w:multiLevelType w:val="multilevel"/>
    <w:tmpl w:val="787833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650F79"/>
    <w:multiLevelType w:val="multilevel"/>
    <w:tmpl w:val="ADE832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FC6C76"/>
    <w:multiLevelType w:val="multilevel"/>
    <w:tmpl w:val="73D40F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5"/>
  </w:num>
  <w:num w:numId="3">
    <w:abstractNumId w:val="17"/>
  </w:num>
  <w:num w:numId="4">
    <w:abstractNumId w:val="20"/>
  </w:num>
  <w:num w:numId="5">
    <w:abstractNumId w:val="24"/>
  </w:num>
  <w:num w:numId="6">
    <w:abstractNumId w:val="13"/>
  </w:num>
  <w:num w:numId="7">
    <w:abstractNumId w:val="1"/>
  </w:num>
  <w:num w:numId="8">
    <w:abstractNumId w:val="19"/>
  </w:num>
  <w:num w:numId="9">
    <w:abstractNumId w:val="6"/>
  </w:num>
  <w:num w:numId="10">
    <w:abstractNumId w:val="12"/>
  </w:num>
  <w:num w:numId="11">
    <w:abstractNumId w:val="14"/>
  </w:num>
  <w:num w:numId="12">
    <w:abstractNumId w:val="0"/>
  </w:num>
  <w:num w:numId="13">
    <w:abstractNumId w:val="7"/>
  </w:num>
  <w:num w:numId="14">
    <w:abstractNumId w:val="3"/>
  </w:num>
  <w:num w:numId="15">
    <w:abstractNumId w:val="15"/>
  </w:num>
  <w:num w:numId="16">
    <w:abstractNumId w:val="21"/>
  </w:num>
  <w:num w:numId="17">
    <w:abstractNumId w:val="23"/>
  </w:num>
  <w:num w:numId="18">
    <w:abstractNumId w:val="4"/>
  </w:num>
  <w:num w:numId="19">
    <w:abstractNumId w:val="22"/>
  </w:num>
  <w:num w:numId="20">
    <w:abstractNumId w:val="9"/>
  </w:num>
  <w:num w:numId="21">
    <w:abstractNumId w:val="18"/>
  </w:num>
  <w:num w:numId="22">
    <w:abstractNumId w:val="8"/>
  </w:num>
  <w:num w:numId="23">
    <w:abstractNumId w:val="2"/>
  </w:num>
  <w:num w:numId="24">
    <w:abstractNumId w:val="16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07"/>
    <w:rsid w:val="00021C07"/>
    <w:rsid w:val="000903F9"/>
    <w:rsid w:val="00203DF0"/>
    <w:rsid w:val="002D58DE"/>
    <w:rsid w:val="002E7CF9"/>
    <w:rsid w:val="003F62E2"/>
    <w:rsid w:val="004A32DE"/>
    <w:rsid w:val="004B0120"/>
    <w:rsid w:val="00540D31"/>
    <w:rsid w:val="00592CD5"/>
    <w:rsid w:val="005A5B79"/>
    <w:rsid w:val="005F6FBB"/>
    <w:rsid w:val="00641733"/>
    <w:rsid w:val="00683B29"/>
    <w:rsid w:val="006864CB"/>
    <w:rsid w:val="007D4697"/>
    <w:rsid w:val="007E6DDE"/>
    <w:rsid w:val="007F6BFF"/>
    <w:rsid w:val="008C723B"/>
    <w:rsid w:val="00931D89"/>
    <w:rsid w:val="00A4611A"/>
    <w:rsid w:val="00A85AFF"/>
    <w:rsid w:val="00AF3190"/>
    <w:rsid w:val="00B05988"/>
    <w:rsid w:val="00BA3CD1"/>
    <w:rsid w:val="00C754EC"/>
    <w:rsid w:val="00CA35AD"/>
    <w:rsid w:val="00CF743E"/>
    <w:rsid w:val="00D9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A5F4A"/>
  <w15:chartTrackingRefBased/>
  <w15:docId w15:val="{3FEFED24-B9D6-4E2B-9C01-CC9F6912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F6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3F62E2"/>
  </w:style>
  <w:style w:type="character" w:customStyle="1" w:styleId="normaltextrun">
    <w:name w:val="normaltextrun"/>
    <w:basedOn w:val="DefaultParagraphFont"/>
    <w:rsid w:val="003F62E2"/>
  </w:style>
  <w:style w:type="character" w:customStyle="1" w:styleId="tabchar">
    <w:name w:val="tabchar"/>
    <w:basedOn w:val="DefaultParagraphFont"/>
    <w:rsid w:val="003F62E2"/>
  </w:style>
  <w:style w:type="character" w:styleId="Hyperlink">
    <w:name w:val="Hyperlink"/>
    <w:basedOn w:val="DefaultParagraphFont"/>
    <w:uiPriority w:val="99"/>
    <w:unhideWhenUsed/>
    <w:rsid w:val="00A4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11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D46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46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46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6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6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1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78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8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1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8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31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5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61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41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4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5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1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24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77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1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53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82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0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08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3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8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44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2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25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8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88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1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65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15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35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72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2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8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7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11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5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34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86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26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8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9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0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8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8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5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2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0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23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74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5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1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1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4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70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96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6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51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1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95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22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1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42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2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2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1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8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1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1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0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3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08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8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2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10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8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08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16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64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5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54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3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80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3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1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3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9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3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42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43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6DB0A-E875-4EAA-B05C-697734856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Pavicevic</dc:creator>
  <cp:keywords/>
  <dc:description/>
  <cp:lastModifiedBy>Dunja Pavicevic</cp:lastModifiedBy>
  <cp:revision>23</cp:revision>
  <dcterms:created xsi:type="dcterms:W3CDTF">2020-12-24T14:47:00Z</dcterms:created>
  <dcterms:modified xsi:type="dcterms:W3CDTF">2021-01-20T15:24:00Z</dcterms:modified>
</cp:coreProperties>
</file>