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3D6" w14:textId="77777777" w:rsidR="008B55A8" w:rsidRDefault="008B55A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81779" w:rsidRPr="008B55A8" w14:paraId="6D0ADB02" w14:textId="77777777" w:rsidTr="00825922">
        <w:tc>
          <w:tcPr>
            <w:tcW w:w="9062" w:type="dxa"/>
          </w:tcPr>
          <w:p w14:paraId="75E4FEAB" w14:textId="42DF15C4" w:rsidR="00AD260D" w:rsidRPr="005525DB" w:rsidRDefault="00AD2BC2" w:rsidP="001E06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  <w:r w:rsidRPr="005525DB"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>ОКРУГЛИ СТО</w:t>
            </w:r>
          </w:p>
        </w:tc>
      </w:tr>
      <w:tr w:rsidR="00A81779" w:rsidRPr="008B55A8" w14:paraId="6AD335A0" w14:textId="77777777" w:rsidTr="00825922">
        <w:tc>
          <w:tcPr>
            <w:tcW w:w="9062" w:type="dxa"/>
          </w:tcPr>
          <w:p w14:paraId="06E420F5" w14:textId="77777777" w:rsidR="00A81779" w:rsidRPr="005525DB" w:rsidRDefault="00A81779" w:rsidP="005525DB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</w:p>
          <w:p w14:paraId="2ABB8E15" w14:textId="7A43F05E" w:rsidR="00F73673" w:rsidRDefault="00AD2BC2" w:rsidP="00942A7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  <w:r w:rsidRPr="005525DB"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 xml:space="preserve">ПРЕДСТАВЉАЊЕ ИНДЕКСА ПАРТИЦИПАЦИЈЕ У </w:t>
            </w:r>
            <w:r w:rsidR="005525DB" w:rsidRPr="005525DB"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  <w:t>УРБАНИСТИЧКОМ ПЛАНИРАЊУ</w:t>
            </w:r>
          </w:p>
          <w:p w14:paraId="1B6942D5" w14:textId="77777777" w:rsidR="00942A75" w:rsidRDefault="00942A75" w:rsidP="00942A75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</w:p>
          <w:p w14:paraId="0A91A9CA" w14:textId="77777777" w:rsidR="007A0EB9" w:rsidRDefault="00942A75" w:rsidP="00942A75">
            <w:pPr>
              <w:jc w:val="center"/>
              <w:rPr>
                <w:rFonts w:asciiTheme="minorHAnsi" w:hAnsiTheme="minorHAnsi" w:cstheme="minorHAnsi"/>
                <w:b/>
                <w:lang w:val="sr-Cyrl-RS"/>
              </w:rPr>
            </w:pPr>
            <w:r w:rsidRPr="00942A75">
              <w:rPr>
                <w:rFonts w:asciiTheme="minorHAnsi" w:hAnsiTheme="minorHAnsi" w:cstheme="minorHAnsi"/>
                <w:b/>
                <w:lang w:val="sr-Cyrl-RS"/>
              </w:rPr>
              <w:t>М</w:t>
            </w:r>
            <w:r w:rsidR="00E7158B" w:rsidRPr="00942A75">
              <w:rPr>
                <w:rFonts w:asciiTheme="minorHAnsi" w:hAnsiTheme="minorHAnsi" w:cstheme="minorHAnsi"/>
                <w:b/>
                <w:lang w:val="sr-Cyrl-RS"/>
              </w:rPr>
              <w:t xml:space="preserve">етодологија </w:t>
            </w:r>
          </w:p>
          <w:p w14:paraId="10BBAADA" w14:textId="0927BAF3" w:rsidR="00942A75" w:rsidRPr="00942A75" w:rsidRDefault="00E7158B" w:rsidP="00942A75">
            <w:pPr>
              <w:jc w:val="center"/>
              <w:rPr>
                <w:rFonts w:asciiTheme="minorHAnsi" w:hAnsiTheme="minorHAnsi" w:cstheme="minorHAnsi"/>
                <w:b/>
                <w:lang w:val="sr-Cyrl-RS"/>
              </w:rPr>
            </w:pPr>
            <w:r w:rsidRPr="00942A75">
              <w:rPr>
                <w:rFonts w:asciiTheme="minorHAnsi" w:hAnsiTheme="minorHAnsi" w:cstheme="minorHAnsi"/>
                <w:b/>
                <w:lang w:val="sr-Cyrl-RS"/>
              </w:rPr>
              <w:t>за утврђивање</w:t>
            </w:r>
            <w:r w:rsidR="007A0EB9">
              <w:rPr>
                <w:rFonts w:asciiTheme="minorHAnsi" w:hAnsiTheme="minorHAnsi" w:cstheme="minorHAnsi"/>
                <w:b/>
                <w:lang w:val="sr-Cyrl-RS"/>
              </w:rPr>
              <w:t xml:space="preserve"> </w:t>
            </w:r>
            <w:r w:rsidR="00942A75" w:rsidRPr="00942A75">
              <w:rPr>
                <w:rFonts w:asciiTheme="minorHAnsi" w:hAnsiTheme="minorHAnsi" w:cstheme="minorHAnsi"/>
                <w:b/>
                <w:lang w:val="sr-Cyrl-RS"/>
              </w:rPr>
              <w:t>пок</w:t>
            </w:r>
            <w:r w:rsidR="00942A75">
              <w:rPr>
                <w:rFonts w:asciiTheme="minorHAnsi" w:hAnsiTheme="minorHAnsi" w:cstheme="minorHAnsi"/>
                <w:b/>
                <w:lang w:val="sr-Cyrl-RS"/>
              </w:rPr>
              <w:t>а</w:t>
            </w:r>
            <w:r w:rsidR="00942A75" w:rsidRPr="00942A75">
              <w:rPr>
                <w:rFonts w:asciiTheme="minorHAnsi" w:hAnsiTheme="minorHAnsi" w:cstheme="minorHAnsi"/>
                <w:b/>
                <w:lang w:val="sr-Cyrl-RS"/>
              </w:rPr>
              <w:t>затеља 27 Стратегије одрживог урбаног развоја Републике Србије</w:t>
            </w:r>
            <w:r w:rsidR="007A0EB9">
              <w:rPr>
                <w:rFonts w:asciiTheme="minorHAnsi" w:hAnsiTheme="minorHAnsi" w:cstheme="minorHAnsi"/>
                <w:b/>
                <w:lang w:val="sr-Cyrl-RS"/>
              </w:rPr>
              <w:t>,</w:t>
            </w:r>
          </w:p>
          <w:p w14:paraId="3B8A5600" w14:textId="77777777" w:rsidR="007A0EB9" w:rsidRDefault="00942A75" w:rsidP="00942A75">
            <w:pPr>
              <w:jc w:val="center"/>
              <w:rPr>
                <w:rFonts w:asciiTheme="minorHAnsi" w:hAnsiTheme="minorHAnsi" w:cstheme="minorHAnsi"/>
                <w:b/>
                <w:lang w:val="sr-Cyrl-RS"/>
              </w:rPr>
            </w:pPr>
            <w:r w:rsidRPr="00942A75">
              <w:rPr>
                <w:rFonts w:asciiTheme="minorHAnsi" w:hAnsiTheme="minorHAnsi" w:cstheme="minorHAnsi"/>
                <w:b/>
                <w:lang w:val="sr-Cyrl-RS"/>
              </w:rPr>
              <w:t>индикатора 11.3.2. Циљева одрживог урбаног развоја</w:t>
            </w:r>
            <w:r w:rsidR="007A0EB9">
              <w:rPr>
                <w:rFonts w:asciiTheme="minorHAnsi" w:hAnsiTheme="minorHAnsi" w:cstheme="minorHAnsi"/>
                <w:b/>
                <w:lang w:val="sr-Cyrl-RS"/>
              </w:rPr>
              <w:t xml:space="preserve"> и</w:t>
            </w:r>
          </w:p>
          <w:p w14:paraId="301CAF06" w14:textId="28AACD15" w:rsidR="00E7158B" w:rsidRPr="00942A75" w:rsidRDefault="007A0EB9" w:rsidP="00942A75">
            <w:pPr>
              <w:jc w:val="center"/>
              <w:rPr>
                <w:rFonts w:asciiTheme="minorHAnsi" w:hAnsiTheme="minorHAnsi" w:cstheme="minorHAnsi"/>
                <w:b/>
                <w:lang w:val="sr-Cyrl-RS"/>
              </w:rPr>
            </w:pPr>
            <w:r w:rsidRPr="00942A75">
              <w:rPr>
                <w:rFonts w:asciiTheme="minorHAnsi" w:hAnsiTheme="minorHAnsi" w:cstheme="minorHAnsi"/>
                <w:b/>
                <w:lang w:val="sr-Cyrl-RS"/>
              </w:rPr>
              <w:t xml:space="preserve"> показатеља</w:t>
            </w:r>
            <w:r>
              <w:rPr>
                <w:rFonts w:asciiTheme="minorHAnsi" w:hAnsiTheme="minorHAnsi" w:cstheme="minorHAnsi"/>
                <w:b/>
                <w:lang w:val="sr-Cyrl-RS"/>
              </w:rPr>
              <w:t xml:space="preserve"> С</w:t>
            </w:r>
            <w:r w:rsidRPr="00942A75">
              <w:rPr>
                <w:rFonts w:asciiTheme="minorHAnsi" w:hAnsiTheme="minorHAnsi" w:cstheme="minorHAnsi"/>
                <w:b/>
                <w:lang w:val="sr-Cyrl-RS"/>
              </w:rPr>
              <w:t>тратешког плана СКГО 2022-2025</w:t>
            </w:r>
            <w:r>
              <w:rPr>
                <w:rFonts w:asciiTheme="minorHAnsi" w:hAnsiTheme="minorHAnsi" w:cstheme="minorHAnsi"/>
                <w:b/>
                <w:lang w:val="sr-Cyrl-RS"/>
              </w:rPr>
              <w:t>. године</w:t>
            </w:r>
          </w:p>
          <w:p w14:paraId="5480C35A" w14:textId="572A2541" w:rsidR="00F73673" w:rsidRPr="005525DB" w:rsidRDefault="00F73673" w:rsidP="005525DB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C00000"/>
                <w:sz w:val="22"/>
                <w:szCs w:val="22"/>
                <w:lang w:val="sr-Cyrl-RS"/>
              </w:rPr>
            </w:pPr>
          </w:p>
        </w:tc>
      </w:tr>
    </w:tbl>
    <w:p w14:paraId="43BD2479" w14:textId="77777777" w:rsidR="004849F0" w:rsidRPr="008B55A8" w:rsidRDefault="004849F0">
      <w:pPr>
        <w:rPr>
          <w:rFonts w:asciiTheme="minorHAnsi" w:hAnsiTheme="minorHAnsi" w:cstheme="minorHAnsi"/>
          <w:color w:val="630F1F"/>
        </w:rPr>
      </w:pPr>
    </w:p>
    <w:p w14:paraId="669D5D33" w14:textId="6104D836" w:rsidR="005525DB" w:rsidRPr="002C1D7C" w:rsidRDefault="00264733" w:rsidP="00273435">
      <w:pPr>
        <w:jc w:val="center"/>
        <w:rPr>
          <w:rFonts w:asciiTheme="minorHAnsi" w:hAnsiTheme="minorHAnsi" w:cstheme="minorHAnsi"/>
          <w:b/>
          <w:color w:val="C00000"/>
          <w:lang w:val="sr-Cyrl-RS"/>
        </w:rPr>
      </w:pPr>
      <w:r>
        <w:rPr>
          <w:rFonts w:asciiTheme="minorHAnsi" w:hAnsiTheme="minorHAnsi" w:cstheme="minorHAnsi"/>
          <w:b/>
          <w:color w:val="C00000"/>
        </w:rPr>
        <w:t>E</w:t>
      </w:r>
      <w:r w:rsidR="002C1D7C">
        <w:rPr>
          <w:rFonts w:asciiTheme="minorHAnsi" w:hAnsiTheme="minorHAnsi" w:cstheme="minorHAnsi"/>
          <w:b/>
          <w:color w:val="C00000"/>
          <w:lang w:val="sr-Cyrl-RS"/>
        </w:rPr>
        <w:t>нвој конференс центар, Господар Јевремова 47, Београд</w:t>
      </w:r>
    </w:p>
    <w:p w14:paraId="7F32E5B5" w14:textId="6C4F2527" w:rsidR="002F4FF5" w:rsidRDefault="002F4FF5" w:rsidP="00273435">
      <w:pPr>
        <w:jc w:val="center"/>
        <w:rPr>
          <w:rFonts w:asciiTheme="minorHAnsi" w:hAnsiTheme="minorHAnsi" w:cstheme="minorHAnsi"/>
          <w:b/>
          <w:color w:val="C00000"/>
          <w:lang w:val="sr-Cyrl-RS"/>
        </w:rPr>
      </w:pPr>
      <w:r>
        <w:rPr>
          <w:rFonts w:asciiTheme="minorHAnsi" w:hAnsiTheme="minorHAnsi" w:cstheme="minorHAnsi"/>
          <w:b/>
          <w:color w:val="C00000"/>
          <w:lang w:val="sr-Cyrl-RS"/>
        </w:rPr>
        <w:t>уторак, 14. јун 2022.године 1</w:t>
      </w:r>
      <w:r w:rsidR="009F67BB">
        <w:rPr>
          <w:rFonts w:asciiTheme="minorHAnsi" w:hAnsiTheme="minorHAnsi" w:cstheme="minorHAnsi"/>
          <w:b/>
          <w:color w:val="C00000"/>
        </w:rPr>
        <w:t>1</w:t>
      </w:r>
      <w:r>
        <w:rPr>
          <w:rFonts w:asciiTheme="minorHAnsi" w:hAnsiTheme="minorHAnsi" w:cstheme="minorHAnsi"/>
          <w:b/>
          <w:color w:val="C00000"/>
          <w:lang w:val="sr-Cyrl-RS"/>
        </w:rPr>
        <w:t>,00 часова</w:t>
      </w:r>
    </w:p>
    <w:p w14:paraId="1DEB69A4" w14:textId="77777777" w:rsidR="002F4FF5" w:rsidRDefault="002F4FF5" w:rsidP="00273435">
      <w:pPr>
        <w:jc w:val="center"/>
        <w:rPr>
          <w:rFonts w:asciiTheme="minorHAnsi" w:hAnsiTheme="minorHAnsi" w:cstheme="minorHAnsi"/>
          <w:b/>
          <w:color w:val="C00000"/>
          <w:lang w:val="sr-Cyrl-RS"/>
        </w:rPr>
      </w:pPr>
    </w:p>
    <w:p w14:paraId="44164A2E" w14:textId="77777777" w:rsidR="004849F0" w:rsidRPr="003F7858" w:rsidRDefault="004849F0">
      <w:pPr>
        <w:rPr>
          <w:rFonts w:asciiTheme="minorHAnsi" w:hAnsiTheme="minorHAnsi" w:cstheme="minorHAnsi"/>
        </w:rPr>
      </w:pPr>
    </w:p>
    <w:tbl>
      <w:tblPr>
        <w:tblW w:w="9090" w:type="dxa"/>
        <w:tblLook w:val="0000" w:firstRow="0" w:lastRow="0" w:firstColumn="0" w:lastColumn="0" w:noHBand="0" w:noVBand="0"/>
      </w:tblPr>
      <w:tblGrid>
        <w:gridCol w:w="1818"/>
        <w:gridCol w:w="7272"/>
      </w:tblGrid>
      <w:tr w:rsidR="00F01BBD" w:rsidRPr="003F7858" w14:paraId="7DA18A0A" w14:textId="77777777" w:rsidTr="00A81779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26289324" w14:textId="50CC3184" w:rsidR="00F01BBD" w:rsidRPr="003F7858" w:rsidRDefault="002F4FF5" w:rsidP="002F4FF5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</w:rPr>
            </w:pPr>
            <w:r w:rsidRPr="002F4FF5">
              <w:rPr>
                <w:rFonts w:asciiTheme="minorHAnsi" w:hAnsiTheme="minorHAnsi" w:cstheme="minorHAnsi"/>
                <w:b/>
                <w:color w:val="FFFFFF" w:themeColor="background1"/>
                <w:lang w:val="sr-Cyrl-RS"/>
              </w:rPr>
              <w:t>ДНЕВНИ РЕД</w:t>
            </w:r>
          </w:p>
        </w:tc>
      </w:tr>
      <w:tr w:rsidR="00A81779" w:rsidRPr="003F7858" w14:paraId="371F07DF" w14:textId="77777777" w:rsidTr="00A81779">
        <w:trPr>
          <w:trHeight w:val="273"/>
        </w:trPr>
        <w:tc>
          <w:tcPr>
            <w:tcW w:w="1818" w:type="dxa"/>
          </w:tcPr>
          <w:p w14:paraId="4EE14CDA" w14:textId="7F6F1515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noProof/>
              </w:rPr>
            </w:pPr>
            <w:r w:rsidRPr="003F7858">
              <w:rPr>
                <w:rFonts w:asciiTheme="minorHAnsi" w:hAnsiTheme="minorHAnsi" w:cstheme="minorHAnsi"/>
              </w:rPr>
              <w:t>1</w:t>
            </w:r>
            <w:r w:rsidR="009F67BB">
              <w:rPr>
                <w:rFonts w:asciiTheme="minorHAnsi" w:hAnsiTheme="minorHAnsi" w:cstheme="minorHAnsi"/>
              </w:rPr>
              <w:t>1</w:t>
            </w:r>
            <w:r w:rsidRPr="003F7858">
              <w:rPr>
                <w:rFonts w:asciiTheme="minorHAnsi" w:hAnsiTheme="minorHAnsi" w:cstheme="minorHAnsi"/>
              </w:rPr>
              <w:t>,00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</w:t>
            </w:r>
            <w:r w:rsidRPr="003F7858">
              <w:rPr>
                <w:rFonts w:asciiTheme="minorHAnsi" w:hAnsiTheme="minorHAnsi" w:cstheme="minorHAnsi"/>
              </w:rPr>
              <w:t>1</w:t>
            </w:r>
            <w:r w:rsidR="009F67BB">
              <w:rPr>
                <w:rFonts w:asciiTheme="minorHAnsi" w:hAnsiTheme="minorHAnsi" w:cstheme="minorHAnsi"/>
              </w:rPr>
              <w:t>1</w:t>
            </w:r>
            <w:r w:rsidRPr="003F7858">
              <w:rPr>
                <w:rFonts w:asciiTheme="minorHAnsi" w:hAnsiTheme="minorHAnsi" w:cstheme="minorHAnsi"/>
              </w:rPr>
              <w:t>,</w:t>
            </w:r>
            <w:r w:rsidR="004642DD">
              <w:rPr>
                <w:rFonts w:asciiTheme="minorHAnsi" w:hAnsiTheme="minorHAnsi" w:cstheme="minorHAnsi"/>
                <w:lang w:val="sr-Cyrl-RS"/>
              </w:rPr>
              <w:t>20</w:t>
            </w:r>
          </w:p>
        </w:tc>
        <w:tc>
          <w:tcPr>
            <w:tcW w:w="7272" w:type="dxa"/>
          </w:tcPr>
          <w:p w14:paraId="445EA53F" w14:textId="0982CD2B" w:rsidR="00167FCE" w:rsidRDefault="000A7612" w:rsidP="00A81779">
            <w:pPr>
              <w:rPr>
                <w:rFonts w:asciiTheme="minorHAnsi" w:hAnsiTheme="minorHAnsi" w:cstheme="minorHAnsi"/>
                <w:b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/>
                <w:noProof/>
                <w:lang w:val="sr-Cyrl-RS"/>
              </w:rPr>
              <w:t>Уводна обраћања:</w:t>
            </w:r>
          </w:p>
          <w:p w14:paraId="7A05A8E2" w14:textId="7DBD9FDD" w:rsidR="000A7612" w:rsidRDefault="007A0EB9" w:rsidP="00A81779">
            <w:pPr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Иван Миливојевић</w:t>
            </w:r>
            <w:r w:rsidR="00034914"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заменик генералног секретара, </w:t>
            </w:r>
            <w:r w:rsidR="00034914">
              <w:rPr>
                <w:rFonts w:asciiTheme="minorHAnsi" w:hAnsiTheme="minorHAnsi" w:cstheme="minorHAnsi"/>
                <w:bCs/>
                <w:noProof/>
                <w:lang w:val="sr-Cyrl-RS"/>
              </w:rPr>
              <w:t>Стална конференција градова и општина</w:t>
            </w:r>
          </w:p>
          <w:p w14:paraId="59A7E5A5" w14:textId="57A0ADF6" w:rsidR="000A7612" w:rsidRDefault="00936727" w:rsidP="00A81779">
            <w:pPr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Ђорђе Милић, помоћник министра,</w:t>
            </w:r>
            <w:r w:rsidR="00034914"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 </w:t>
            </w:r>
            <w:r w:rsidR="000A7612"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 Министарств</w:t>
            </w: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о</w:t>
            </w:r>
            <w:r w:rsidR="000A7612"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 грађевинарства, саобраћаја и инфраструктуре</w:t>
            </w:r>
          </w:p>
          <w:p w14:paraId="4A3EAC6B" w14:textId="3F650786" w:rsidR="00936727" w:rsidRPr="000A7612" w:rsidRDefault="00936727" w:rsidP="00A81779">
            <w:pPr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Катја Шефер, </w:t>
            </w:r>
            <w:r w:rsidR="004642DD">
              <w:rPr>
                <w:rFonts w:asciiTheme="minorHAnsi" w:hAnsiTheme="minorHAnsi" w:cstheme="minorHAnsi"/>
                <w:bCs/>
                <w:noProof/>
                <w:lang w:val="sr-Cyrl-RS"/>
              </w:rPr>
              <w:t>Саветница за међу-регионалну сарадњу, УН Хабитат</w:t>
            </w:r>
          </w:p>
          <w:p w14:paraId="344E339E" w14:textId="0B954200" w:rsidR="00A81779" w:rsidRPr="003F7858" w:rsidRDefault="00A81779" w:rsidP="00427180">
            <w:pPr>
              <w:rPr>
                <w:rFonts w:asciiTheme="minorHAnsi" w:hAnsiTheme="minorHAnsi" w:cstheme="minorHAnsi"/>
                <w:noProof/>
              </w:rPr>
            </w:pPr>
          </w:p>
        </w:tc>
      </w:tr>
      <w:tr w:rsidR="00A81779" w:rsidRPr="003F7858" w14:paraId="6036D1D6" w14:textId="77777777" w:rsidTr="00A81779">
        <w:trPr>
          <w:trHeight w:val="273"/>
        </w:trPr>
        <w:tc>
          <w:tcPr>
            <w:tcW w:w="1818" w:type="dxa"/>
          </w:tcPr>
          <w:p w14:paraId="6E722661" w14:textId="0C73280D" w:rsidR="00A81779" w:rsidRPr="00091D49" w:rsidRDefault="00A81779" w:rsidP="00A81779">
            <w:pPr>
              <w:jc w:val="both"/>
              <w:rPr>
                <w:rFonts w:asciiTheme="minorHAnsi" w:hAnsiTheme="minorHAnsi" w:cstheme="minorHAnsi"/>
                <w:noProof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9F67BB">
              <w:rPr>
                <w:rFonts w:asciiTheme="minorHAnsi" w:hAnsiTheme="minorHAnsi" w:cstheme="minorHAnsi"/>
              </w:rPr>
              <w:t>1</w:t>
            </w:r>
            <w:r w:rsidRPr="003F7858">
              <w:rPr>
                <w:rFonts w:asciiTheme="minorHAnsi" w:hAnsiTheme="minorHAnsi" w:cstheme="minorHAnsi"/>
                <w:lang w:val="sr-Cyrl-RS"/>
              </w:rPr>
              <w:t>,</w:t>
            </w:r>
            <w:r w:rsidR="004642DD">
              <w:rPr>
                <w:rFonts w:asciiTheme="minorHAnsi" w:hAnsiTheme="minorHAnsi" w:cstheme="minorHAnsi"/>
                <w:lang w:val="sr-Cyrl-RS"/>
              </w:rPr>
              <w:t>20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9F67BB">
              <w:rPr>
                <w:rFonts w:asciiTheme="minorHAnsi" w:hAnsiTheme="minorHAnsi" w:cstheme="minorHAnsi"/>
              </w:rPr>
              <w:t>1</w:t>
            </w:r>
            <w:r w:rsidRPr="003F7858">
              <w:rPr>
                <w:rFonts w:asciiTheme="minorHAnsi" w:hAnsiTheme="minorHAnsi" w:cstheme="minorHAnsi"/>
                <w:lang w:val="sr-Cyrl-RS"/>
              </w:rPr>
              <w:t>,</w:t>
            </w:r>
            <w:r w:rsidR="00091D49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7272" w:type="dxa"/>
          </w:tcPr>
          <w:p w14:paraId="47E080B3" w14:textId="627C97EB" w:rsidR="00DF5E2C" w:rsidRDefault="00034914" w:rsidP="00034914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Методологија за утврђивање индекса партиципације у урбанистичком планирању </w:t>
            </w:r>
            <w:r w:rsidRPr="0068789A">
              <w:rPr>
                <w:rFonts w:asciiTheme="minorHAnsi" w:hAnsiTheme="minorHAnsi" w:cstheme="minorHAnsi"/>
                <w:noProof/>
                <w:lang w:val="sr-Cyrl-RS"/>
              </w:rPr>
              <w:t>- др. Данијела Миловановић Родић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</w:p>
          <w:p w14:paraId="2C374AA1" w14:textId="173E30BD" w:rsidR="00034914" w:rsidRPr="003F7858" w:rsidRDefault="00034914" w:rsidP="00034914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A81779" w:rsidRPr="001A11FE" w14:paraId="0C895131" w14:textId="77777777" w:rsidTr="00A81779">
        <w:trPr>
          <w:trHeight w:val="273"/>
        </w:trPr>
        <w:tc>
          <w:tcPr>
            <w:tcW w:w="1818" w:type="dxa"/>
          </w:tcPr>
          <w:p w14:paraId="5B092CCE" w14:textId="0E624EB9" w:rsidR="00A81779" w:rsidRPr="00A7237D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1A11FE">
              <w:rPr>
                <w:rFonts w:asciiTheme="minorHAnsi" w:hAnsiTheme="minorHAnsi" w:cstheme="minorHAnsi"/>
                <w:lang w:val="sr-Cyrl-RS"/>
              </w:rPr>
              <w:t>1</w:t>
            </w:r>
            <w:r w:rsidR="009F67BB">
              <w:rPr>
                <w:rFonts w:asciiTheme="minorHAnsi" w:hAnsiTheme="minorHAnsi" w:cstheme="minorHAnsi"/>
              </w:rPr>
              <w:t>1</w:t>
            </w:r>
            <w:r w:rsidRPr="001A11FE">
              <w:rPr>
                <w:rFonts w:asciiTheme="minorHAnsi" w:hAnsiTheme="minorHAnsi" w:cstheme="minorHAnsi"/>
                <w:lang w:val="en-US"/>
              </w:rPr>
              <w:t>,</w:t>
            </w:r>
            <w:r w:rsidR="00091D49">
              <w:rPr>
                <w:rFonts w:asciiTheme="minorHAnsi" w:hAnsiTheme="minorHAnsi" w:cstheme="minorHAnsi"/>
              </w:rPr>
              <w:t>45</w:t>
            </w:r>
            <w:r w:rsidRPr="001A11FE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9F67BB">
              <w:rPr>
                <w:rFonts w:asciiTheme="minorHAnsi" w:hAnsiTheme="minorHAnsi" w:cstheme="minorHAnsi"/>
              </w:rPr>
              <w:t>2</w:t>
            </w:r>
            <w:r w:rsidRPr="001A11FE">
              <w:rPr>
                <w:rFonts w:asciiTheme="minorHAnsi" w:hAnsiTheme="minorHAnsi" w:cstheme="minorHAnsi"/>
                <w:lang w:val="sr-Cyrl-RS"/>
              </w:rPr>
              <w:t>,</w:t>
            </w:r>
            <w:r w:rsidR="002C46E9">
              <w:rPr>
                <w:rFonts w:asciiTheme="minorHAnsi" w:hAnsiTheme="minorHAnsi" w:cstheme="minorHAnsi"/>
                <w:lang w:val="sr-Cyrl-RS"/>
              </w:rPr>
              <w:t>15</w:t>
            </w:r>
          </w:p>
        </w:tc>
        <w:tc>
          <w:tcPr>
            <w:tcW w:w="7272" w:type="dxa"/>
          </w:tcPr>
          <w:p w14:paraId="4FB80590" w14:textId="232D42A3" w:rsidR="00091D49" w:rsidRDefault="002C46E9" w:rsidP="00091D49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Дискусија</w:t>
            </w:r>
          </w:p>
          <w:p w14:paraId="0A08BEB8" w14:textId="55D009C8" w:rsidR="00DF5E2C" w:rsidRPr="009B24EF" w:rsidRDefault="00DF5E2C" w:rsidP="00091D49">
            <w:pPr>
              <w:spacing w:line="264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sr-Cyrl-RS"/>
              </w:rPr>
            </w:pPr>
          </w:p>
        </w:tc>
      </w:tr>
      <w:tr w:rsidR="00DF5E2C" w:rsidRPr="001A11FE" w14:paraId="7B1A9B99" w14:textId="77777777" w:rsidTr="00A81779">
        <w:trPr>
          <w:trHeight w:val="273"/>
        </w:trPr>
        <w:tc>
          <w:tcPr>
            <w:tcW w:w="1818" w:type="dxa"/>
          </w:tcPr>
          <w:p w14:paraId="10F5BE07" w14:textId="47DBB7E9" w:rsidR="00DF5E2C" w:rsidRPr="001A11FE" w:rsidRDefault="00DF5E2C" w:rsidP="00A81779">
            <w:pPr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</w:t>
            </w:r>
            <w:r w:rsidR="009F67B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  <w:lang w:val="sr-Cyrl-RS"/>
              </w:rPr>
              <w:t>,</w:t>
            </w:r>
            <w:r w:rsidR="002C46E9">
              <w:rPr>
                <w:rFonts w:asciiTheme="minorHAnsi" w:hAnsiTheme="minorHAnsi" w:cstheme="minorHAnsi"/>
                <w:lang w:val="sr-Cyrl-RS"/>
              </w:rPr>
              <w:t>15</w:t>
            </w:r>
            <w:r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9F67B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  <w:lang w:val="sr-Cyrl-RS"/>
              </w:rPr>
              <w:t>,</w:t>
            </w:r>
            <w:r w:rsidR="0038359F">
              <w:rPr>
                <w:rFonts w:asciiTheme="minorHAnsi" w:hAnsiTheme="minorHAnsi" w:cstheme="minorHAnsi"/>
                <w:lang w:val="sr-Cyrl-RS"/>
              </w:rPr>
              <w:t>4</w:t>
            </w:r>
            <w:r>
              <w:rPr>
                <w:rFonts w:asciiTheme="minorHAnsi" w:hAnsiTheme="minorHAnsi" w:cstheme="minorHAnsi"/>
                <w:lang w:val="sr-Cyrl-RS"/>
              </w:rPr>
              <w:t>5</w:t>
            </w:r>
          </w:p>
        </w:tc>
        <w:tc>
          <w:tcPr>
            <w:tcW w:w="7272" w:type="dxa"/>
          </w:tcPr>
          <w:p w14:paraId="6D867EAD" w14:textId="6DA8EA34" w:rsidR="000D3B3C" w:rsidRDefault="002C46E9" w:rsidP="00091D49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68789A">
              <w:rPr>
                <w:rFonts w:asciiTheme="minorHAnsi" w:hAnsiTheme="minorHAnsi" w:cstheme="minorHAnsi"/>
                <w:noProof/>
                <w:lang w:val="sr-Cyrl-RS"/>
              </w:rPr>
              <w:t xml:space="preserve">Оцена партиципације у изради урбанистичких планова 2020. године </w:t>
            </w:r>
            <w:r w:rsidR="0038359F">
              <w:rPr>
                <w:rFonts w:asciiTheme="minorHAnsi" w:hAnsiTheme="minorHAnsi" w:cstheme="minorHAnsi"/>
                <w:noProof/>
                <w:lang w:val="sr-Cyrl-RS"/>
              </w:rPr>
              <w:t>–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 xml:space="preserve"> </w:t>
            </w:r>
            <w:r w:rsidR="0038359F">
              <w:rPr>
                <w:rFonts w:asciiTheme="minorHAnsi" w:hAnsiTheme="minorHAnsi" w:cstheme="minorHAnsi"/>
                <w:noProof/>
                <w:lang w:val="sr-Cyrl-RS"/>
              </w:rPr>
              <w:t>д</w:t>
            </w:r>
            <w:r>
              <w:rPr>
                <w:rFonts w:asciiTheme="minorHAnsi" w:hAnsiTheme="minorHAnsi" w:cstheme="minorHAnsi"/>
                <w:noProof/>
                <w:lang w:val="sr-Cyrl-RS"/>
              </w:rPr>
              <w:t>р</w:t>
            </w:r>
            <w:r w:rsidR="0038359F">
              <w:rPr>
                <w:rFonts w:asciiTheme="minorHAnsi" w:hAnsiTheme="minorHAnsi" w:cstheme="minorHAnsi"/>
                <w:noProof/>
                <w:lang w:val="sr-Cyrl-RS"/>
              </w:rPr>
              <w:t>. Данијела Миловановић Родић</w:t>
            </w:r>
          </w:p>
          <w:p w14:paraId="3E87CEF0" w14:textId="0EBC6BF6" w:rsidR="00091D49" w:rsidRDefault="00091D49" w:rsidP="00091D49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E43351" w:rsidRPr="001A11FE" w14:paraId="47C8D77C" w14:textId="77777777" w:rsidTr="00A81779">
        <w:trPr>
          <w:trHeight w:val="273"/>
        </w:trPr>
        <w:tc>
          <w:tcPr>
            <w:tcW w:w="1818" w:type="dxa"/>
          </w:tcPr>
          <w:p w14:paraId="52B2C6A9" w14:textId="2F2F85F4" w:rsidR="00E43351" w:rsidRDefault="00E43351" w:rsidP="00A81779">
            <w:pPr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</w:t>
            </w:r>
            <w:r w:rsidR="009F67B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  <w:lang w:val="sr-Cyrl-RS"/>
              </w:rPr>
              <w:t>,</w:t>
            </w:r>
            <w:r w:rsidR="0038359F">
              <w:rPr>
                <w:rFonts w:asciiTheme="minorHAnsi" w:hAnsiTheme="minorHAnsi" w:cstheme="minorHAnsi"/>
                <w:lang w:val="sr-Cyrl-RS"/>
              </w:rPr>
              <w:t>4</w:t>
            </w:r>
            <w:r>
              <w:rPr>
                <w:rFonts w:asciiTheme="minorHAnsi" w:hAnsiTheme="minorHAnsi" w:cstheme="minorHAnsi"/>
                <w:lang w:val="sr-Cyrl-RS"/>
              </w:rPr>
              <w:t>5 – 1</w:t>
            </w:r>
            <w:r w:rsidR="009F67BB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  <w:lang w:val="sr-Cyrl-RS"/>
              </w:rPr>
              <w:t>,</w:t>
            </w:r>
            <w:r w:rsidR="0038359F">
              <w:rPr>
                <w:rFonts w:asciiTheme="minorHAnsi" w:hAnsiTheme="minorHAnsi" w:cstheme="minorHAnsi"/>
                <w:lang w:val="sr-Cyrl-RS"/>
              </w:rPr>
              <w:t>0</w:t>
            </w:r>
            <w:r>
              <w:rPr>
                <w:rFonts w:asciiTheme="minorHAnsi" w:hAnsiTheme="minorHAnsi" w:cstheme="minorHAnsi"/>
                <w:lang w:val="sr-Cyrl-RS"/>
              </w:rPr>
              <w:t>0</w:t>
            </w:r>
          </w:p>
        </w:tc>
        <w:tc>
          <w:tcPr>
            <w:tcW w:w="7272" w:type="dxa"/>
          </w:tcPr>
          <w:p w14:paraId="2819AD04" w14:textId="77777777" w:rsidR="00091D49" w:rsidRDefault="002C46E9" w:rsidP="00405A60">
            <w:pPr>
              <w:spacing w:line="264" w:lineRule="auto"/>
              <w:jc w:val="both"/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Наредни кораци СКГО за оснаживање локалних управа у спровођењу партиципације у урбанистичком планирању  - Клара Даниловић</w:t>
            </w:r>
          </w:p>
          <w:p w14:paraId="2F7C1F48" w14:textId="07A38B0A" w:rsidR="006A74AE" w:rsidRPr="00091D49" w:rsidRDefault="006A74AE" w:rsidP="00405A6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5B7AF0" w:rsidRPr="003F7858" w14:paraId="681414DD" w14:textId="77777777" w:rsidTr="005B7AF0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7FCEF8D9" w14:textId="33882F62" w:rsidR="005B7AF0" w:rsidRPr="005B7AF0" w:rsidRDefault="005B7AF0" w:rsidP="005B7AF0">
            <w:pPr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1</w:t>
            </w:r>
            <w:r w:rsidR="009F67BB">
              <w:rPr>
                <w:rFonts w:asciiTheme="minorHAnsi" w:hAnsiTheme="minorHAnsi" w:cstheme="minorHAnsi"/>
                <w:noProof/>
                <w:color w:val="FFFFFF" w:themeColor="background1"/>
              </w:rPr>
              <w:t>3,</w:t>
            </w:r>
            <w:r w:rsidR="0038359F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0</w:t>
            </w:r>
            <w:r w:rsidR="00DF5E2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0</w:t>
            </w: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 xml:space="preserve"> – 1</w:t>
            </w:r>
            <w:r w:rsidR="009F67BB">
              <w:rPr>
                <w:rFonts w:asciiTheme="minorHAnsi" w:hAnsiTheme="minorHAnsi" w:cstheme="minorHAnsi"/>
                <w:noProof/>
                <w:color w:val="FFFFFF" w:themeColor="background1"/>
              </w:rPr>
              <w:t>3</w:t>
            </w: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38359F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30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754BE4AE" w14:textId="77777777" w:rsidR="005B7AF0" w:rsidRDefault="002C46E9" w:rsidP="0038359F">
            <w:pPr>
              <w:spacing w:line="264" w:lineRule="auto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Послужење</w:t>
            </w:r>
          </w:p>
          <w:p w14:paraId="422D8A01" w14:textId="5AB88ED2" w:rsidR="0038359F" w:rsidRPr="005B7AF0" w:rsidRDefault="0038359F" w:rsidP="0038359F">
            <w:pPr>
              <w:spacing w:line="264" w:lineRule="auto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</w:p>
        </w:tc>
      </w:tr>
    </w:tbl>
    <w:p w14:paraId="52A4506C" w14:textId="53D1C103" w:rsidR="00A81779" w:rsidRDefault="00A81779"/>
    <w:sectPr w:rsidR="00A81779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C0D7F" w14:textId="77777777" w:rsidR="00FF3064" w:rsidRDefault="00FF3064" w:rsidP="00F01BBD">
      <w:pPr>
        <w:spacing w:line="240" w:lineRule="auto"/>
      </w:pPr>
      <w:r>
        <w:separator/>
      </w:r>
    </w:p>
  </w:endnote>
  <w:endnote w:type="continuationSeparator" w:id="0">
    <w:p w14:paraId="2D5B3755" w14:textId="77777777" w:rsidR="00FF3064" w:rsidRDefault="00FF3064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AD205" w14:textId="77777777" w:rsidR="00FF3064" w:rsidRDefault="00FF3064" w:rsidP="00F01BBD">
      <w:pPr>
        <w:spacing w:line="240" w:lineRule="auto"/>
      </w:pPr>
      <w:r>
        <w:separator/>
      </w:r>
    </w:p>
  </w:footnote>
  <w:footnote w:type="continuationSeparator" w:id="0">
    <w:p w14:paraId="2822CBBF" w14:textId="77777777" w:rsidR="00FF3064" w:rsidRDefault="00FF3064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5253"/>
    <w:multiLevelType w:val="hybridMultilevel"/>
    <w:tmpl w:val="CDE2E988"/>
    <w:lvl w:ilvl="0" w:tplc="472242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6949853">
    <w:abstractNumId w:val="1"/>
  </w:num>
  <w:num w:numId="2" w16cid:durableId="1596555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D13"/>
    <w:rsid w:val="00006FFD"/>
    <w:rsid w:val="00010CFC"/>
    <w:rsid w:val="000117D2"/>
    <w:rsid w:val="00016028"/>
    <w:rsid w:val="000204C6"/>
    <w:rsid w:val="00024656"/>
    <w:rsid w:val="00026308"/>
    <w:rsid w:val="00026631"/>
    <w:rsid w:val="00027080"/>
    <w:rsid w:val="000306DE"/>
    <w:rsid w:val="00032EBF"/>
    <w:rsid w:val="0003360E"/>
    <w:rsid w:val="00034914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5927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1EE"/>
    <w:rsid w:val="00074294"/>
    <w:rsid w:val="000757C3"/>
    <w:rsid w:val="0007668D"/>
    <w:rsid w:val="00077D7A"/>
    <w:rsid w:val="000803C9"/>
    <w:rsid w:val="00080B5A"/>
    <w:rsid w:val="00082FF8"/>
    <w:rsid w:val="000848B8"/>
    <w:rsid w:val="00085711"/>
    <w:rsid w:val="00085962"/>
    <w:rsid w:val="00087C93"/>
    <w:rsid w:val="000909F8"/>
    <w:rsid w:val="00091D49"/>
    <w:rsid w:val="000928EA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A7612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FD3"/>
    <w:rsid w:val="000D3B3C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0523A"/>
    <w:rsid w:val="00110D0A"/>
    <w:rsid w:val="001115A7"/>
    <w:rsid w:val="001200D7"/>
    <w:rsid w:val="0012081C"/>
    <w:rsid w:val="00120CEC"/>
    <w:rsid w:val="001218D4"/>
    <w:rsid w:val="0012312D"/>
    <w:rsid w:val="001236FB"/>
    <w:rsid w:val="00123C60"/>
    <w:rsid w:val="00124269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67FCE"/>
    <w:rsid w:val="0017194E"/>
    <w:rsid w:val="00175F08"/>
    <w:rsid w:val="00183D7C"/>
    <w:rsid w:val="0018567E"/>
    <w:rsid w:val="00185F49"/>
    <w:rsid w:val="001873EB"/>
    <w:rsid w:val="00190CD3"/>
    <w:rsid w:val="00192C11"/>
    <w:rsid w:val="00194F0A"/>
    <w:rsid w:val="0019522D"/>
    <w:rsid w:val="001A100F"/>
    <w:rsid w:val="001A11FE"/>
    <w:rsid w:val="001A1288"/>
    <w:rsid w:val="001A28F8"/>
    <w:rsid w:val="001A2931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068E"/>
    <w:rsid w:val="001E6B76"/>
    <w:rsid w:val="001E6DBD"/>
    <w:rsid w:val="001F0178"/>
    <w:rsid w:val="001F0439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64B"/>
    <w:rsid w:val="00261A7C"/>
    <w:rsid w:val="00262F1A"/>
    <w:rsid w:val="00264733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1D7C"/>
    <w:rsid w:val="002C35FE"/>
    <w:rsid w:val="002C46E9"/>
    <w:rsid w:val="002C671B"/>
    <w:rsid w:val="002C673D"/>
    <w:rsid w:val="002C76FD"/>
    <w:rsid w:val="002C7C99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2F4FF5"/>
    <w:rsid w:val="00300AFA"/>
    <w:rsid w:val="0030238C"/>
    <w:rsid w:val="00313DF8"/>
    <w:rsid w:val="00315126"/>
    <w:rsid w:val="003162A2"/>
    <w:rsid w:val="0031747B"/>
    <w:rsid w:val="00320B2D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4CF"/>
    <w:rsid w:val="00372FB6"/>
    <w:rsid w:val="0037508A"/>
    <w:rsid w:val="0038252C"/>
    <w:rsid w:val="0038359F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9B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25CB"/>
    <w:rsid w:val="00405A60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1C9B"/>
    <w:rsid w:val="00422FC2"/>
    <w:rsid w:val="004233D4"/>
    <w:rsid w:val="004240BC"/>
    <w:rsid w:val="004259FA"/>
    <w:rsid w:val="00427127"/>
    <w:rsid w:val="00427180"/>
    <w:rsid w:val="00430506"/>
    <w:rsid w:val="00430C37"/>
    <w:rsid w:val="004314CF"/>
    <w:rsid w:val="00431720"/>
    <w:rsid w:val="0043176F"/>
    <w:rsid w:val="00432710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42D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1A"/>
    <w:rsid w:val="004A0682"/>
    <w:rsid w:val="004A0FA0"/>
    <w:rsid w:val="004A1B78"/>
    <w:rsid w:val="004A2CE8"/>
    <w:rsid w:val="004A3E55"/>
    <w:rsid w:val="004A4099"/>
    <w:rsid w:val="004A4527"/>
    <w:rsid w:val="004A4E3B"/>
    <w:rsid w:val="004A4ECE"/>
    <w:rsid w:val="004A5E9F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2EBD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2E07"/>
    <w:rsid w:val="005456E7"/>
    <w:rsid w:val="005458A8"/>
    <w:rsid w:val="005461E4"/>
    <w:rsid w:val="0054659B"/>
    <w:rsid w:val="00547D90"/>
    <w:rsid w:val="005525DB"/>
    <w:rsid w:val="00552CC2"/>
    <w:rsid w:val="00552F19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358D"/>
    <w:rsid w:val="005940FD"/>
    <w:rsid w:val="00594810"/>
    <w:rsid w:val="00595216"/>
    <w:rsid w:val="00595F69"/>
    <w:rsid w:val="00596E65"/>
    <w:rsid w:val="005A0293"/>
    <w:rsid w:val="005A1810"/>
    <w:rsid w:val="005A4097"/>
    <w:rsid w:val="005A457A"/>
    <w:rsid w:val="005A45CB"/>
    <w:rsid w:val="005A6818"/>
    <w:rsid w:val="005A7F8E"/>
    <w:rsid w:val="005B0F48"/>
    <w:rsid w:val="005B6603"/>
    <w:rsid w:val="005B794E"/>
    <w:rsid w:val="005B7AF0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5807"/>
    <w:rsid w:val="006278E7"/>
    <w:rsid w:val="0063010C"/>
    <w:rsid w:val="006302B2"/>
    <w:rsid w:val="00632D1C"/>
    <w:rsid w:val="00633648"/>
    <w:rsid w:val="0063432F"/>
    <w:rsid w:val="0063499E"/>
    <w:rsid w:val="006354BF"/>
    <w:rsid w:val="0063632F"/>
    <w:rsid w:val="00637CA0"/>
    <w:rsid w:val="00643838"/>
    <w:rsid w:val="00644C3D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12BF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8789A"/>
    <w:rsid w:val="006916B7"/>
    <w:rsid w:val="00691CA5"/>
    <w:rsid w:val="006925A3"/>
    <w:rsid w:val="0069327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2F9"/>
    <w:rsid w:val="006A5DB0"/>
    <w:rsid w:val="006A6BE9"/>
    <w:rsid w:val="006A74AE"/>
    <w:rsid w:val="006B1711"/>
    <w:rsid w:val="006B3DC9"/>
    <w:rsid w:val="006B4A80"/>
    <w:rsid w:val="006B6681"/>
    <w:rsid w:val="006B761E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7935"/>
    <w:rsid w:val="00730076"/>
    <w:rsid w:val="0073177C"/>
    <w:rsid w:val="00732C60"/>
    <w:rsid w:val="00734178"/>
    <w:rsid w:val="00734B26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0EB9"/>
    <w:rsid w:val="007A2217"/>
    <w:rsid w:val="007A568B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054E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1FC8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392F"/>
    <w:rsid w:val="00894465"/>
    <w:rsid w:val="008954BE"/>
    <w:rsid w:val="008A1C54"/>
    <w:rsid w:val="008A2042"/>
    <w:rsid w:val="008A340A"/>
    <w:rsid w:val="008A4216"/>
    <w:rsid w:val="008A60A7"/>
    <w:rsid w:val="008A677A"/>
    <w:rsid w:val="008B0E9C"/>
    <w:rsid w:val="008B13AD"/>
    <w:rsid w:val="008B3916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6C8A"/>
    <w:rsid w:val="008C77C9"/>
    <w:rsid w:val="008D035C"/>
    <w:rsid w:val="008D07F9"/>
    <w:rsid w:val="008D2DE6"/>
    <w:rsid w:val="008D3F54"/>
    <w:rsid w:val="008D58B8"/>
    <w:rsid w:val="008D6522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1D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14AF"/>
    <w:rsid w:val="00921DA5"/>
    <w:rsid w:val="0092320E"/>
    <w:rsid w:val="009275BF"/>
    <w:rsid w:val="00927633"/>
    <w:rsid w:val="00927AD2"/>
    <w:rsid w:val="00931182"/>
    <w:rsid w:val="00932557"/>
    <w:rsid w:val="009336A5"/>
    <w:rsid w:val="00934AA7"/>
    <w:rsid w:val="00936727"/>
    <w:rsid w:val="0094016C"/>
    <w:rsid w:val="00941969"/>
    <w:rsid w:val="00942A75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01A0"/>
    <w:rsid w:val="009B16EF"/>
    <w:rsid w:val="009B24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D15DE"/>
    <w:rsid w:val="009D26F8"/>
    <w:rsid w:val="009D2977"/>
    <w:rsid w:val="009D3EA7"/>
    <w:rsid w:val="009D5E2F"/>
    <w:rsid w:val="009E1902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9F67BB"/>
    <w:rsid w:val="00A0107A"/>
    <w:rsid w:val="00A01211"/>
    <w:rsid w:val="00A01629"/>
    <w:rsid w:val="00A025D2"/>
    <w:rsid w:val="00A03F07"/>
    <w:rsid w:val="00A063F1"/>
    <w:rsid w:val="00A06684"/>
    <w:rsid w:val="00A0742B"/>
    <w:rsid w:val="00A16B48"/>
    <w:rsid w:val="00A16E9D"/>
    <w:rsid w:val="00A175F1"/>
    <w:rsid w:val="00A20549"/>
    <w:rsid w:val="00A2557A"/>
    <w:rsid w:val="00A25E12"/>
    <w:rsid w:val="00A2729D"/>
    <w:rsid w:val="00A30262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37D"/>
    <w:rsid w:val="00A72874"/>
    <w:rsid w:val="00A74486"/>
    <w:rsid w:val="00A768AF"/>
    <w:rsid w:val="00A77BEA"/>
    <w:rsid w:val="00A81224"/>
    <w:rsid w:val="00A81779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9A4"/>
    <w:rsid w:val="00AA1C37"/>
    <w:rsid w:val="00AA2030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B502F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260D"/>
    <w:rsid w:val="00AD2BC2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3AD"/>
    <w:rsid w:val="00B0074F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181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179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2A55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A6C"/>
    <w:rsid w:val="00B87FE4"/>
    <w:rsid w:val="00B94B6D"/>
    <w:rsid w:val="00B94F26"/>
    <w:rsid w:val="00B95241"/>
    <w:rsid w:val="00B968F6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1B10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494A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00C1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37BE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4B12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572D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87D30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09E9"/>
    <w:rsid w:val="00DE15E8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5E2C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3351"/>
    <w:rsid w:val="00E46554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F8C"/>
    <w:rsid w:val="00E704DE"/>
    <w:rsid w:val="00E704FB"/>
    <w:rsid w:val="00E7158B"/>
    <w:rsid w:val="00E75E7D"/>
    <w:rsid w:val="00E77446"/>
    <w:rsid w:val="00E778D3"/>
    <w:rsid w:val="00E77C3E"/>
    <w:rsid w:val="00E804CF"/>
    <w:rsid w:val="00E807E6"/>
    <w:rsid w:val="00E8096F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998"/>
    <w:rsid w:val="00EA7DDF"/>
    <w:rsid w:val="00EB13DC"/>
    <w:rsid w:val="00EB1A6F"/>
    <w:rsid w:val="00EB2320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3673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3064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302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F736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1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Klara Danilovic</cp:lastModifiedBy>
  <cp:revision>17</cp:revision>
  <cp:lastPrinted>2020-03-09T11:29:00Z</cp:lastPrinted>
  <dcterms:created xsi:type="dcterms:W3CDTF">2022-05-24T11:16:00Z</dcterms:created>
  <dcterms:modified xsi:type="dcterms:W3CDTF">2022-06-01T08:59:00Z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