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>РЕПУБЛИКА СРБИЈА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>ГРАД БЕОГРАД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>ГРАДСКА УПРАВА ГРАДА БЕОГРАДА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>СЕКРЕТАРИЈАТ ЗА ЈАВНЕ ПРИХОДЕ</w:t>
      </w:r>
    </w:p>
    <w:p w:rsidR="00A23F6E" w:rsidRPr="0002550A" w:rsidRDefault="008C35CE">
      <w:pPr>
        <w:ind w:left="-15" w:right="7"/>
        <w:rPr>
          <w:color w:val="auto"/>
        </w:rPr>
      </w:pPr>
      <w:proofErr w:type="spellStart"/>
      <w:r w:rsidRPr="0002550A">
        <w:rPr>
          <w:color w:val="auto"/>
        </w:rPr>
        <w:t>Сектор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јавних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прихода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подручја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градских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општина</w:t>
      </w:r>
      <w:proofErr w:type="spellEnd"/>
    </w:p>
    <w:p w:rsidR="00A23F6E" w:rsidRPr="0002550A" w:rsidRDefault="008C35CE">
      <w:pPr>
        <w:ind w:left="-15" w:right="7"/>
        <w:rPr>
          <w:color w:val="auto"/>
        </w:rPr>
      </w:pPr>
      <w:proofErr w:type="spellStart"/>
      <w:r w:rsidRPr="0002550A">
        <w:rPr>
          <w:color w:val="auto"/>
        </w:rPr>
        <w:t>Одељење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Чукарица</w:t>
      </w:r>
      <w:proofErr w:type="spellEnd"/>
    </w:p>
    <w:p w:rsidR="00A23F6E" w:rsidRPr="0002550A" w:rsidRDefault="008C35CE">
      <w:pPr>
        <w:ind w:left="-15" w:right="7"/>
        <w:rPr>
          <w:color w:val="auto"/>
        </w:rPr>
      </w:pPr>
      <w:proofErr w:type="spellStart"/>
      <w:r w:rsidRPr="0002550A">
        <w:rPr>
          <w:color w:val="auto"/>
        </w:rPr>
        <w:t>Београд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Љешка</w:t>
      </w:r>
      <w:proofErr w:type="spellEnd"/>
      <w:r w:rsidRPr="0002550A">
        <w:rPr>
          <w:color w:val="auto"/>
        </w:rPr>
        <w:t xml:space="preserve"> 11</w:t>
      </w:r>
    </w:p>
    <w:p w:rsidR="00A23F6E" w:rsidRPr="0002550A" w:rsidRDefault="008C35CE">
      <w:pPr>
        <w:spacing w:after="19" w:line="259" w:lineRule="auto"/>
        <w:ind w:left="-10" w:firstLine="0"/>
        <w:jc w:val="left"/>
        <w:rPr>
          <w:color w:val="auto"/>
        </w:rPr>
      </w:pPr>
      <w:r w:rsidRPr="0002550A">
        <w:rPr>
          <w:noProof/>
          <w:color w:val="auto"/>
        </w:rPr>
        <w:drawing>
          <wp:inline distT="0" distB="0" distL="0" distR="0">
            <wp:extent cx="2286000" cy="2159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6E" w:rsidRPr="0002550A" w:rsidRDefault="008C35CE">
      <w:pPr>
        <w:spacing w:after="35" w:line="259" w:lineRule="auto"/>
        <w:ind w:firstLine="0"/>
        <w:jc w:val="left"/>
        <w:rPr>
          <w:color w:val="auto"/>
        </w:rPr>
      </w:pPr>
      <w:proofErr w:type="spellStart"/>
      <w:r w:rsidRPr="0002550A">
        <w:rPr>
          <w:color w:val="auto"/>
          <w:sz w:val="18"/>
        </w:rPr>
        <w:t>Број</w:t>
      </w:r>
      <w:proofErr w:type="spellEnd"/>
      <w:r w:rsidRPr="0002550A">
        <w:rPr>
          <w:color w:val="auto"/>
          <w:sz w:val="18"/>
        </w:rPr>
        <w:t xml:space="preserve"> </w:t>
      </w:r>
      <w:proofErr w:type="spellStart"/>
      <w:r w:rsidRPr="0002550A">
        <w:rPr>
          <w:color w:val="auto"/>
          <w:sz w:val="18"/>
        </w:rPr>
        <w:t>решења</w:t>
      </w:r>
      <w:proofErr w:type="spellEnd"/>
      <w:r w:rsidRPr="0002550A">
        <w:rPr>
          <w:color w:val="auto"/>
          <w:sz w:val="18"/>
        </w:rPr>
        <w:t>: XXVI-01-43</w:t>
      </w:r>
      <w:r w:rsidR="00D24902">
        <w:rPr>
          <w:color w:val="auto"/>
          <w:sz w:val="18"/>
          <w:lang w:val="sr-Cyrl-RS"/>
        </w:rPr>
        <w:t>9</w:t>
      </w:r>
      <w:r w:rsidRPr="0002550A">
        <w:rPr>
          <w:color w:val="auto"/>
          <w:sz w:val="18"/>
        </w:rPr>
        <w:t>-</w:t>
      </w:r>
      <w:r w:rsidRPr="0002550A">
        <w:rPr>
          <w:color w:val="auto"/>
          <w:sz w:val="18"/>
          <w:highlight w:val="yellow"/>
        </w:rPr>
        <w:t>1</w:t>
      </w:r>
      <w:r w:rsidR="00D24902">
        <w:rPr>
          <w:color w:val="auto"/>
          <w:sz w:val="18"/>
          <w:lang w:val="sr-Cyrl-RS"/>
        </w:rPr>
        <w:t>ЈП</w:t>
      </w:r>
      <w:r w:rsidRPr="0002550A">
        <w:rPr>
          <w:color w:val="auto"/>
          <w:sz w:val="18"/>
        </w:rPr>
        <w:t xml:space="preserve"> / </w:t>
      </w:r>
      <w:r w:rsidR="00D24902">
        <w:rPr>
          <w:color w:val="auto"/>
          <w:sz w:val="18"/>
          <w:lang w:val="sr-Cyrl-RS"/>
        </w:rPr>
        <w:t>__</w:t>
      </w:r>
      <w:r w:rsidRPr="0002550A">
        <w:rPr>
          <w:color w:val="auto"/>
          <w:sz w:val="18"/>
        </w:rPr>
        <w:t xml:space="preserve">/ </w:t>
      </w:r>
      <w:r w:rsidR="00D24902">
        <w:rPr>
          <w:color w:val="auto"/>
          <w:sz w:val="18"/>
          <w:highlight w:val="yellow"/>
        </w:rPr>
        <w:t>2019</w:t>
      </w:r>
      <w:r w:rsidRPr="0002550A">
        <w:rPr>
          <w:color w:val="auto"/>
          <w:sz w:val="18"/>
          <w:highlight w:val="yellow"/>
        </w:rPr>
        <w:t>-</w:t>
      </w:r>
      <w:r w:rsidRPr="0002550A">
        <w:rPr>
          <w:color w:val="auto"/>
          <w:sz w:val="18"/>
        </w:rPr>
        <w:t>011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>ЈМБГ: 2402970710122</w:t>
      </w:r>
    </w:p>
    <w:p w:rsidR="00A23F6E" w:rsidRPr="0002550A" w:rsidRDefault="00A23F6E">
      <w:pPr>
        <w:rPr>
          <w:color w:val="auto"/>
        </w:rPr>
        <w:sectPr w:rsidR="00A23F6E" w:rsidRPr="0002550A">
          <w:pgSz w:w="11900" w:h="16840"/>
          <w:pgMar w:top="270" w:right="1562" w:bottom="1440" w:left="280" w:header="720" w:footer="720" w:gutter="0"/>
          <w:cols w:num="2" w:space="720" w:equalWidth="0">
            <w:col w:w="4968" w:space="1432"/>
            <w:col w:w="3658"/>
          </w:cols>
        </w:sectPr>
      </w:pPr>
    </w:p>
    <w:p w:rsidR="00A23F6E" w:rsidRPr="0002550A" w:rsidRDefault="008C35CE" w:rsidP="003E321D">
      <w:pPr>
        <w:spacing w:after="100"/>
        <w:ind w:left="-15" w:right="7" w:firstLine="735"/>
        <w:rPr>
          <w:color w:val="auto"/>
          <w:lang w:val="sr-Cyrl-RS"/>
        </w:rPr>
      </w:pPr>
      <w:proofErr w:type="spellStart"/>
      <w:r w:rsidRPr="0002550A">
        <w:rPr>
          <w:color w:val="auto"/>
        </w:rPr>
        <w:t>Секретаријат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јавне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приходе</w:t>
      </w:r>
      <w:proofErr w:type="spellEnd"/>
      <w:r w:rsidRPr="0002550A">
        <w:rPr>
          <w:color w:val="auto"/>
        </w:rPr>
        <w:t xml:space="preserve"> - </w:t>
      </w:r>
      <w:proofErr w:type="spellStart"/>
      <w:r w:rsidRPr="0002550A">
        <w:rPr>
          <w:color w:val="auto"/>
        </w:rPr>
        <w:t>Одељење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Чукарица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основу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члана</w:t>
      </w:r>
      <w:proofErr w:type="spellEnd"/>
      <w:r w:rsidRPr="0002550A">
        <w:rPr>
          <w:color w:val="auto"/>
        </w:rPr>
        <w:t xml:space="preserve"> 2а</w:t>
      </w:r>
      <w:r w:rsidR="00D57BAD" w:rsidRPr="0002550A">
        <w:rPr>
          <w:color w:val="auto"/>
        </w:rPr>
        <w:t xml:space="preserve"> и</w:t>
      </w:r>
      <w:r w:rsidRPr="0002550A">
        <w:rPr>
          <w:color w:val="auto"/>
        </w:rPr>
        <w:t xml:space="preserve"> 54.Закона о </w:t>
      </w:r>
      <w:proofErr w:type="spellStart"/>
      <w:r w:rsidRPr="0002550A">
        <w:rPr>
          <w:color w:val="auto"/>
        </w:rPr>
        <w:t>пореском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поступку</w:t>
      </w:r>
      <w:proofErr w:type="spellEnd"/>
      <w:r w:rsidRPr="0002550A">
        <w:rPr>
          <w:color w:val="auto"/>
        </w:rPr>
        <w:t xml:space="preserve"> и </w:t>
      </w:r>
      <w:proofErr w:type="spellStart"/>
      <w:r w:rsidRPr="0002550A">
        <w:rPr>
          <w:color w:val="auto"/>
        </w:rPr>
        <w:t>пореској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администрацији</w:t>
      </w:r>
      <w:proofErr w:type="spellEnd"/>
      <w:r w:rsidRPr="0002550A">
        <w:rPr>
          <w:color w:val="auto"/>
        </w:rPr>
        <w:t xml:space="preserve"> („</w:t>
      </w:r>
      <w:proofErr w:type="spellStart"/>
      <w:r w:rsidRPr="0002550A">
        <w:rPr>
          <w:color w:val="auto"/>
        </w:rPr>
        <w:t>Сл</w:t>
      </w:r>
      <w:proofErr w:type="spellEnd"/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гласник</w:t>
      </w:r>
      <w:proofErr w:type="spellEnd"/>
      <w:r w:rsidRPr="0002550A">
        <w:rPr>
          <w:color w:val="auto"/>
        </w:rPr>
        <w:t xml:space="preserve"> РС“, </w:t>
      </w:r>
      <w:proofErr w:type="spellStart"/>
      <w:r w:rsidRPr="0002550A">
        <w:rPr>
          <w:color w:val="auto"/>
        </w:rPr>
        <w:t>бр</w:t>
      </w:r>
      <w:proofErr w:type="spellEnd"/>
      <w:r w:rsidRPr="0002550A">
        <w:rPr>
          <w:color w:val="auto"/>
        </w:rPr>
        <w:t>. 80/02...</w:t>
      </w:r>
      <w:r w:rsidR="00D57BAD" w:rsidRPr="0002550A">
        <w:rPr>
          <w:color w:val="auto"/>
          <w:lang w:val="sr-Cyrl-RS"/>
        </w:rPr>
        <w:t>95</w:t>
      </w:r>
      <w:r w:rsidR="00D57BAD" w:rsidRPr="0002550A">
        <w:rPr>
          <w:color w:val="auto"/>
        </w:rPr>
        <w:t>/18</w:t>
      </w:r>
      <w:r w:rsidRPr="0002550A">
        <w:rPr>
          <w:color w:val="auto"/>
        </w:rPr>
        <w:t xml:space="preserve">), </w:t>
      </w:r>
      <w:proofErr w:type="spellStart"/>
      <w:r w:rsidRPr="0002550A">
        <w:rPr>
          <w:color w:val="auto"/>
        </w:rPr>
        <w:t>члана</w:t>
      </w:r>
      <w:proofErr w:type="spellEnd"/>
      <w:r w:rsidRPr="0002550A">
        <w:rPr>
          <w:color w:val="auto"/>
        </w:rPr>
        <w:t xml:space="preserve"> </w:t>
      </w:r>
      <w:r w:rsidR="00311D4F" w:rsidRPr="0002550A">
        <w:rPr>
          <w:color w:val="auto"/>
          <w:lang w:val="sr-Cyrl-RS"/>
        </w:rPr>
        <w:t>240</w:t>
      </w:r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Закона</w:t>
      </w:r>
      <w:proofErr w:type="spellEnd"/>
      <w:r w:rsidRPr="0002550A">
        <w:rPr>
          <w:color w:val="auto"/>
        </w:rPr>
        <w:t xml:space="preserve"> о </w:t>
      </w:r>
      <w:r w:rsidR="00AB151E" w:rsidRPr="0002550A">
        <w:rPr>
          <w:color w:val="auto"/>
          <w:lang w:val="sr-Cyrl-RS"/>
        </w:rPr>
        <w:t>накнадама за коришћење јавних добара</w:t>
      </w:r>
      <w:r w:rsidRPr="0002550A">
        <w:rPr>
          <w:color w:val="auto"/>
        </w:rPr>
        <w:t xml:space="preserve"> („</w:t>
      </w:r>
      <w:proofErr w:type="spellStart"/>
      <w:r w:rsidRPr="0002550A">
        <w:rPr>
          <w:color w:val="auto"/>
        </w:rPr>
        <w:t>Сл</w:t>
      </w:r>
      <w:proofErr w:type="spellEnd"/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гласник</w:t>
      </w:r>
      <w:proofErr w:type="spellEnd"/>
      <w:r w:rsidRPr="0002550A">
        <w:rPr>
          <w:color w:val="auto"/>
        </w:rPr>
        <w:t xml:space="preserve"> РС“, </w:t>
      </w:r>
      <w:proofErr w:type="spellStart"/>
      <w:r w:rsidRPr="0002550A">
        <w:rPr>
          <w:color w:val="auto"/>
        </w:rPr>
        <w:t>бр</w:t>
      </w:r>
      <w:proofErr w:type="spellEnd"/>
      <w:r w:rsidRPr="0002550A">
        <w:rPr>
          <w:color w:val="auto"/>
        </w:rPr>
        <w:t xml:space="preserve">. </w:t>
      </w:r>
      <w:r w:rsidR="003E321D" w:rsidRPr="0002550A">
        <w:rPr>
          <w:color w:val="auto"/>
        </w:rPr>
        <w:t>95/18</w:t>
      </w:r>
      <w:proofErr w:type="gramStart"/>
      <w:r w:rsidRPr="0002550A">
        <w:rPr>
          <w:color w:val="auto"/>
        </w:rPr>
        <w:t>) ,</w:t>
      </w:r>
      <w:proofErr w:type="gram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члана</w:t>
      </w:r>
      <w:proofErr w:type="spellEnd"/>
      <w:r w:rsidRPr="0002550A">
        <w:rPr>
          <w:color w:val="auto"/>
        </w:rPr>
        <w:t xml:space="preserve"> </w:t>
      </w:r>
      <w:r w:rsidR="003E321D" w:rsidRPr="0002550A">
        <w:rPr>
          <w:color w:val="auto"/>
        </w:rPr>
        <w:t>6</w:t>
      </w:r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Одлуке</w:t>
      </w:r>
      <w:proofErr w:type="spellEnd"/>
      <w:r w:rsidRPr="0002550A">
        <w:rPr>
          <w:color w:val="auto"/>
        </w:rPr>
        <w:t xml:space="preserve"> о </w:t>
      </w:r>
      <w:r w:rsidR="003E321D" w:rsidRPr="0002550A">
        <w:rPr>
          <w:color w:val="auto"/>
          <w:lang w:val="sr-Cyrl-RS"/>
        </w:rPr>
        <w:t xml:space="preserve">накнадама за коришћење јавних површина за територију </w:t>
      </w:r>
      <w:r w:rsidR="009463B2" w:rsidRPr="0002550A">
        <w:rPr>
          <w:color w:val="auto"/>
          <w:lang w:val="sr-Cyrl-RS"/>
        </w:rPr>
        <w:t>г</w:t>
      </w:r>
      <w:r w:rsidR="003E321D" w:rsidRPr="0002550A">
        <w:rPr>
          <w:color w:val="auto"/>
          <w:lang w:val="sr-Cyrl-RS"/>
        </w:rPr>
        <w:t>рада Београда</w:t>
      </w:r>
      <w:r w:rsidRPr="0002550A">
        <w:rPr>
          <w:color w:val="auto"/>
        </w:rPr>
        <w:t xml:space="preserve"> ("</w:t>
      </w:r>
      <w:proofErr w:type="spellStart"/>
      <w:r w:rsidRPr="0002550A">
        <w:rPr>
          <w:color w:val="auto"/>
        </w:rPr>
        <w:t>Сл</w:t>
      </w:r>
      <w:proofErr w:type="spellEnd"/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лист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града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Београда</w:t>
      </w:r>
      <w:proofErr w:type="spellEnd"/>
      <w:r w:rsidRPr="0002550A">
        <w:rPr>
          <w:color w:val="auto"/>
        </w:rPr>
        <w:t xml:space="preserve">", </w:t>
      </w:r>
      <w:proofErr w:type="spellStart"/>
      <w:r w:rsidRPr="0002550A">
        <w:rPr>
          <w:color w:val="auto"/>
        </w:rPr>
        <w:t>бр</w:t>
      </w:r>
      <w:proofErr w:type="spellEnd"/>
      <w:r w:rsidRPr="0002550A">
        <w:rPr>
          <w:color w:val="auto"/>
        </w:rPr>
        <w:t xml:space="preserve">. </w:t>
      </w:r>
      <w:r w:rsidR="009463B2" w:rsidRPr="0002550A">
        <w:rPr>
          <w:color w:val="auto"/>
          <w:lang w:val="sr-Cyrl-RS"/>
        </w:rPr>
        <w:t>118</w:t>
      </w:r>
      <w:r w:rsidRPr="0002550A">
        <w:rPr>
          <w:color w:val="auto"/>
        </w:rPr>
        <w:t>/1</w:t>
      </w:r>
      <w:r w:rsidR="009463B2" w:rsidRPr="0002550A">
        <w:rPr>
          <w:color w:val="auto"/>
          <w:lang w:val="sr-Cyrl-RS"/>
        </w:rPr>
        <w:t>8</w:t>
      </w:r>
      <w:r w:rsidRPr="0002550A">
        <w:rPr>
          <w:color w:val="auto"/>
        </w:rPr>
        <w:t xml:space="preserve">), </w:t>
      </w:r>
      <w:proofErr w:type="spellStart"/>
      <w:r w:rsidRPr="0002550A">
        <w:rPr>
          <w:color w:val="auto"/>
        </w:rPr>
        <w:t>чл</w:t>
      </w:r>
      <w:proofErr w:type="spellEnd"/>
      <w:r w:rsidRPr="0002550A">
        <w:rPr>
          <w:color w:val="auto"/>
        </w:rPr>
        <w:t xml:space="preserve">. 104. и 136. </w:t>
      </w:r>
      <w:proofErr w:type="spellStart"/>
      <w:r w:rsidRPr="0002550A">
        <w:rPr>
          <w:color w:val="auto"/>
        </w:rPr>
        <w:t>Закона</w:t>
      </w:r>
      <w:proofErr w:type="spellEnd"/>
      <w:r w:rsidRPr="0002550A">
        <w:rPr>
          <w:color w:val="auto"/>
        </w:rPr>
        <w:t xml:space="preserve"> о </w:t>
      </w:r>
      <w:proofErr w:type="spellStart"/>
      <w:r w:rsidRPr="0002550A">
        <w:rPr>
          <w:color w:val="auto"/>
        </w:rPr>
        <w:t>општем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управном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поступку</w:t>
      </w:r>
      <w:proofErr w:type="spellEnd"/>
      <w:r w:rsidRPr="0002550A">
        <w:rPr>
          <w:color w:val="auto"/>
        </w:rPr>
        <w:t xml:space="preserve"> („</w:t>
      </w:r>
      <w:proofErr w:type="spellStart"/>
      <w:r w:rsidRPr="0002550A">
        <w:rPr>
          <w:color w:val="auto"/>
        </w:rPr>
        <w:t>Сл</w:t>
      </w:r>
      <w:proofErr w:type="spellEnd"/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гласник</w:t>
      </w:r>
      <w:proofErr w:type="spellEnd"/>
      <w:r w:rsidRPr="0002550A">
        <w:rPr>
          <w:color w:val="auto"/>
        </w:rPr>
        <w:t xml:space="preserve"> РС“, </w:t>
      </w:r>
      <w:proofErr w:type="spellStart"/>
      <w:r w:rsidRPr="0002550A">
        <w:rPr>
          <w:color w:val="auto"/>
        </w:rPr>
        <w:t>бр</w:t>
      </w:r>
      <w:proofErr w:type="spellEnd"/>
      <w:r w:rsidRPr="0002550A">
        <w:rPr>
          <w:color w:val="auto"/>
        </w:rPr>
        <w:t>. 18/16</w:t>
      </w:r>
      <w:r w:rsidR="0025762C" w:rsidRPr="0002550A">
        <w:rPr>
          <w:color w:val="auto"/>
          <w:lang w:val="sr-Cyrl-RS"/>
        </w:rPr>
        <w:t xml:space="preserve"> и 95/18-аут. тумачење</w:t>
      </w:r>
      <w:r w:rsidRPr="0002550A">
        <w:rPr>
          <w:color w:val="auto"/>
        </w:rPr>
        <w:t xml:space="preserve">), у </w:t>
      </w:r>
      <w:proofErr w:type="spellStart"/>
      <w:r w:rsidRPr="0002550A">
        <w:rPr>
          <w:color w:val="auto"/>
        </w:rPr>
        <w:t>поступку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утврђивања</w:t>
      </w:r>
      <w:proofErr w:type="spellEnd"/>
      <w:r w:rsidRPr="0002550A">
        <w:rPr>
          <w:color w:val="auto"/>
        </w:rPr>
        <w:t xml:space="preserve"> </w:t>
      </w:r>
      <w:r w:rsidR="00E6258A" w:rsidRPr="0002550A">
        <w:rPr>
          <w:color w:val="auto"/>
          <w:lang w:val="sr-Cyrl-RS"/>
        </w:rPr>
        <w:t>накнаде за коришћење јавне површине</w:t>
      </w:r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201</w:t>
      </w:r>
      <w:r w:rsidR="00E6258A" w:rsidRPr="0002550A">
        <w:rPr>
          <w:color w:val="auto"/>
          <w:lang w:val="sr-Cyrl-RS"/>
        </w:rPr>
        <w:t>9</w:t>
      </w:r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годину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дана</w:t>
      </w:r>
      <w:proofErr w:type="spellEnd"/>
      <w:r w:rsidRPr="0002550A">
        <w:rPr>
          <w:color w:val="auto"/>
        </w:rPr>
        <w:t xml:space="preserve"> </w:t>
      </w:r>
      <w:r w:rsidR="00E6258A" w:rsidRPr="0002550A">
        <w:rPr>
          <w:color w:val="auto"/>
          <w:lang w:val="sr-Cyrl-RS"/>
        </w:rPr>
        <w:t xml:space="preserve">__ </w:t>
      </w:r>
      <w:r w:rsidRPr="0002550A">
        <w:rPr>
          <w:color w:val="auto"/>
        </w:rPr>
        <w:t>.</w:t>
      </w:r>
      <w:r w:rsidR="00E6258A" w:rsidRPr="0002550A">
        <w:rPr>
          <w:color w:val="auto"/>
          <w:lang w:val="sr-Cyrl-RS"/>
        </w:rPr>
        <w:t>___</w:t>
      </w:r>
      <w:r w:rsidR="00E6258A" w:rsidRPr="0002550A">
        <w:rPr>
          <w:color w:val="auto"/>
        </w:rPr>
        <w:t>.2019</w:t>
      </w:r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доноси</w:t>
      </w:r>
      <w:proofErr w:type="spellEnd"/>
    </w:p>
    <w:p w:rsidR="00E6258A" w:rsidRPr="0002550A" w:rsidRDefault="00E6258A" w:rsidP="003E321D">
      <w:pPr>
        <w:spacing w:after="100"/>
        <w:ind w:left="-15" w:right="7" w:firstLine="735"/>
        <w:rPr>
          <w:color w:val="auto"/>
          <w:lang w:val="sr-Cyrl-RS"/>
        </w:rPr>
      </w:pPr>
    </w:p>
    <w:p w:rsidR="00A23F6E" w:rsidRPr="0002550A" w:rsidRDefault="008C35CE">
      <w:pPr>
        <w:pStyle w:val="Heading1"/>
        <w:rPr>
          <w:color w:val="auto"/>
        </w:rPr>
      </w:pPr>
      <w:r w:rsidRPr="0002550A">
        <w:rPr>
          <w:color w:val="auto"/>
        </w:rPr>
        <w:t>Р Е Ш Е Њ Е</w:t>
      </w:r>
    </w:p>
    <w:p w:rsidR="00E6258A" w:rsidRPr="0002550A" w:rsidRDefault="008C35CE" w:rsidP="00E6258A">
      <w:pPr>
        <w:ind w:left="-15" w:right="2308"/>
        <w:rPr>
          <w:color w:val="auto"/>
        </w:rPr>
      </w:pPr>
      <w:r w:rsidRPr="0002550A">
        <w:rPr>
          <w:color w:val="auto"/>
        </w:rPr>
        <w:t xml:space="preserve">УТВРЂУЈЕ СЕ </w:t>
      </w:r>
      <w:r w:rsidR="00E6258A" w:rsidRPr="0002550A">
        <w:rPr>
          <w:color w:val="auto"/>
          <w:lang w:val="sr-Cyrl-RS"/>
        </w:rPr>
        <w:t xml:space="preserve">накнада за коришћење јавне површине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201</w:t>
      </w:r>
      <w:r w:rsidR="00E6258A" w:rsidRPr="0002550A">
        <w:rPr>
          <w:color w:val="auto"/>
          <w:lang w:val="sr-Cyrl-RS"/>
        </w:rPr>
        <w:t>9</w:t>
      </w:r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годину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: </w:t>
      </w:r>
    </w:p>
    <w:p w:rsidR="00CF766B" w:rsidRPr="003D0524" w:rsidRDefault="003D0524" w:rsidP="00CF766B">
      <w:pPr>
        <w:spacing w:after="0" w:line="240" w:lineRule="auto"/>
        <w:ind w:left="21" w:firstLine="0"/>
        <w:jc w:val="left"/>
        <w:rPr>
          <w:color w:val="FF0000"/>
          <w:szCs w:val="20"/>
          <w:lang w:val="sr-Cyrl-RS"/>
        </w:rPr>
      </w:pPr>
      <w:r>
        <w:rPr>
          <w:color w:val="auto"/>
          <w:lang w:val="sr-Cyrl-RS"/>
        </w:rPr>
        <w:t>Н</w:t>
      </w:r>
      <w:r w:rsidRPr="0002550A">
        <w:rPr>
          <w:color w:val="auto"/>
          <w:lang w:val="sr-Cyrl-RS"/>
        </w:rPr>
        <w:t>акнад</w:t>
      </w:r>
      <w:r>
        <w:rPr>
          <w:color w:val="auto"/>
          <w:lang w:val="sr-Cyrl-RS"/>
        </w:rPr>
        <w:t>а</w:t>
      </w:r>
      <w:r w:rsidRPr="0002550A">
        <w:rPr>
          <w:color w:val="auto"/>
          <w:lang w:val="sr-Cyrl-RS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коришћење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простора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јавн</w:t>
      </w:r>
      <w:proofErr w:type="spellEnd"/>
      <w:r w:rsidRPr="0002550A">
        <w:rPr>
          <w:color w:val="auto"/>
          <w:lang w:val="sr-Cyrl-RS"/>
        </w:rPr>
        <w:t>ој</w:t>
      </w:r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површин</w:t>
      </w:r>
      <w:proofErr w:type="spellEnd"/>
      <w:r w:rsidRPr="0002550A">
        <w:rPr>
          <w:color w:val="auto"/>
          <w:lang w:val="sr-Cyrl-RS"/>
        </w:rPr>
        <w:t>и у пословне и друге сврхе</w:t>
      </w:r>
      <w:r w:rsidR="006270E2">
        <w:rPr>
          <w:color w:val="auto"/>
          <w:lang w:val="sr-Cyrl-RS"/>
        </w:rPr>
        <w:t>, осим ради продаје штампе, књига и других публикација, производа старих и уметничких заната и домаће радиности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 xml:space="preserve">ОБВЕЗНИКУ: 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 xml:space="preserve">АДРЕСА: </w:t>
      </w:r>
      <w:proofErr w:type="spellStart"/>
      <w:r w:rsidRPr="0002550A">
        <w:rPr>
          <w:color w:val="auto"/>
        </w:rPr>
        <w:t>Београд-Чукарица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Чукарица</w:t>
      </w:r>
      <w:proofErr w:type="spellEnd"/>
      <w:r w:rsidRPr="0002550A">
        <w:rPr>
          <w:color w:val="auto"/>
        </w:rPr>
        <w:t>, ЖАРКА ВУКОВИЋА-ПУЦАРА 23</w:t>
      </w:r>
    </w:p>
    <w:tbl>
      <w:tblPr>
        <w:tblStyle w:val="TableGrid"/>
        <w:tblW w:w="10354" w:type="dxa"/>
        <w:tblInd w:w="-5" w:type="dxa"/>
        <w:tblCellMar>
          <w:top w:w="24" w:type="dxa"/>
          <w:left w:w="34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2941"/>
        <w:gridCol w:w="1098"/>
        <w:gridCol w:w="1016"/>
        <w:gridCol w:w="1360"/>
        <w:gridCol w:w="1184"/>
        <w:gridCol w:w="1216"/>
        <w:gridCol w:w="1207"/>
      </w:tblGrid>
      <w:tr w:rsidR="00C52F07" w:rsidRPr="0002550A" w:rsidTr="00C52F07">
        <w:trPr>
          <w:trHeight w:val="470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02550A" w:rsidRDefault="00C52F07">
            <w:pPr>
              <w:spacing w:after="0" w:line="259" w:lineRule="auto"/>
              <w:ind w:left="46" w:firstLine="0"/>
              <w:rPr>
                <w:color w:val="auto"/>
              </w:rPr>
            </w:pPr>
            <w:r w:rsidRPr="0002550A">
              <w:rPr>
                <w:color w:val="auto"/>
              </w:rPr>
              <w:t>Р.</w:t>
            </w:r>
          </w:p>
          <w:p w:rsidR="00C52F07" w:rsidRPr="0002550A" w:rsidRDefault="00C52F07">
            <w:pPr>
              <w:spacing w:after="0" w:line="259" w:lineRule="auto"/>
              <w:ind w:firstLine="0"/>
              <w:rPr>
                <w:color w:val="auto"/>
              </w:rPr>
            </w:pPr>
            <w:proofErr w:type="spellStart"/>
            <w:r w:rsidRPr="0002550A">
              <w:rPr>
                <w:color w:val="auto"/>
              </w:rPr>
              <w:t>бр</w:t>
            </w:r>
            <w:proofErr w:type="spellEnd"/>
            <w:r w:rsidRPr="0002550A">
              <w:rPr>
                <w:color w:val="auto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02550A" w:rsidRDefault="00C52F07" w:rsidP="0002550A">
            <w:pPr>
              <w:spacing w:after="0" w:line="259" w:lineRule="auto"/>
              <w:ind w:left="10" w:firstLine="0"/>
              <w:jc w:val="center"/>
              <w:rPr>
                <w:color w:val="auto"/>
                <w:lang w:val="sr-Cyrl-RS"/>
              </w:rPr>
            </w:pPr>
            <w:proofErr w:type="spellStart"/>
            <w:r w:rsidRPr="0002550A">
              <w:rPr>
                <w:color w:val="auto"/>
              </w:rPr>
              <w:t>Основ</w:t>
            </w:r>
            <w:proofErr w:type="spellEnd"/>
            <w:r w:rsidRPr="0002550A">
              <w:rPr>
                <w:color w:val="auto"/>
              </w:rPr>
              <w:t xml:space="preserve"> </w:t>
            </w:r>
            <w:r w:rsidRPr="0002550A">
              <w:rPr>
                <w:color w:val="auto"/>
                <w:lang w:val="sr-Cyrl-RS"/>
              </w:rPr>
              <w:t>утврђивања накнаде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Default="00C52F07">
            <w:pPr>
              <w:spacing w:after="0" w:line="259" w:lineRule="auto"/>
              <w:ind w:firstLine="0"/>
              <w:jc w:val="center"/>
              <w:rPr>
                <w:color w:val="FF0000"/>
                <w:lang w:val="sr-Cyrl-RS"/>
              </w:rPr>
            </w:pPr>
            <w:r w:rsidRPr="00A82797">
              <w:rPr>
                <w:color w:val="FF0000"/>
                <w:lang w:val="sr-Cyrl-RS"/>
              </w:rPr>
              <w:t>Дневни износ накнаде</w:t>
            </w:r>
            <w:r>
              <w:rPr>
                <w:color w:val="FF0000"/>
                <w:lang w:val="sr-Cyrl-RS"/>
              </w:rPr>
              <w:t xml:space="preserve"> по</w:t>
            </w:r>
          </w:p>
          <w:p w:rsidR="00C52F07" w:rsidRPr="00C510B8" w:rsidRDefault="00C52F07">
            <w:pPr>
              <w:spacing w:after="0" w:line="259" w:lineRule="auto"/>
              <w:ind w:firstLine="0"/>
              <w:jc w:val="center"/>
              <w:rPr>
                <w:color w:val="auto"/>
                <w:lang w:val="sr-Cyrl-RS"/>
              </w:rPr>
            </w:pPr>
            <w:r>
              <w:rPr>
                <w:color w:val="FF0000"/>
                <w:lang w:val="sr-Cyrl-RS"/>
              </w:rPr>
              <w:t>М</w:t>
            </w:r>
            <w:r w:rsidRPr="00CF766B">
              <w:rPr>
                <w:color w:val="FF0000"/>
                <w:vertAlign w:val="superscript"/>
                <w:lang w:val="sr-Cyrl-RS"/>
              </w:rPr>
              <w:t xml:space="preserve">2 </w:t>
            </w:r>
            <w:r>
              <w:rPr>
                <w:color w:val="FF0000"/>
                <w:lang w:val="sr-Latn-RS"/>
              </w:rPr>
              <w:t xml:space="preserve"> </w:t>
            </w:r>
            <w:r>
              <w:rPr>
                <w:color w:val="FF0000"/>
                <w:lang w:val="sr-Cyrl-RS"/>
              </w:rPr>
              <w:t>(динара)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Default="00C52F07">
            <w:pPr>
              <w:spacing w:after="0" w:line="259" w:lineRule="auto"/>
              <w:ind w:firstLine="0"/>
              <w:jc w:val="center"/>
              <w:rPr>
                <w:color w:val="FF0000"/>
                <w:lang w:val="sr-Cyrl-RS"/>
              </w:rPr>
            </w:pPr>
          </w:p>
          <w:p w:rsidR="00C52F07" w:rsidRDefault="00C52F07">
            <w:pPr>
              <w:spacing w:after="0" w:line="259" w:lineRule="auto"/>
              <w:ind w:firstLine="0"/>
              <w:jc w:val="center"/>
              <w:rPr>
                <w:color w:val="FF0000"/>
                <w:lang w:val="sr-Cyrl-RS"/>
              </w:rPr>
            </w:pPr>
          </w:p>
          <w:p w:rsidR="00C52F07" w:rsidRPr="00C52F07" w:rsidRDefault="00C52F07">
            <w:pPr>
              <w:spacing w:after="0" w:line="259" w:lineRule="auto"/>
              <w:ind w:firstLine="0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Latn-RS"/>
              </w:rPr>
              <w:t>E</w:t>
            </w:r>
            <w:r>
              <w:rPr>
                <w:color w:val="FF0000"/>
                <w:lang w:val="sr-Cyrl-RS"/>
              </w:rPr>
              <w:t>лемент обрачуна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CD4968" w:rsidRDefault="00C52F07">
            <w:pPr>
              <w:spacing w:after="0" w:line="259" w:lineRule="auto"/>
              <w:ind w:left="178" w:firstLine="0"/>
              <w:jc w:val="left"/>
              <w:rPr>
                <w:color w:val="FF0000"/>
              </w:rPr>
            </w:pPr>
            <w:proofErr w:type="spellStart"/>
            <w:r w:rsidRPr="00CD4968">
              <w:rPr>
                <w:color w:val="FF0000"/>
              </w:rPr>
              <w:t>Период</w:t>
            </w:r>
            <w:proofErr w:type="spellEnd"/>
          </w:p>
          <w:p w:rsidR="00C52F07" w:rsidRPr="00CD4968" w:rsidRDefault="00C52F07">
            <w:pPr>
              <w:spacing w:after="0" w:line="259" w:lineRule="auto"/>
              <w:ind w:left="178" w:firstLine="0"/>
              <w:jc w:val="left"/>
              <w:rPr>
                <w:color w:val="FF0000"/>
                <w:lang w:val="sr-Cyrl-RS"/>
              </w:rPr>
            </w:pPr>
            <w:r w:rsidRPr="00CD4968">
              <w:rPr>
                <w:color w:val="FF0000"/>
                <w:lang w:val="sr-Cyrl-RS"/>
              </w:rPr>
              <w:t>утврђивања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CD4968" w:rsidRDefault="00C52F07">
            <w:pPr>
              <w:spacing w:after="0" w:line="259" w:lineRule="auto"/>
              <w:ind w:left="10" w:firstLine="0"/>
              <w:jc w:val="center"/>
              <w:rPr>
                <w:color w:val="FF0000"/>
                <w:lang w:val="sr-Cyrl-RS"/>
              </w:rPr>
            </w:pPr>
            <w:r w:rsidRPr="00CD4968">
              <w:rPr>
                <w:color w:val="FF0000"/>
                <w:lang w:val="sr-Cyrl-RS"/>
              </w:rPr>
              <w:t>Накнада</w:t>
            </w:r>
          </w:p>
          <w:p w:rsidR="00C52F07" w:rsidRPr="00CD4968" w:rsidRDefault="00C52F07">
            <w:pPr>
              <w:spacing w:after="0" w:line="259" w:lineRule="auto"/>
              <w:ind w:left="10" w:firstLine="0"/>
              <w:jc w:val="center"/>
              <w:rPr>
                <w:color w:val="FF0000"/>
                <w:lang w:val="sr-Cyrl-RS"/>
              </w:rPr>
            </w:pPr>
            <w:r w:rsidRPr="00CD4968">
              <w:rPr>
                <w:color w:val="FF0000"/>
                <w:lang w:val="sr-Cyrl-RS"/>
              </w:rPr>
              <w:t>(динара)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CD4968" w:rsidRDefault="00C52F07" w:rsidP="002559D7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  <w:p w:rsidR="00C52F07" w:rsidRPr="00CD4968" w:rsidRDefault="00C52F07" w:rsidP="002559D7">
            <w:pPr>
              <w:spacing w:after="0" w:line="259" w:lineRule="auto"/>
              <w:ind w:firstLine="0"/>
              <w:jc w:val="center"/>
              <w:rPr>
                <w:color w:val="FF0000"/>
                <w:lang w:val="sr-Cyrl-RS"/>
              </w:rPr>
            </w:pPr>
            <w:proofErr w:type="spellStart"/>
            <w:r w:rsidRPr="00CD4968">
              <w:rPr>
                <w:color w:val="FF0000"/>
              </w:rPr>
              <w:t>Корекција</w:t>
            </w:r>
            <w:proofErr w:type="spellEnd"/>
            <w:r w:rsidRPr="00CD4968">
              <w:rPr>
                <w:color w:val="FF0000"/>
              </w:rPr>
              <w:t xml:space="preserve"> </w:t>
            </w:r>
            <w:r w:rsidRPr="00CD4968">
              <w:rPr>
                <w:color w:val="FF0000"/>
                <w:lang w:val="sr-Cyrl-RS"/>
              </w:rPr>
              <w:t>накнаде</w:t>
            </w:r>
          </w:p>
          <w:p w:rsidR="00C52F07" w:rsidRPr="00CD4968" w:rsidRDefault="00C52F07" w:rsidP="002559D7">
            <w:pPr>
              <w:spacing w:after="0" w:line="259" w:lineRule="auto"/>
              <w:ind w:firstLine="0"/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CD4968" w:rsidRDefault="00C52F07">
            <w:pPr>
              <w:spacing w:after="0" w:line="259" w:lineRule="auto"/>
              <w:ind w:left="10" w:firstLine="0"/>
              <w:jc w:val="center"/>
              <w:rPr>
                <w:color w:val="FF0000"/>
                <w:lang w:val="sr-Cyrl-RS"/>
              </w:rPr>
            </w:pPr>
            <w:r w:rsidRPr="00CD4968">
              <w:rPr>
                <w:color w:val="FF0000"/>
                <w:lang w:val="sr-Cyrl-RS"/>
              </w:rPr>
              <w:t>Утврђени</w:t>
            </w:r>
          </w:p>
          <w:p w:rsidR="00C52F07" w:rsidRPr="00CD4968" w:rsidRDefault="00C52F07">
            <w:pPr>
              <w:spacing w:after="0" w:line="259" w:lineRule="auto"/>
              <w:ind w:left="10" w:firstLine="0"/>
              <w:jc w:val="center"/>
              <w:rPr>
                <w:color w:val="FF0000"/>
              </w:rPr>
            </w:pPr>
            <w:r w:rsidRPr="00CD4968">
              <w:rPr>
                <w:color w:val="FF0000"/>
                <w:lang w:val="sr-Cyrl-RS"/>
              </w:rPr>
              <w:t>и</w:t>
            </w:r>
            <w:proofErr w:type="spellStart"/>
            <w:r w:rsidRPr="00CD4968">
              <w:rPr>
                <w:color w:val="FF0000"/>
              </w:rPr>
              <w:t>знос</w:t>
            </w:r>
            <w:proofErr w:type="spellEnd"/>
          </w:p>
          <w:p w:rsidR="00C52F07" w:rsidRPr="00CD4968" w:rsidRDefault="00C52F07">
            <w:pPr>
              <w:spacing w:after="0" w:line="259" w:lineRule="auto"/>
              <w:ind w:left="10" w:firstLine="0"/>
              <w:jc w:val="center"/>
              <w:rPr>
                <w:color w:val="FF0000"/>
                <w:lang w:val="sr-Cyrl-RS"/>
              </w:rPr>
            </w:pPr>
            <w:r w:rsidRPr="00CD4968">
              <w:rPr>
                <w:color w:val="FF0000"/>
                <w:lang w:val="sr-Cyrl-RS"/>
              </w:rPr>
              <w:t xml:space="preserve"> обавезе</w:t>
            </w:r>
          </w:p>
          <w:p w:rsidR="00C52F07" w:rsidRPr="00CD4968" w:rsidRDefault="00C52F07">
            <w:pPr>
              <w:spacing w:after="0" w:line="259" w:lineRule="auto"/>
              <w:ind w:left="10" w:firstLine="0"/>
              <w:jc w:val="center"/>
              <w:rPr>
                <w:color w:val="FF0000"/>
              </w:rPr>
            </w:pPr>
            <w:r w:rsidRPr="00CD4968">
              <w:rPr>
                <w:color w:val="FF0000"/>
                <w:lang w:val="sr-Cyrl-RS"/>
              </w:rPr>
              <w:t>(динара)</w:t>
            </w:r>
          </w:p>
        </w:tc>
      </w:tr>
      <w:tr w:rsidR="00C52F07" w:rsidRPr="0002550A" w:rsidTr="00C52F07">
        <w:trPr>
          <w:trHeight w:val="1520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02550A" w:rsidRDefault="00C52F07">
            <w:pPr>
              <w:spacing w:after="0" w:line="259" w:lineRule="auto"/>
              <w:ind w:left="66" w:firstLine="0"/>
              <w:jc w:val="left"/>
              <w:rPr>
                <w:color w:val="auto"/>
              </w:rPr>
            </w:pPr>
            <w:r w:rsidRPr="0002550A">
              <w:rPr>
                <w:color w:val="auto"/>
                <w:sz w:val="18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CD4968" w:rsidRDefault="00C52F07" w:rsidP="00CD4968">
            <w:pPr>
              <w:spacing w:after="0" w:line="240" w:lineRule="auto"/>
              <w:ind w:left="21" w:firstLine="0"/>
              <w:jc w:val="left"/>
              <w:rPr>
                <w:color w:val="FF0000"/>
                <w:sz w:val="18"/>
                <w:lang w:val="sr-Cyrl-RS"/>
              </w:rPr>
            </w:pPr>
            <w:r>
              <w:rPr>
                <w:color w:val="FF0000"/>
                <w:sz w:val="18"/>
                <w:lang w:val="sr-Cyrl-RS"/>
              </w:rPr>
              <w:t>О</w:t>
            </w:r>
            <w:proofErr w:type="spellStart"/>
            <w:r w:rsidRPr="00CD4968">
              <w:rPr>
                <w:color w:val="FF0000"/>
                <w:sz w:val="18"/>
              </w:rPr>
              <w:t>бављање</w:t>
            </w:r>
            <w:proofErr w:type="spellEnd"/>
            <w:r w:rsidRPr="00CD4968">
              <w:rPr>
                <w:color w:val="FF0000"/>
                <w:sz w:val="18"/>
              </w:rPr>
              <w:t xml:space="preserve"> </w:t>
            </w:r>
            <w:r w:rsidRPr="00CD4968">
              <w:rPr>
                <w:color w:val="FF0000"/>
                <w:sz w:val="18"/>
                <w:lang w:val="sr-Cyrl-RS"/>
              </w:rPr>
              <w:t xml:space="preserve">угоститељске </w:t>
            </w:r>
            <w:proofErr w:type="spellStart"/>
            <w:r w:rsidRPr="00CD4968">
              <w:rPr>
                <w:color w:val="FF0000"/>
                <w:sz w:val="18"/>
              </w:rPr>
              <w:t>делатности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r w:rsidRPr="00CD4968">
              <w:rPr>
                <w:color w:val="FF0000"/>
                <w:sz w:val="18"/>
                <w:lang w:val="sr-Cyrl-RS"/>
              </w:rPr>
              <w:t>у башти отвореног типа</w:t>
            </w:r>
          </w:p>
          <w:p w:rsidR="00C52F07" w:rsidRPr="0002550A" w:rsidRDefault="00C52F07">
            <w:pPr>
              <w:spacing w:after="0" w:line="240" w:lineRule="auto"/>
              <w:ind w:left="21" w:firstLine="0"/>
              <w:jc w:val="left"/>
              <w:rPr>
                <w:color w:val="auto"/>
              </w:rPr>
            </w:pPr>
            <w:proofErr w:type="spellStart"/>
            <w:r w:rsidRPr="0002550A">
              <w:rPr>
                <w:color w:val="auto"/>
                <w:sz w:val="18"/>
              </w:rPr>
              <w:t>Чукарица</w:t>
            </w:r>
            <w:proofErr w:type="spellEnd"/>
            <w:r w:rsidRPr="0002550A">
              <w:rPr>
                <w:color w:val="auto"/>
                <w:sz w:val="18"/>
              </w:rPr>
              <w:t xml:space="preserve">, СТЕВЕ ТОДОРОВИЋА </w:t>
            </w:r>
            <w:proofErr w:type="spellStart"/>
            <w:r w:rsidRPr="0002550A">
              <w:rPr>
                <w:color w:val="auto"/>
                <w:sz w:val="18"/>
              </w:rPr>
              <w:t>бб</w:t>
            </w:r>
            <w:proofErr w:type="spellEnd"/>
            <w:r w:rsidRPr="0002550A">
              <w:rPr>
                <w:color w:val="auto"/>
                <w:sz w:val="18"/>
              </w:rPr>
              <w:t xml:space="preserve">, </w:t>
            </w:r>
            <w:proofErr w:type="spellStart"/>
            <w:r w:rsidRPr="0002550A">
              <w:rPr>
                <w:color w:val="auto"/>
                <w:sz w:val="18"/>
              </w:rPr>
              <w:t>зона</w:t>
            </w:r>
            <w:proofErr w:type="spellEnd"/>
            <w:r w:rsidRPr="0002550A">
              <w:rPr>
                <w:color w:val="auto"/>
                <w:sz w:val="18"/>
              </w:rPr>
              <w:t xml:space="preserve"> -2.</w:t>
            </w:r>
          </w:p>
          <w:p w:rsidR="00C52F07" w:rsidRPr="0002550A" w:rsidRDefault="00C52F07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proofErr w:type="spellStart"/>
            <w:r w:rsidRPr="0002550A">
              <w:rPr>
                <w:color w:val="auto"/>
                <w:sz w:val="18"/>
              </w:rPr>
              <w:t>Трговина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на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мало</w:t>
            </w:r>
            <w:proofErr w:type="spellEnd"/>
            <w:r w:rsidRPr="0002550A">
              <w:rPr>
                <w:color w:val="auto"/>
                <w:sz w:val="18"/>
              </w:rPr>
              <w:t xml:space="preserve"> у</w:t>
            </w:r>
          </w:p>
          <w:p w:rsidR="00C52F07" w:rsidRPr="0002550A" w:rsidRDefault="00C52F07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proofErr w:type="spellStart"/>
            <w:r w:rsidRPr="0002550A">
              <w:rPr>
                <w:color w:val="auto"/>
                <w:sz w:val="18"/>
              </w:rPr>
              <w:t>неспецијализованим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продавницама</w:t>
            </w:r>
            <w:proofErr w:type="spellEnd"/>
            <w:r w:rsidRPr="0002550A">
              <w:rPr>
                <w:color w:val="auto"/>
                <w:sz w:val="18"/>
              </w:rPr>
              <w:t xml:space="preserve">, </w:t>
            </w:r>
            <w:proofErr w:type="spellStart"/>
            <w:r w:rsidRPr="0002550A">
              <w:rPr>
                <w:color w:val="auto"/>
                <w:sz w:val="18"/>
              </w:rPr>
              <w:t>претежно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храном</w:t>
            </w:r>
            <w:proofErr w:type="spellEnd"/>
            <w:r w:rsidRPr="0002550A">
              <w:rPr>
                <w:color w:val="auto"/>
                <w:sz w:val="18"/>
              </w:rPr>
              <w:t xml:space="preserve">, </w:t>
            </w:r>
            <w:proofErr w:type="spellStart"/>
            <w:r w:rsidRPr="0002550A">
              <w:rPr>
                <w:color w:val="auto"/>
                <w:sz w:val="18"/>
              </w:rPr>
              <w:t>пићима</w:t>
            </w:r>
            <w:proofErr w:type="spellEnd"/>
            <w:r w:rsidRPr="0002550A">
              <w:rPr>
                <w:color w:val="auto"/>
                <w:sz w:val="18"/>
              </w:rPr>
              <w:t xml:space="preserve"> и </w:t>
            </w:r>
            <w:proofErr w:type="spellStart"/>
            <w:r w:rsidRPr="0002550A">
              <w:rPr>
                <w:color w:val="auto"/>
                <w:sz w:val="18"/>
              </w:rPr>
              <w:t>дуваном</w:t>
            </w:r>
            <w:proofErr w:type="spellEnd"/>
            <w:r w:rsidRPr="0002550A">
              <w:rPr>
                <w:color w:val="auto"/>
                <w:sz w:val="18"/>
              </w:rPr>
              <w:t xml:space="preserve"> (G4711)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CF766B" w:rsidRDefault="00C52F07" w:rsidP="00CF766B">
            <w:pPr>
              <w:spacing w:after="0" w:line="259" w:lineRule="auto"/>
              <w:ind w:right="10" w:firstLine="0"/>
              <w:jc w:val="center"/>
              <w:rPr>
                <w:color w:val="auto"/>
                <w:lang w:val="sr-Cyrl-RS"/>
              </w:rPr>
            </w:pPr>
            <w:r>
              <w:rPr>
                <w:color w:val="FF0000"/>
                <w:lang w:val="sr-Cyrl-RS"/>
              </w:rPr>
              <w:t>9</w:t>
            </w:r>
            <w:r w:rsidRPr="00782037">
              <w:rPr>
                <w:color w:val="FF0000"/>
              </w:rPr>
              <w:t>.</w:t>
            </w:r>
            <w:r>
              <w:rPr>
                <w:color w:val="FF0000"/>
                <w:lang w:val="sr-Cyrl-RS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02550A" w:rsidRDefault="00C52F07">
            <w:pPr>
              <w:spacing w:after="0" w:line="259" w:lineRule="auto"/>
              <w:ind w:right="10" w:firstLine="0"/>
              <w:jc w:val="right"/>
              <w:rPr>
                <w:color w:val="auto"/>
              </w:rPr>
            </w:pPr>
            <w:r w:rsidRPr="00CD4968">
              <w:rPr>
                <w:color w:val="FF0000"/>
                <w:sz w:val="18"/>
              </w:rPr>
              <w:t>6,50 m2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8F2F3B" w:rsidRDefault="00C52F07">
            <w:pPr>
              <w:spacing w:after="0" w:line="259" w:lineRule="auto"/>
              <w:ind w:left="55" w:firstLine="0"/>
              <w:jc w:val="left"/>
              <w:rPr>
                <w:color w:val="FF0000"/>
                <w:sz w:val="18"/>
              </w:rPr>
            </w:pPr>
          </w:p>
          <w:p w:rsidR="00C52F07" w:rsidRPr="008F2F3B" w:rsidRDefault="00C52F07">
            <w:pPr>
              <w:spacing w:after="0" w:line="259" w:lineRule="auto"/>
              <w:ind w:left="55" w:firstLine="0"/>
              <w:jc w:val="left"/>
              <w:rPr>
                <w:color w:val="FF0000"/>
                <w:sz w:val="18"/>
              </w:rPr>
            </w:pPr>
          </w:p>
          <w:p w:rsidR="00C52F07" w:rsidRPr="008F2F3B" w:rsidRDefault="00C52F07">
            <w:pPr>
              <w:spacing w:after="0" w:line="259" w:lineRule="auto"/>
              <w:ind w:left="55" w:firstLine="0"/>
              <w:jc w:val="left"/>
              <w:rPr>
                <w:color w:val="FF0000"/>
                <w:sz w:val="18"/>
              </w:rPr>
            </w:pPr>
          </w:p>
          <w:p w:rsidR="00C52F07" w:rsidRPr="008F2F3B" w:rsidRDefault="00C52F07">
            <w:pPr>
              <w:spacing w:after="0" w:line="259" w:lineRule="auto"/>
              <w:ind w:left="55" w:firstLine="0"/>
              <w:jc w:val="left"/>
              <w:rPr>
                <w:color w:val="FF0000"/>
              </w:rPr>
            </w:pPr>
            <w:r w:rsidRPr="008F2F3B">
              <w:rPr>
                <w:color w:val="FF0000"/>
                <w:sz w:val="18"/>
              </w:rPr>
              <w:t>01.01.201</w:t>
            </w:r>
            <w:r w:rsidRPr="008F2F3B">
              <w:rPr>
                <w:color w:val="FF0000"/>
                <w:sz w:val="18"/>
                <w:lang w:val="sr-Cyrl-RS"/>
              </w:rPr>
              <w:t>9</w:t>
            </w:r>
            <w:r w:rsidRPr="008F2F3B">
              <w:rPr>
                <w:color w:val="FF0000"/>
                <w:sz w:val="18"/>
              </w:rPr>
              <w:t>.</w:t>
            </w:r>
          </w:p>
          <w:p w:rsidR="00C52F07" w:rsidRPr="008F2F3B" w:rsidRDefault="00C52F07" w:rsidP="00A82797">
            <w:pPr>
              <w:spacing w:after="0" w:line="259" w:lineRule="auto"/>
              <w:ind w:left="55" w:firstLine="0"/>
              <w:jc w:val="left"/>
              <w:rPr>
                <w:color w:val="FF0000"/>
              </w:rPr>
            </w:pPr>
            <w:r w:rsidRPr="008F2F3B">
              <w:rPr>
                <w:color w:val="FF0000"/>
                <w:sz w:val="18"/>
              </w:rPr>
              <w:t>3</w:t>
            </w:r>
            <w:r w:rsidRPr="008F2F3B">
              <w:rPr>
                <w:color w:val="FF0000"/>
                <w:sz w:val="18"/>
                <w:lang w:val="sr-Cyrl-RS"/>
              </w:rPr>
              <w:t>1</w:t>
            </w:r>
            <w:r w:rsidRPr="008F2F3B">
              <w:rPr>
                <w:color w:val="FF0000"/>
                <w:sz w:val="18"/>
              </w:rPr>
              <w:t>.03.201</w:t>
            </w:r>
            <w:r w:rsidRPr="008F2F3B">
              <w:rPr>
                <w:color w:val="FF0000"/>
                <w:sz w:val="18"/>
                <w:lang w:val="sr-Cyrl-RS"/>
              </w:rPr>
              <w:t>9</w:t>
            </w:r>
            <w:r w:rsidRPr="008F2F3B">
              <w:rPr>
                <w:color w:val="FF0000"/>
                <w:sz w:val="18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8F2F3B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  <w:p w:rsidR="00C52F07" w:rsidRPr="008F2F3B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  <w:bookmarkStart w:id="0" w:name="_GoBack"/>
            <w:bookmarkEnd w:id="0"/>
          </w:p>
          <w:p w:rsidR="00C52F07" w:rsidRPr="008F2F3B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  <w:p w:rsidR="00C52F07" w:rsidRPr="008F2F3B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  <w:p w:rsidR="00C52F07" w:rsidRPr="008F2F3B" w:rsidRDefault="00C52F07" w:rsidP="008F2F3B">
            <w:pPr>
              <w:spacing w:after="0" w:line="259" w:lineRule="auto"/>
              <w:ind w:right="10" w:firstLine="0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sz w:val="18"/>
                <w:lang w:val="sr-Cyrl-RS"/>
              </w:rPr>
              <w:t>5.428,80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8F2F3B" w:rsidRDefault="00C52F07">
            <w:pPr>
              <w:spacing w:after="0" w:line="259" w:lineRule="auto"/>
              <w:ind w:right="11" w:firstLine="0"/>
              <w:jc w:val="right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Default="00C52F07">
            <w:pPr>
              <w:spacing w:after="0" w:line="259" w:lineRule="auto"/>
              <w:ind w:right="10" w:firstLine="0"/>
              <w:jc w:val="right"/>
              <w:rPr>
                <w:color w:val="auto"/>
                <w:sz w:val="18"/>
              </w:rPr>
            </w:pPr>
          </w:p>
          <w:p w:rsidR="00C52F07" w:rsidRDefault="00C52F07">
            <w:pPr>
              <w:spacing w:after="0" w:line="259" w:lineRule="auto"/>
              <w:ind w:right="10" w:firstLine="0"/>
              <w:jc w:val="right"/>
              <w:rPr>
                <w:color w:val="auto"/>
                <w:sz w:val="18"/>
              </w:rPr>
            </w:pPr>
          </w:p>
          <w:p w:rsidR="00C52F07" w:rsidRDefault="00C52F07">
            <w:pPr>
              <w:spacing w:after="0" w:line="259" w:lineRule="auto"/>
              <w:ind w:right="10" w:firstLine="0"/>
              <w:jc w:val="right"/>
              <w:rPr>
                <w:color w:val="auto"/>
                <w:sz w:val="18"/>
              </w:rPr>
            </w:pPr>
          </w:p>
          <w:p w:rsidR="00C52F07" w:rsidRDefault="00C52F07">
            <w:pPr>
              <w:spacing w:after="0" w:line="259" w:lineRule="auto"/>
              <w:ind w:right="10" w:firstLine="0"/>
              <w:jc w:val="right"/>
              <w:rPr>
                <w:color w:val="auto"/>
                <w:sz w:val="18"/>
              </w:rPr>
            </w:pPr>
          </w:p>
          <w:p w:rsidR="00C52F07" w:rsidRPr="0002550A" w:rsidRDefault="00C52F07" w:rsidP="00CF766B">
            <w:pPr>
              <w:spacing w:after="0" w:line="259" w:lineRule="auto"/>
              <w:ind w:right="10" w:firstLine="0"/>
              <w:jc w:val="center"/>
              <w:rPr>
                <w:color w:val="auto"/>
              </w:rPr>
            </w:pPr>
            <w:r>
              <w:rPr>
                <w:color w:val="FF0000"/>
                <w:sz w:val="18"/>
                <w:lang w:val="sr-Cyrl-RS"/>
              </w:rPr>
              <w:t>5.428,80</w:t>
            </w:r>
          </w:p>
        </w:tc>
      </w:tr>
      <w:tr w:rsidR="00C52F07" w:rsidRPr="0002550A" w:rsidTr="00C52F07">
        <w:trPr>
          <w:trHeight w:val="1520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02550A" w:rsidRDefault="00C52F07">
            <w:pPr>
              <w:spacing w:after="0" w:line="259" w:lineRule="auto"/>
              <w:ind w:left="66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CD4968" w:rsidRDefault="00C52F07" w:rsidP="00CF766B">
            <w:pPr>
              <w:spacing w:after="0" w:line="240" w:lineRule="auto"/>
              <w:ind w:left="21" w:firstLine="0"/>
              <w:jc w:val="left"/>
              <w:rPr>
                <w:color w:val="FF0000"/>
                <w:sz w:val="18"/>
                <w:lang w:val="sr-Cyrl-RS"/>
              </w:rPr>
            </w:pPr>
            <w:r>
              <w:rPr>
                <w:color w:val="FF0000"/>
                <w:sz w:val="18"/>
                <w:lang w:val="sr-Cyrl-RS"/>
              </w:rPr>
              <w:t>О</w:t>
            </w:r>
            <w:proofErr w:type="spellStart"/>
            <w:r w:rsidRPr="00CD4968">
              <w:rPr>
                <w:color w:val="FF0000"/>
                <w:sz w:val="18"/>
              </w:rPr>
              <w:t>бављање</w:t>
            </w:r>
            <w:proofErr w:type="spellEnd"/>
            <w:r w:rsidRPr="00CD4968">
              <w:rPr>
                <w:color w:val="FF0000"/>
                <w:sz w:val="18"/>
              </w:rPr>
              <w:t xml:space="preserve"> </w:t>
            </w:r>
            <w:r w:rsidRPr="00CD4968">
              <w:rPr>
                <w:color w:val="FF0000"/>
                <w:sz w:val="18"/>
                <w:lang w:val="sr-Cyrl-RS"/>
              </w:rPr>
              <w:t xml:space="preserve">угоститељске </w:t>
            </w:r>
            <w:proofErr w:type="spellStart"/>
            <w:r w:rsidRPr="00CD4968">
              <w:rPr>
                <w:color w:val="FF0000"/>
                <w:sz w:val="18"/>
              </w:rPr>
              <w:t>делатности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r w:rsidRPr="00CD4968">
              <w:rPr>
                <w:color w:val="FF0000"/>
                <w:sz w:val="18"/>
                <w:lang w:val="sr-Cyrl-RS"/>
              </w:rPr>
              <w:t>у башти отвореног типа</w:t>
            </w:r>
          </w:p>
          <w:p w:rsidR="00C52F07" w:rsidRDefault="00C52F07" w:rsidP="00CF766B">
            <w:pPr>
              <w:spacing w:after="0" w:line="240" w:lineRule="auto"/>
              <w:jc w:val="left"/>
              <w:rPr>
                <w:color w:val="auto"/>
                <w:sz w:val="18"/>
              </w:rPr>
            </w:pPr>
          </w:p>
          <w:p w:rsidR="00C52F07" w:rsidRPr="0002550A" w:rsidRDefault="00C52F07" w:rsidP="00CD4968">
            <w:pPr>
              <w:spacing w:after="0" w:line="240" w:lineRule="auto"/>
              <w:ind w:left="21" w:firstLine="0"/>
              <w:jc w:val="left"/>
              <w:rPr>
                <w:color w:val="auto"/>
              </w:rPr>
            </w:pPr>
            <w:proofErr w:type="spellStart"/>
            <w:r w:rsidRPr="0002550A">
              <w:rPr>
                <w:color w:val="auto"/>
                <w:sz w:val="18"/>
              </w:rPr>
              <w:t>Чукарица</w:t>
            </w:r>
            <w:proofErr w:type="spellEnd"/>
            <w:r w:rsidRPr="0002550A">
              <w:rPr>
                <w:color w:val="auto"/>
                <w:sz w:val="18"/>
              </w:rPr>
              <w:t xml:space="preserve">, СТЕВЕ ТОДОРОВИЋА </w:t>
            </w:r>
            <w:proofErr w:type="spellStart"/>
            <w:r w:rsidRPr="0002550A">
              <w:rPr>
                <w:color w:val="auto"/>
                <w:sz w:val="18"/>
              </w:rPr>
              <w:t>бб</w:t>
            </w:r>
            <w:proofErr w:type="spellEnd"/>
            <w:r w:rsidRPr="0002550A">
              <w:rPr>
                <w:color w:val="auto"/>
                <w:sz w:val="18"/>
              </w:rPr>
              <w:t xml:space="preserve">, </w:t>
            </w:r>
            <w:proofErr w:type="spellStart"/>
            <w:r w:rsidRPr="0002550A">
              <w:rPr>
                <w:color w:val="auto"/>
                <w:sz w:val="18"/>
              </w:rPr>
              <w:t>зона</w:t>
            </w:r>
            <w:proofErr w:type="spellEnd"/>
            <w:r w:rsidRPr="0002550A">
              <w:rPr>
                <w:color w:val="auto"/>
                <w:sz w:val="18"/>
              </w:rPr>
              <w:t xml:space="preserve"> -2.</w:t>
            </w:r>
          </w:p>
          <w:p w:rsidR="00C52F07" w:rsidRPr="0002550A" w:rsidRDefault="00C52F07" w:rsidP="00CD4968">
            <w:pPr>
              <w:spacing w:after="0" w:line="259" w:lineRule="auto"/>
              <w:ind w:left="21" w:firstLine="0"/>
              <w:jc w:val="left"/>
              <w:rPr>
                <w:color w:val="auto"/>
              </w:rPr>
            </w:pPr>
            <w:proofErr w:type="spellStart"/>
            <w:r w:rsidRPr="0002550A">
              <w:rPr>
                <w:color w:val="auto"/>
                <w:sz w:val="18"/>
              </w:rPr>
              <w:t>Трговина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на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мало</w:t>
            </w:r>
            <w:proofErr w:type="spellEnd"/>
            <w:r w:rsidRPr="0002550A">
              <w:rPr>
                <w:color w:val="auto"/>
                <w:sz w:val="18"/>
              </w:rPr>
              <w:t xml:space="preserve"> у</w:t>
            </w:r>
          </w:p>
          <w:p w:rsidR="00C52F07" w:rsidRPr="0002550A" w:rsidRDefault="00C52F07" w:rsidP="00CD4968">
            <w:pPr>
              <w:spacing w:after="0" w:line="240" w:lineRule="auto"/>
              <w:ind w:left="21" w:firstLine="0"/>
              <w:jc w:val="left"/>
              <w:rPr>
                <w:color w:val="auto"/>
                <w:sz w:val="18"/>
              </w:rPr>
            </w:pPr>
            <w:proofErr w:type="spellStart"/>
            <w:r w:rsidRPr="0002550A">
              <w:rPr>
                <w:color w:val="auto"/>
                <w:sz w:val="18"/>
              </w:rPr>
              <w:t>неспецијализованим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продавницама</w:t>
            </w:r>
            <w:proofErr w:type="spellEnd"/>
            <w:r w:rsidRPr="0002550A">
              <w:rPr>
                <w:color w:val="auto"/>
                <w:sz w:val="18"/>
              </w:rPr>
              <w:t xml:space="preserve">, </w:t>
            </w:r>
            <w:proofErr w:type="spellStart"/>
            <w:r w:rsidRPr="0002550A">
              <w:rPr>
                <w:color w:val="auto"/>
                <w:sz w:val="18"/>
              </w:rPr>
              <w:t>претежно</w:t>
            </w:r>
            <w:proofErr w:type="spellEnd"/>
            <w:r w:rsidRPr="0002550A">
              <w:rPr>
                <w:color w:val="auto"/>
                <w:sz w:val="18"/>
              </w:rPr>
              <w:t xml:space="preserve"> </w:t>
            </w:r>
            <w:proofErr w:type="spellStart"/>
            <w:r w:rsidRPr="0002550A">
              <w:rPr>
                <w:color w:val="auto"/>
                <w:sz w:val="18"/>
              </w:rPr>
              <w:t>храном</w:t>
            </w:r>
            <w:proofErr w:type="spellEnd"/>
            <w:r w:rsidRPr="0002550A">
              <w:rPr>
                <w:color w:val="auto"/>
                <w:sz w:val="18"/>
              </w:rPr>
              <w:t xml:space="preserve">, </w:t>
            </w:r>
            <w:proofErr w:type="spellStart"/>
            <w:r w:rsidRPr="0002550A">
              <w:rPr>
                <w:color w:val="auto"/>
                <w:sz w:val="18"/>
              </w:rPr>
              <w:t>пићима</w:t>
            </w:r>
            <w:proofErr w:type="spellEnd"/>
            <w:r w:rsidRPr="0002550A">
              <w:rPr>
                <w:color w:val="auto"/>
                <w:sz w:val="18"/>
              </w:rPr>
              <w:t xml:space="preserve"> и </w:t>
            </w:r>
            <w:proofErr w:type="spellStart"/>
            <w:r w:rsidRPr="0002550A">
              <w:rPr>
                <w:color w:val="auto"/>
                <w:sz w:val="18"/>
              </w:rPr>
              <w:t>дуваном</w:t>
            </w:r>
            <w:proofErr w:type="spellEnd"/>
            <w:r w:rsidRPr="0002550A">
              <w:rPr>
                <w:color w:val="auto"/>
                <w:sz w:val="18"/>
              </w:rPr>
              <w:t xml:space="preserve"> (G4711)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02550A" w:rsidRDefault="00C52F07" w:rsidP="00CD4968">
            <w:pPr>
              <w:spacing w:after="0" w:line="259" w:lineRule="auto"/>
              <w:ind w:right="10" w:firstLine="0"/>
              <w:jc w:val="center"/>
              <w:rPr>
                <w:color w:val="auto"/>
                <w:sz w:val="18"/>
              </w:rPr>
            </w:pPr>
            <w:r w:rsidRPr="00782037">
              <w:rPr>
                <w:color w:val="FF0000"/>
              </w:rPr>
              <w:t>46.40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07" w:rsidRPr="0002550A" w:rsidRDefault="00C52F07">
            <w:pPr>
              <w:spacing w:after="0" w:line="259" w:lineRule="auto"/>
              <w:ind w:right="10" w:firstLine="0"/>
              <w:jc w:val="right"/>
              <w:rPr>
                <w:color w:val="auto"/>
                <w:sz w:val="18"/>
              </w:rPr>
            </w:pPr>
            <w:r w:rsidRPr="00CD4968">
              <w:rPr>
                <w:color w:val="FF0000"/>
                <w:sz w:val="18"/>
              </w:rPr>
              <w:t>6,50 m2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F70E8C" w:rsidRDefault="00C52F07" w:rsidP="00A82797">
            <w:pPr>
              <w:spacing w:after="0" w:line="259" w:lineRule="auto"/>
              <w:ind w:left="55" w:firstLine="0"/>
              <w:jc w:val="left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A82797">
            <w:pPr>
              <w:spacing w:after="0" w:line="259" w:lineRule="auto"/>
              <w:ind w:left="55" w:firstLine="0"/>
              <w:jc w:val="left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A82797">
            <w:pPr>
              <w:spacing w:after="0" w:line="259" w:lineRule="auto"/>
              <w:ind w:left="55" w:firstLine="0"/>
              <w:jc w:val="left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A82797">
            <w:pPr>
              <w:spacing w:after="0" w:line="259" w:lineRule="auto"/>
              <w:ind w:left="55" w:firstLine="0"/>
              <w:jc w:val="left"/>
              <w:rPr>
                <w:color w:val="FF0000"/>
              </w:rPr>
            </w:pPr>
            <w:r w:rsidRPr="00F70E8C">
              <w:rPr>
                <w:color w:val="FF0000"/>
                <w:sz w:val="18"/>
                <w:lang w:val="sr-Cyrl-RS"/>
              </w:rPr>
              <w:t>01</w:t>
            </w:r>
            <w:r w:rsidRPr="00F70E8C">
              <w:rPr>
                <w:color w:val="FF0000"/>
                <w:sz w:val="18"/>
              </w:rPr>
              <w:t>.0</w:t>
            </w:r>
            <w:r w:rsidRPr="00F70E8C">
              <w:rPr>
                <w:color w:val="FF0000"/>
                <w:sz w:val="18"/>
                <w:lang w:val="sr-Cyrl-RS"/>
              </w:rPr>
              <w:t>4</w:t>
            </w:r>
            <w:r w:rsidRPr="00F70E8C">
              <w:rPr>
                <w:color w:val="FF0000"/>
                <w:sz w:val="18"/>
              </w:rPr>
              <w:t>.201</w:t>
            </w:r>
            <w:r w:rsidRPr="00F70E8C">
              <w:rPr>
                <w:color w:val="FF0000"/>
                <w:sz w:val="18"/>
                <w:lang w:val="sr-Cyrl-RS"/>
              </w:rPr>
              <w:t>9</w:t>
            </w:r>
            <w:r w:rsidRPr="00F70E8C">
              <w:rPr>
                <w:color w:val="FF0000"/>
                <w:sz w:val="18"/>
              </w:rPr>
              <w:t>.</w:t>
            </w:r>
          </w:p>
          <w:p w:rsidR="00C52F07" w:rsidRPr="00F70E8C" w:rsidRDefault="00C52F07" w:rsidP="00A82797">
            <w:pPr>
              <w:spacing w:after="0" w:line="259" w:lineRule="auto"/>
              <w:ind w:left="55" w:firstLine="0"/>
              <w:jc w:val="left"/>
              <w:rPr>
                <w:color w:val="FF0000"/>
                <w:sz w:val="18"/>
              </w:rPr>
            </w:pPr>
            <w:r w:rsidRPr="00F70E8C">
              <w:rPr>
                <w:color w:val="FF0000"/>
                <w:sz w:val="18"/>
              </w:rPr>
              <w:t>30.09.201</w:t>
            </w:r>
            <w:r w:rsidRPr="00F70E8C">
              <w:rPr>
                <w:color w:val="FF0000"/>
                <w:sz w:val="18"/>
                <w:lang w:val="sr-Cyrl-RS"/>
              </w:rPr>
              <w:t>9</w:t>
            </w:r>
            <w:r w:rsidRPr="00F70E8C">
              <w:rPr>
                <w:color w:val="FF0000"/>
                <w:sz w:val="18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F70E8C" w:rsidRDefault="00C52F07" w:rsidP="00251DA1">
            <w:pPr>
              <w:spacing w:after="0" w:line="259" w:lineRule="auto"/>
              <w:ind w:right="10" w:firstLine="0"/>
              <w:jc w:val="center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251DA1">
            <w:pPr>
              <w:spacing w:after="0" w:line="259" w:lineRule="auto"/>
              <w:ind w:right="10" w:firstLine="0"/>
              <w:jc w:val="center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251DA1">
            <w:pPr>
              <w:spacing w:after="0" w:line="259" w:lineRule="auto"/>
              <w:ind w:right="10" w:firstLine="0"/>
              <w:jc w:val="center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251DA1">
            <w:pPr>
              <w:spacing w:after="0" w:line="259" w:lineRule="auto"/>
              <w:ind w:right="10" w:firstLine="0"/>
              <w:jc w:val="center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251DA1">
            <w:pPr>
              <w:spacing w:after="0" w:line="259" w:lineRule="auto"/>
              <w:ind w:right="10" w:firstLine="0"/>
              <w:rPr>
                <w:color w:val="FF0000"/>
                <w:sz w:val="18"/>
                <w:lang w:val="sr-Cyrl-RS"/>
              </w:rPr>
            </w:pPr>
            <w:r w:rsidRPr="00F70E8C">
              <w:rPr>
                <w:color w:val="FF0000"/>
                <w:sz w:val="18"/>
                <w:lang w:val="sr-Cyrl-RS"/>
              </w:rPr>
              <w:t xml:space="preserve"> 55.192,80</w:t>
            </w:r>
          </w:p>
          <w:p w:rsidR="00C52F07" w:rsidRPr="00F70E8C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F70E8C" w:rsidRDefault="00C52F07">
            <w:pPr>
              <w:spacing w:after="0" w:line="259" w:lineRule="auto"/>
              <w:ind w:right="11" w:firstLine="0"/>
              <w:jc w:val="right"/>
              <w:rPr>
                <w:color w:val="FF0000"/>
                <w:sz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7" w:rsidRPr="00F70E8C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  <w:p w:rsidR="00C52F07" w:rsidRPr="00F70E8C" w:rsidRDefault="00C52F07" w:rsidP="00251DA1">
            <w:pPr>
              <w:spacing w:after="0" w:line="259" w:lineRule="auto"/>
              <w:ind w:right="10" w:firstLine="0"/>
              <w:jc w:val="center"/>
              <w:rPr>
                <w:color w:val="FF0000"/>
                <w:sz w:val="18"/>
                <w:lang w:val="sr-Cyrl-RS"/>
              </w:rPr>
            </w:pPr>
            <w:r w:rsidRPr="00F70E8C">
              <w:rPr>
                <w:color w:val="FF0000"/>
                <w:sz w:val="18"/>
                <w:lang w:val="sr-Cyrl-RS"/>
              </w:rPr>
              <w:t>55.192,80</w:t>
            </w:r>
          </w:p>
          <w:p w:rsidR="00C52F07" w:rsidRPr="00F70E8C" w:rsidRDefault="00C52F07">
            <w:pPr>
              <w:spacing w:after="0" w:line="259" w:lineRule="auto"/>
              <w:ind w:right="10" w:firstLine="0"/>
              <w:jc w:val="right"/>
              <w:rPr>
                <w:color w:val="FF0000"/>
                <w:sz w:val="18"/>
                <w:lang w:val="sr-Cyrl-RS"/>
              </w:rPr>
            </w:pPr>
          </w:p>
        </w:tc>
      </w:tr>
      <w:tr w:rsidR="00C510B8" w:rsidRPr="0002550A" w:rsidTr="00C52F07">
        <w:trPr>
          <w:trHeight w:val="480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0B8" w:rsidRPr="0002550A" w:rsidRDefault="00C510B8">
            <w:pPr>
              <w:spacing w:after="0" w:line="259" w:lineRule="auto"/>
              <w:ind w:right="268" w:firstLine="0"/>
              <w:jc w:val="right"/>
              <w:rPr>
                <w:color w:val="auto"/>
              </w:rPr>
            </w:pPr>
            <w:proofErr w:type="spellStart"/>
            <w:r w:rsidRPr="0002550A">
              <w:rPr>
                <w:color w:val="auto"/>
              </w:rPr>
              <w:t>Укупно</w:t>
            </w:r>
            <w:proofErr w:type="spellEnd"/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0B8" w:rsidRPr="0002550A" w:rsidRDefault="00C510B8">
            <w:pPr>
              <w:spacing w:after="49" w:line="259" w:lineRule="auto"/>
              <w:ind w:left="55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8" w:rsidRPr="00F70E8C" w:rsidRDefault="00C510B8" w:rsidP="00A82797">
            <w:pPr>
              <w:spacing w:after="0" w:line="259" w:lineRule="auto"/>
              <w:ind w:left="55" w:firstLine="0"/>
              <w:jc w:val="left"/>
              <w:rPr>
                <w:color w:val="FF000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8" w:rsidRPr="002E2556" w:rsidRDefault="00C510B8" w:rsidP="00251DA1">
            <w:pPr>
              <w:spacing w:after="0" w:line="259" w:lineRule="auto"/>
              <w:ind w:right="10" w:firstLine="0"/>
              <w:jc w:val="right"/>
              <w:rPr>
                <w:color w:val="FF0000"/>
                <w:lang w:val="sr-Latn-R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8" w:rsidRPr="00F70E8C" w:rsidRDefault="00C510B8">
            <w:pPr>
              <w:spacing w:after="0" w:line="259" w:lineRule="auto"/>
              <w:ind w:right="11" w:firstLine="0"/>
              <w:jc w:val="right"/>
              <w:rPr>
                <w:color w:val="FF000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8" w:rsidRPr="00F70E8C" w:rsidRDefault="00C510B8">
            <w:pPr>
              <w:spacing w:after="0" w:line="259" w:lineRule="auto"/>
              <w:ind w:right="10" w:firstLine="0"/>
              <w:jc w:val="right"/>
              <w:rPr>
                <w:color w:val="FF0000"/>
              </w:rPr>
            </w:pPr>
          </w:p>
        </w:tc>
      </w:tr>
    </w:tbl>
    <w:p w:rsidR="00A23F6E" w:rsidRPr="003D0524" w:rsidRDefault="008C35CE" w:rsidP="006270E2">
      <w:pPr>
        <w:ind w:left="-15" w:right="202"/>
        <w:rPr>
          <w:color w:val="auto"/>
          <w:lang w:val="sr-Cyrl-RS"/>
        </w:rPr>
      </w:pPr>
      <w:r w:rsidRPr="0002550A">
        <w:rPr>
          <w:color w:val="auto"/>
        </w:rPr>
        <w:t xml:space="preserve">     </w:t>
      </w:r>
      <w:proofErr w:type="spellStart"/>
      <w:r w:rsidRPr="0002550A">
        <w:rPr>
          <w:color w:val="auto"/>
        </w:rPr>
        <w:t>Укупно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утврђена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обавеза</w:t>
      </w:r>
      <w:proofErr w:type="spellEnd"/>
      <w:r w:rsidRPr="0002550A">
        <w:rPr>
          <w:color w:val="auto"/>
        </w:rPr>
        <w:t xml:space="preserve"> </w:t>
      </w:r>
      <w:r w:rsidR="004F7BEA" w:rsidRPr="0002550A">
        <w:rPr>
          <w:color w:val="auto"/>
          <w:lang w:val="sr-Cyrl-RS"/>
        </w:rPr>
        <w:t xml:space="preserve">накнаде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="00E6258A" w:rsidRPr="0002550A">
        <w:rPr>
          <w:color w:val="auto"/>
        </w:rPr>
        <w:t>коришћење</w:t>
      </w:r>
      <w:proofErr w:type="spellEnd"/>
      <w:r w:rsidR="00E6258A" w:rsidRPr="0002550A">
        <w:rPr>
          <w:color w:val="auto"/>
        </w:rPr>
        <w:t xml:space="preserve"> </w:t>
      </w:r>
      <w:proofErr w:type="spellStart"/>
      <w:r w:rsidR="00E6258A" w:rsidRPr="0002550A">
        <w:rPr>
          <w:color w:val="auto"/>
        </w:rPr>
        <w:t>простора</w:t>
      </w:r>
      <w:proofErr w:type="spellEnd"/>
      <w:r w:rsidR="00E6258A" w:rsidRPr="0002550A">
        <w:rPr>
          <w:color w:val="auto"/>
        </w:rPr>
        <w:t xml:space="preserve"> </w:t>
      </w:r>
      <w:proofErr w:type="spellStart"/>
      <w:r w:rsidR="00E6258A" w:rsidRPr="0002550A">
        <w:rPr>
          <w:color w:val="auto"/>
        </w:rPr>
        <w:t>на</w:t>
      </w:r>
      <w:proofErr w:type="spellEnd"/>
      <w:r w:rsidR="00E6258A" w:rsidRPr="0002550A">
        <w:rPr>
          <w:color w:val="auto"/>
        </w:rPr>
        <w:t xml:space="preserve"> </w:t>
      </w:r>
      <w:proofErr w:type="spellStart"/>
      <w:r w:rsidR="00E6258A" w:rsidRPr="0002550A">
        <w:rPr>
          <w:color w:val="auto"/>
        </w:rPr>
        <w:t>јавн</w:t>
      </w:r>
      <w:proofErr w:type="spellEnd"/>
      <w:r w:rsidR="00E6258A" w:rsidRPr="0002550A">
        <w:rPr>
          <w:color w:val="auto"/>
          <w:lang w:val="sr-Cyrl-RS"/>
        </w:rPr>
        <w:t>ој</w:t>
      </w:r>
      <w:r w:rsidR="00E6258A" w:rsidRPr="0002550A">
        <w:rPr>
          <w:color w:val="auto"/>
        </w:rPr>
        <w:t xml:space="preserve"> </w:t>
      </w:r>
      <w:proofErr w:type="spellStart"/>
      <w:r w:rsidR="00E6258A" w:rsidRPr="0002550A">
        <w:rPr>
          <w:color w:val="auto"/>
        </w:rPr>
        <w:t>површин</w:t>
      </w:r>
      <w:proofErr w:type="spellEnd"/>
      <w:r w:rsidR="00E6258A" w:rsidRPr="0002550A">
        <w:rPr>
          <w:color w:val="auto"/>
          <w:lang w:val="sr-Cyrl-RS"/>
        </w:rPr>
        <w:t>и у пословне и друге сврхе,</w:t>
      </w:r>
      <w:r w:rsidR="006270E2" w:rsidRPr="006270E2">
        <w:t xml:space="preserve"> </w:t>
      </w:r>
      <w:r w:rsidR="006270E2" w:rsidRPr="006270E2">
        <w:rPr>
          <w:color w:val="auto"/>
          <w:lang w:val="sr-Cyrl-RS"/>
        </w:rPr>
        <w:t>осим ради продаје штампе, књига и других публикација, производа старих и уметничких заната и д</w:t>
      </w:r>
      <w:r w:rsidR="006270E2">
        <w:rPr>
          <w:color w:val="auto"/>
          <w:lang w:val="sr-Cyrl-RS"/>
        </w:rPr>
        <w:t>о</w:t>
      </w:r>
      <w:r w:rsidR="006270E2" w:rsidRPr="006270E2">
        <w:rPr>
          <w:color w:val="auto"/>
          <w:lang w:val="sr-Cyrl-RS"/>
        </w:rPr>
        <w:t>маће радиности</w:t>
      </w:r>
      <w:r w:rsidR="00E6258A" w:rsidRPr="0002550A">
        <w:rPr>
          <w:color w:val="auto"/>
          <w:lang w:val="sr-Cyrl-RS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период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</w:t>
      </w:r>
      <w:proofErr w:type="spellEnd"/>
      <w:r w:rsidRPr="0002550A">
        <w:rPr>
          <w:color w:val="auto"/>
        </w:rPr>
        <w:t xml:space="preserve"> 01.01.201</w:t>
      </w:r>
      <w:r w:rsidR="00A82797">
        <w:rPr>
          <w:color w:val="auto"/>
          <w:lang w:val="sr-Cyrl-RS"/>
        </w:rPr>
        <w:t>9</w:t>
      </w:r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до</w:t>
      </w:r>
      <w:proofErr w:type="spellEnd"/>
      <w:r w:rsidRPr="0002550A">
        <w:rPr>
          <w:color w:val="auto"/>
        </w:rPr>
        <w:t xml:space="preserve"> 30.0</w:t>
      </w:r>
      <w:r w:rsidR="00A82797">
        <w:rPr>
          <w:color w:val="auto"/>
          <w:lang w:val="sr-Cyrl-RS"/>
        </w:rPr>
        <w:t>9</w:t>
      </w:r>
      <w:r w:rsidRPr="0002550A">
        <w:rPr>
          <w:color w:val="auto"/>
        </w:rPr>
        <w:t>.201</w:t>
      </w:r>
      <w:r w:rsidR="00A82797">
        <w:rPr>
          <w:color w:val="auto"/>
          <w:lang w:val="sr-Cyrl-RS"/>
        </w:rPr>
        <w:t>9</w:t>
      </w:r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године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износи</w:t>
      </w:r>
      <w:proofErr w:type="spellEnd"/>
      <w:r w:rsidRPr="0002550A">
        <w:rPr>
          <w:color w:val="auto"/>
        </w:rPr>
        <w:t xml:space="preserve"> </w:t>
      </w:r>
      <w:r w:rsidR="00251DA1">
        <w:rPr>
          <w:color w:val="auto"/>
          <w:lang w:val="sr-Cyrl-RS"/>
        </w:rPr>
        <w:t>60.621,60</w:t>
      </w:r>
      <w:r w:rsidR="0002550A">
        <w:rPr>
          <w:color w:val="auto"/>
        </w:rPr>
        <w:t xml:space="preserve"> </w:t>
      </w:r>
      <w:proofErr w:type="spellStart"/>
      <w:r w:rsidR="0002550A">
        <w:rPr>
          <w:color w:val="auto"/>
        </w:rPr>
        <w:t>динара</w:t>
      </w:r>
      <w:proofErr w:type="spellEnd"/>
      <w:r w:rsidR="0002550A">
        <w:rPr>
          <w:color w:val="auto"/>
        </w:rPr>
        <w:t xml:space="preserve">, </w:t>
      </w:r>
      <w:proofErr w:type="spellStart"/>
      <w:r w:rsidR="0002550A" w:rsidRPr="003D0524">
        <w:rPr>
          <w:color w:val="auto"/>
        </w:rPr>
        <w:t>што</w:t>
      </w:r>
      <w:proofErr w:type="spellEnd"/>
      <w:r w:rsidR="0002550A" w:rsidRPr="003D0524">
        <w:rPr>
          <w:color w:val="auto"/>
        </w:rPr>
        <w:t xml:space="preserve"> </w:t>
      </w:r>
      <w:proofErr w:type="spellStart"/>
      <w:r w:rsidR="0002550A" w:rsidRPr="003D0524">
        <w:rPr>
          <w:color w:val="auto"/>
        </w:rPr>
        <w:t>дневно</w:t>
      </w:r>
      <w:proofErr w:type="spellEnd"/>
      <w:r w:rsidR="00E6258A" w:rsidRPr="003D0524">
        <w:rPr>
          <w:color w:val="auto"/>
        </w:rPr>
        <w:t xml:space="preserve"> </w:t>
      </w:r>
      <w:r w:rsidR="0002550A" w:rsidRPr="003D0524">
        <w:rPr>
          <w:color w:val="auto"/>
          <w:lang w:val="sr-Cyrl-RS"/>
        </w:rPr>
        <w:t xml:space="preserve"> </w:t>
      </w:r>
      <w:proofErr w:type="spellStart"/>
      <w:r w:rsidRPr="003D0524">
        <w:rPr>
          <w:color w:val="auto"/>
        </w:rPr>
        <w:t>износи</w:t>
      </w:r>
      <w:proofErr w:type="spellEnd"/>
      <w:r w:rsidRPr="003D0524">
        <w:rPr>
          <w:color w:val="auto"/>
        </w:rPr>
        <w:t xml:space="preserve"> </w:t>
      </w:r>
      <w:r w:rsidR="002E2556" w:rsidRPr="003D0524">
        <w:rPr>
          <w:color w:val="auto"/>
          <w:lang w:val="sr-Latn-RS"/>
        </w:rPr>
        <w:t>_____</w:t>
      </w:r>
      <w:r w:rsidRPr="003D0524">
        <w:rPr>
          <w:color w:val="auto"/>
        </w:rPr>
        <w:t xml:space="preserve"> </w:t>
      </w:r>
      <w:proofErr w:type="spellStart"/>
      <w:r w:rsidRPr="003D0524">
        <w:rPr>
          <w:color w:val="auto"/>
        </w:rPr>
        <w:t>динара</w:t>
      </w:r>
      <w:proofErr w:type="spellEnd"/>
      <w:r w:rsidR="00CF766B" w:rsidRPr="003D0524">
        <w:rPr>
          <w:color w:val="auto"/>
          <w:lang w:val="sr-Cyrl-RS"/>
        </w:rPr>
        <w:t>.</w:t>
      </w:r>
    </w:p>
    <w:p w:rsidR="00A23F6E" w:rsidRPr="0002550A" w:rsidRDefault="008C35CE" w:rsidP="006270E2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</w:t>
      </w:r>
      <w:r w:rsidR="00C7165C" w:rsidRPr="0002550A">
        <w:rPr>
          <w:color w:val="auto"/>
          <w:lang w:val="sr-Cyrl-RS"/>
        </w:rPr>
        <w:t>Утврђени и</w:t>
      </w:r>
      <w:proofErr w:type="spellStart"/>
      <w:r w:rsidRPr="0002550A">
        <w:rPr>
          <w:color w:val="auto"/>
        </w:rPr>
        <w:t>знос</w:t>
      </w:r>
      <w:proofErr w:type="spellEnd"/>
      <w:r w:rsidRPr="0002550A">
        <w:rPr>
          <w:color w:val="auto"/>
        </w:rPr>
        <w:t xml:space="preserve"> </w:t>
      </w:r>
      <w:r w:rsidR="00C7165C" w:rsidRPr="0002550A">
        <w:rPr>
          <w:color w:val="auto"/>
          <w:lang w:val="sr-Cyrl-RS"/>
        </w:rPr>
        <w:t>накнаде по овом решењу</w:t>
      </w:r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обвезник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дужан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плаћа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месечно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сходно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броју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дана</w:t>
      </w:r>
      <w:proofErr w:type="spellEnd"/>
      <w:r w:rsidRPr="0002550A">
        <w:rPr>
          <w:color w:val="auto"/>
        </w:rPr>
        <w:t xml:space="preserve"> у </w:t>
      </w:r>
      <w:proofErr w:type="spellStart"/>
      <w:r w:rsidRPr="0002550A">
        <w:rPr>
          <w:color w:val="auto"/>
        </w:rPr>
        <w:t>месецу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до</w:t>
      </w:r>
      <w:proofErr w:type="spellEnd"/>
      <w:r w:rsidRPr="0002550A">
        <w:rPr>
          <w:color w:val="auto"/>
        </w:rPr>
        <w:t xml:space="preserve"> 15. у </w:t>
      </w:r>
      <w:proofErr w:type="spellStart"/>
      <w:r w:rsidRPr="0002550A">
        <w:rPr>
          <w:color w:val="auto"/>
        </w:rPr>
        <w:t>месецу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претходни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месец</w:t>
      </w:r>
      <w:proofErr w:type="spellEnd"/>
      <w:r w:rsidRPr="0002550A">
        <w:rPr>
          <w:color w:val="auto"/>
        </w:rPr>
        <w:t>.</w:t>
      </w:r>
    </w:p>
    <w:p w:rsidR="00C7165C" w:rsidRPr="0002550A" w:rsidRDefault="008C35CE" w:rsidP="006270E2">
      <w:pPr>
        <w:ind w:left="-15" w:right="7"/>
        <w:rPr>
          <w:color w:val="auto"/>
          <w:lang w:val="sr-Cyrl-RS"/>
        </w:rPr>
      </w:pPr>
      <w:r w:rsidRPr="0002550A">
        <w:rPr>
          <w:color w:val="auto"/>
        </w:rPr>
        <w:t xml:space="preserve">     </w:t>
      </w:r>
      <w:proofErr w:type="spellStart"/>
      <w:r w:rsidRPr="0002550A">
        <w:rPr>
          <w:color w:val="auto"/>
        </w:rPr>
        <w:t>Доспеле</w:t>
      </w:r>
      <w:proofErr w:type="spellEnd"/>
      <w:r w:rsidRPr="0002550A">
        <w:rPr>
          <w:color w:val="auto"/>
        </w:rPr>
        <w:t xml:space="preserve">, а </w:t>
      </w:r>
      <w:proofErr w:type="spellStart"/>
      <w:r w:rsidRPr="0002550A">
        <w:rPr>
          <w:color w:val="auto"/>
        </w:rPr>
        <w:t>неизмирене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обавезе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обвезник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дужан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уплати</w:t>
      </w:r>
      <w:proofErr w:type="spellEnd"/>
      <w:r w:rsidRPr="0002550A">
        <w:rPr>
          <w:color w:val="auto"/>
        </w:rPr>
        <w:t xml:space="preserve"> у </w:t>
      </w:r>
      <w:proofErr w:type="spellStart"/>
      <w:r w:rsidRPr="0002550A">
        <w:rPr>
          <w:color w:val="auto"/>
        </w:rPr>
        <w:t>року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</w:t>
      </w:r>
      <w:proofErr w:type="spellEnd"/>
      <w:r w:rsidRPr="0002550A">
        <w:rPr>
          <w:color w:val="auto"/>
        </w:rPr>
        <w:t xml:space="preserve"> 15 </w:t>
      </w:r>
      <w:proofErr w:type="spellStart"/>
      <w:r w:rsidRPr="0002550A">
        <w:rPr>
          <w:color w:val="auto"/>
        </w:rPr>
        <w:t>дана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дана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достављања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овог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решења</w:t>
      </w:r>
      <w:proofErr w:type="spellEnd"/>
      <w:r w:rsidRPr="0002550A">
        <w:rPr>
          <w:color w:val="auto"/>
        </w:rPr>
        <w:t xml:space="preserve">.      </w:t>
      </w:r>
      <w:r w:rsidR="00C7165C" w:rsidRPr="0002550A">
        <w:rPr>
          <w:color w:val="auto"/>
          <w:lang w:val="sr-Cyrl-RS"/>
        </w:rPr>
        <w:t xml:space="preserve">    </w:t>
      </w:r>
    </w:p>
    <w:p w:rsidR="00C7165C" w:rsidRPr="0002550A" w:rsidRDefault="00C7165C" w:rsidP="006270E2">
      <w:pPr>
        <w:spacing w:after="0" w:line="240" w:lineRule="auto"/>
        <w:ind w:left="21" w:firstLine="0"/>
        <w:rPr>
          <w:color w:val="auto"/>
          <w:lang w:val="sr-Cyrl-RS"/>
        </w:rPr>
      </w:pPr>
      <w:r w:rsidRPr="0002550A">
        <w:rPr>
          <w:color w:val="auto"/>
          <w:lang w:val="sr-Cyrl-RS"/>
        </w:rPr>
        <w:t xml:space="preserve">     </w:t>
      </w:r>
      <w:r w:rsidR="006D7505" w:rsidRPr="0002550A">
        <w:rPr>
          <w:color w:val="auto"/>
          <w:lang w:val="sr-Cyrl-RS"/>
        </w:rPr>
        <w:t>Накнада</w:t>
      </w:r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за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коришћење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простора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на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јавн</w:t>
      </w:r>
      <w:proofErr w:type="spellEnd"/>
      <w:r w:rsidR="006D7505" w:rsidRPr="0002550A">
        <w:rPr>
          <w:color w:val="auto"/>
          <w:lang w:val="sr-Cyrl-RS"/>
        </w:rPr>
        <w:t xml:space="preserve">ој </w:t>
      </w:r>
      <w:proofErr w:type="spellStart"/>
      <w:r w:rsidR="006D7505" w:rsidRPr="0002550A">
        <w:rPr>
          <w:color w:val="auto"/>
        </w:rPr>
        <w:t>површини</w:t>
      </w:r>
      <w:proofErr w:type="spellEnd"/>
      <w:r w:rsidR="008C35CE" w:rsidRPr="0002550A">
        <w:rPr>
          <w:color w:val="auto"/>
        </w:rPr>
        <w:t xml:space="preserve"> у </w:t>
      </w:r>
      <w:proofErr w:type="spellStart"/>
      <w:r w:rsidR="008C35CE" w:rsidRPr="0002550A">
        <w:rPr>
          <w:color w:val="auto"/>
        </w:rPr>
        <w:t>пословне</w:t>
      </w:r>
      <w:proofErr w:type="spellEnd"/>
      <w:r w:rsidR="008C35CE" w:rsidRPr="0002550A">
        <w:rPr>
          <w:color w:val="auto"/>
        </w:rPr>
        <w:t xml:space="preserve"> </w:t>
      </w:r>
      <w:r w:rsidR="006D7505" w:rsidRPr="0002550A">
        <w:rPr>
          <w:color w:val="auto"/>
          <w:lang w:val="sr-Cyrl-RS"/>
        </w:rPr>
        <w:t xml:space="preserve">и друге </w:t>
      </w:r>
      <w:proofErr w:type="spellStart"/>
      <w:r w:rsidR="008C35CE" w:rsidRPr="0002550A">
        <w:rPr>
          <w:color w:val="auto"/>
        </w:rPr>
        <w:t>сврхе</w:t>
      </w:r>
      <w:proofErr w:type="spellEnd"/>
      <w:r w:rsidR="008C35CE" w:rsidRPr="0002550A">
        <w:rPr>
          <w:color w:val="auto"/>
        </w:rPr>
        <w:t xml:space="preserve"> </w:t>
      </w:r>
      <w:r w:rsidR="006270E2">
        <w:rPr>
          <w:color w:val="auto"/>
          <w:lang w:val="sr-Cyrl-RS"/>
        </w:rPr>
        <w:t>осим ради продаје штампе, књига и других публикација, производа старих и уметничких заната и д</w:t>
      </w:r>
      <w:r w:rsidR="006270E2">
        <w:rPr>
          <w:color w:val="auto"/>
          <w:lang w:val="sr-Cyrl-RS"/>
        </w:rPr>
        <w:t>о</w:t>
      </w:r>
      <w:r w:rsidR="006270E2">
        <w:rPr>
          <w:color w:val="auto"/>
          <w:lang w:val="sr-Cyrl-RS"/>
        </w:rPr>
        <w:t>маће радиности</w:t>
      </w:r>
      <w:r w:rsidR="006270E2">
        <w:rPr>
          <w:color w:val="auto"/>
          <w:lang w:val="sr-Cyrl-RS"/>
        </w:rPr>
        <w:t xml:space="preserve"> </w:t>
      </w:r>
      <w:proofErr w:type="spellStart"/>
      <w:r w:rsidR="008C35CE" w:rsidRPr="0002550A">
        <w:rPr>
          <w:color w:val="auto"/>
        </w:rPr>
        <w:t>уплаћујe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се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на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рачун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број</w:t>
      </w:r>
      <w:proofErr w:type="spellEnd"/>
      <w:r w:rsidR="008C35CE" w:rsidRPr="0002550A">
        <w:rPr>
          <w:color w:val="auto"/>
        </w:rPr>
        <w:t xml:space="preserve"> 840-</w:t>
      </w:r>
      <w:r w:rsidR="006D7505" w:rsidRPr="0002550A">
        <w:rPr>
          <w:color w:val="auto"/>
          <w:lang w:val="sr-Cyrl-RS"/>
        </w:rPr>
        <w:t>714565843-</w:t>
      </w:r>
      <w:r w:rsidR="008C35CE" w:rsidRPr="0002550A">
        <w:rPr>
          <w:color w:val="auto"/>
        </w:rPr>
        <w:t xml:space="preserve">77 </w:t>
      </w:r>
      <w:proofErr w:type="spellStart"/>
      <w:r w:rsidR="008C35CE" w:rsidRPr="0002550A">
        <w:rPr>
          <w:color w:val="auto"/>
        </w:rPr>
        <w:t>са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позивом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на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број</w:t>
      </w:r>
      <w:proofErr w:type="spellEnd"/>
      <w:r w:rsidR="008C35CE" w:rsidRPr="0002550A">
        <w:rPr>
          <w:color w:val="auto"/>
        </w:rPr>
        <w:t xml:space="preserve"> 97 </w:t>
      </w:r>
      <w:r w:rsidR="006D7505" w:rsidRPr="0002550A">
        <w:rPr>
          <w:color w:val="auto"/>
          <w:lang w:val="sr-Cyrl-RS"/>
        </w:rPr>
        <w:t>____________________</w:t>
      </w:r>
      <w:r w:rsidR="008C35CE" w:rsidRPr="0002550A">
        <w:rPr>
          <w:color w:val="auto"/>
        </w:rPr>
        <w:t xml:space="preserve">.      </w:t>
      </w:r>
      <w:r w:rsidRPr="0002550A">
        <w:rPr>
          <w:color w:val="auto"/>
          <w:lang w:val="sr-Cyrl-RS"/>
        </w:rPr>
        <w:t xml:space="preserve"> </w:t>
      </w:r>
    </w:p>
    <w:p w:rsidR="0034389A" w:rsidRPr="006270E2" w:rsidRDefault="00C7165C" w:rsidP="0034389A">
      <w:pPr>
        <w:ind w:left="-11" w:right="7" w:firstLine="0"/>
        <w:rPr>
          <w:color w:val="auto"/>
        </w:rPr>
      </w:pPr>
      <w:r w:rsidRPr="006270E2">
        <w:rPr>
          <w:color w:val="auto"/>
          <w:lang w:val="sr-Cyrl-RS"/>
        </w:rPr>
        <w:t xml:space="preserve">      </w:t>
      </w:r>
      <w:proofErr w:type="spellStart"/>
      <w:r w:rsidR="008C35CE" w:rsidRPr="006270E2">
        <w:rPr>
          <w:color w:val="auto"/>
        </w:rPr>
        <w:t>На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износ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утврђене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обавезе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кој</w:t>
      </w:r>
      <w:proofErr w:type="spellEnd"/>
      <w:r w:rsidR="002E7934" w:rsidRPr="006270E2">
        <w:rPr>
          <w:color w:val="auto"/>
          <w:lang w:val="sr-Cyrl-RS"/>
        </w:rPr>
        <w:t>и</w:t>
      </w:r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ни</w:t>
      </w:r>
      <w:proofErr w:type="spellEnd"/>
      <w:r w:rsidR="00A97558" w:rsidRPr="006270E2">
        <w:rPr>
          <w:color w:val="auto"/>
          <w:lang w:val="sr-Cyrl-RS"/>
        </w:rPr>
        <w:t>је</w:t>
      </w:r>
      <w:r w:rsidR="00A97558" w:rsidRPr="006270E2">
        <w:rPr>
          <w:color w:val="auto"/>
        </w:rPr>
        <w:t xml:space="preserve"> </w:t>
      </w:r>
      <w:proofErr w:type="spellStart"/>
      <w:r w:rsidR="00A97558" w:rsidRPr="006270E2">
        <w:rPr>
          <w:color w:val="auto"/>
        </w:rPr>
        <w:t>плаћен</w:t>
      </w:r>
      <w:proofErr w:type="spellEnd"/>
      <w:r w:rsidR="008C35CE" w:rsidRPr="006270E2">
        <w:rPr>
          <w:color w:val="auto"/>
        </w:rPr>
        <w:t xml:space="preserve"> у </w:t>
      </w:r>
      <w:proofErr w:type="spellStart"/>
      <w:r w:rsidR="008C35CE" w:rsidRPr="006270E2">
        <w:rPr>
          <w:color w:val="auto"/>
        </w:rPr>
        <w:t>прописаном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року</w:t>
      </w:r>
      <w:proofErr w:type="spellEnd"/>
      <w:r w:rsidR="0034389A" w:rsidRPr="006270E2">
        <w:rPr>
          <w:color w:val="auto"/>
          <w:lang w:val="sr-Cyrl-RS"/>
        </w:rPr>
        <w:t>,</w:t>
      </w:r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обрачунава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се</w:t>
      </w:r>
      <w:proofErr w:type="spellEnd"/>
      <w:r w:rsidR="008C35CE" w:rsidRPr="006270E2">
        <w:rPr>
          <w:color w:val="auto"/>
        </w:rPr>
        <w:t xml:space="preserve"> и </w:t>
      </w:r>
      <w:proofErr w:type="spellStart"/>
      <w:r w:rsidR="008C35CE" w:rsidRPr="006270E2">
        <w:rPr>
          <w:color w:val="auto"/>
        </w:rPr>
        <w:t>плаћа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камата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по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стопи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једнакој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годишњој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референтној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стопи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Народне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банке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Србије</w:t>
      </w:r>
      <w:proofErr w:type="spellEnd"/>
      <w:r w:rsidR="008C35CE" w:rsidRPr="006270E2">
        <w:rPr>
          <w:color w:val="auto"/>
        </w:rPr>
        <w:t xml:space="preserve">, </w:t>
      </w:r>
      <w:proofErr w:type="spellStart"/>
      <w:r w:rsidR="008C35CE" w:rsidRPr="006270E2">
        <w:rPr>
          <w:color w:val="auto"/>
        </w:rPr>
        <w:t>увећаној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за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десет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процентних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поена</w:t>
      </w:r>
      <w:proofErr w:type="spellEnd"/>
      <w:r w:rsidR="008C35CE" w:rsidRPr="006270E2">
        <w:rPr>
          <w:color w:val="auto"/>
        </w:rPr>
        <w:t xml:space="preserve">, </w:t>
      </w:r>
      <w:proofErr w:type="spellStart"/>
      <w:r w:rsidR="008C35CE" w:rsidRPr="006270E2">
        <w:rPr>
          <w:color w:val="auto"/>
        </w:rPr>
        <w:t>применом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простог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интересног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рачуна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од</w:t>
      </w:r>
      <w:proofErr w:type="spellEnd"/>
      <w:r w:rsidR="008C35CE" w:rsidRPr="006270E2">
        <w:rPr>
          <w:color w:val="auto"/>
        </w:rPr>
        <w:t xml:space="preserve"> </w:t>
      </w:r>
      <w:proofErr w:type="spellStart"/>
      <w:r w:rsidR="008C35CE" w:rsidRPr="006270E2">
        <w:rPr>
          <w:color w:val="auto"/>
        </w:rPr>
        <w:t>сто</w:t>
      </w:r>
      <w:proofErr w:type="spellEnd"/>
      <w:r w:rsidR="008C35CE" w:rsidRPr="006270E2">
        <w:rPr>
          <w:color w:val="auto"/>
        </w:rPr>
        <w:t>.</w:t>
      </w:r>
    </w:p>
    <w:p w:rsidR="006270E2" w:rsidRDefault="008C35CE" w:rsidP="0034389A">
      <w:pPr>
        <w:ind w:left="-15" w:right="7"/>
        <w:rPr>
          <w:color w:val="auto"/>
          <w:lang w:val="sr-Cyrl-RS"/>
        </w:rPr>
      </w:pPr>
      <w:r w:rsidRPr="0002550A">
        <w:rPr>
          <w:color w:val="auto"/>
        </w:rPr>
        <w:t xml:space="preserve">     </w:t>
      </w:r>
      <w:r w:rsidR="0034389A" w:rsidRPr="0002550A">
        <w:rPr>
          <w:color w:val="auto"/>
        </w:rPr>
        <w:t xml:space="preserve">  </w:t>
      </w:r>
      <w:proofErr w:type="spellStart"/>
      <w:r w:rsidR="0034389A" w:rsidRPr="0002550A">
        <w:rPr>
          <w:color w:val="auto"/>
        </w:rPr>
        <w:t>Уколико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обвезник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доспеле</w:t>
      </w:r>
      <w:proofErr w:type="spellEnd"/>
      <w:r w:rsidR="0034389A" w:rsidRPr="0002550A">
        <w:rPr>
          <w:color w:val="auto"/>
        </w:rPr>
        <w:t xml:space="preserve">, а </w:t>
      </w:r>
      <w:proofErr w:type="spellStart"/>
      <w:r w:rsidR="0034389A" w:rsidRPr="0002550A">
        <w:rPr>
          <w:color w:val="auto"/>
        </w:rPr>
        <w:t>неизмирене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обавезе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не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плати</w:t>
      </w:r>
      <w:proofErr w:type="spellEnd"/>
      <w:r w:rsidR="0034389A" w:rsidRPr="0002550A">
        <w:rPr>
          <w:color w:val="auto"/>
        </w:rPr>
        <w:t xml:space="preserve"> у </w:t>
      </w:r>
      <w:proofErr w:type="spellStart"/>
      <w:r w:rsidR="0034389A" w:rsidRPr="0002550A">
        <w:rPr>
          <w:color w:val="auto"/>
        </w:rPr>
        <w:t>прописаном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року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наплата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ће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се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извршити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принудним</w:t>
      </w:r>
      <w:proofErr w:type="spellEnd"/>
      <w:r w:rsidR="0034389A" w:rsidRPr="0002550A">
        <w:rPr>
          <w:color w:val="auto"/>
        </w:rPr>
        <w:t xml:space="preserve"> </w:t>
      </w:r>
      <w:proofErr w:type="spellStart"/>
      <w:r w:rsidR="0034389A" w:rsidRPr="0002550A">
        <w:rPr>
          <w:color w:val="auto"/>
        </w:rPr>
        <w:t>путем</w:t>
      </w:r>
      <w:proofErr w:type="spellEnd"/>
      <w:r w:rsidR="0034389A" w:rsidRPr="0002550A">
        <w:rPr>
          <w:color w:val="auto"/>
        </w:rPr>
        <w:t>.</w:t>
      </w:r>
      <w:r w:rsidR="0034389A" w:rsidRPr="0002550A">
        <w:rPr>
          <w:color w:val="auto"/>
          <w:lang w:val="sr-Cyrl-RS"/>
        </w:rPr>
        <w:t xml:space="preserve"> </w:t>
      </w:r>
    </w:p>
    <w:p w:rsidR="00A23F6E" w:rsidRPr="0002550A" w:rsidRDefault="006270E2" w:rsidP="006270E2">
      <w:pPr>
        <w:ind w:left="-15" w:right="7" w:firstLine="15"/>
        <w:rPr>
          <w:color w:val="auto"/>
        </w:rPr>
      </w:pPr>
      <w:r>
        <w:rPr>
          <w:color w:val="auto"/>
          <w:lang w:val="sr-Cyrl-RS"/>
        </w:rPr>
        <w:t xml:space="preserve">       </w:t>
      </w:r>
      <w:proofErr w:type="spellStart"/>
      <w:r w:rsidR="008C35CE" w:rsidRPr="0002550A">
        <w:rPr>
          <w:color w:val="auto"/>
        </w:rPr>
        <w:t>Трошкови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принудне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наплате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падају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на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терет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обвезника</w:t>
      </w:r>
      <w:proofErr w:type="spellEnd"/>
      <w:r w:rsidR="008C35CE" w:rsidRPr="0002550A">
        <w:rPr>
          <w:color w:val="auto"/>
        </w:rPr>
        <w:t>.</w:t>
      </w:r>
    </w:p>
    <w:p w:rsidR="00A23F6E" w:rsidRDefault="008C35CE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</w:t>
      </w:r>
      <w:r w:rsidR="0034389A" w:rsidRPr="0002550A">
        <w:rPr>
          <w:color w:val="auto"/>
          <w:lang w:val="sr-Cyrl-RS"/>
        </w:rPr>
        <w:t xml:space="preserve">  </w:t>
      </w:r>
      <w:proofErr w:type="spellStart"/>
      <w:r w:rsidRPr="0002550A">
        <w:rPr>
          <w:color w:val="auto"/>
        </w:rPr>
        <w:t>Жалба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одлаже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извршење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решења</w:t>
      </w:r>
      <w:proofErr w:type="spellEnd"/>
      <w:r w:rsidRPr="0002550A">
        <w:rPr>
          <w:color w:val="auto"/>
        </w:rPr>
        <w:t>.</w:t>
      </w:r>
    </w:p>
    <w:p w:rsidR="004A0D1B" w:rsidRDefault="004A0D1B">
      <w:pPr>
        <w:ind w:left="-15" w:right="7"/>
        <w:rPr>
          <w:color w:val="auto"/>
        </w:rPr>
      </w:pPr>
    </w:p>
    <w:p w:rsidR="004A0D1B" w:rsidRDefault="004A0D1B">
      <w:pPr>
        <w:ind w:left="-15" w:right="7"/>
        <w:rPr>
          <w:color w:val="auto"/>
        </w:rPr>
      </w:pPr>
    </w:p>
    <w:p w:rsidR="004A0D1B" w:rsidRDefault="004A0D1B">
      <w:pPr>
        <w:ind w:left="-15" w:right="7"/>
        <w:rPr>
          <w:color w:val="auto"/>
        </w:rPr>
      </w:pPr>
    </w:p>
    <w:p w:rsidR="004A0D1B" w:rsidRDefault="004A0D1B">
      <w:pPr>
        <w:ind w:left="-15" w:right="7"/>
        <w:rPr>
          <w:color w:val="auto"/>
        </w:rPr>
      </w:pPr>
    </w:p>
    <w:p w:rsidR="004A0D1B" w:rsidRDefault="004A0D1B">
      <w:pPr>
        <w:ind w:left="-15" w:right="7"/>
        <w:rPr>
          <w:color w:val="auto"/>
        </w:rPr>
      </w:pPr>
    </w:p>
    <w:p w:rsidR="004A0D1B" w:rsidRPr="0002550A" w:rsidRDefault="004A0D1B">
      <w:pPr>
        <w:ind w:left="-15" w:right="7"/>
        <w:rPr>
          <w:color w:val="auto"/>
        </w:rPr>
      </w:pPr>
    </w:p>
    <w:p w:rsidR="00A23F6E" w:rsidRPr="0002550A" w:rsidRDefault="008C35CE">
      <w:pPr>
        <w:pStyle w:val="Heading2"/>
        <w:spacing w:after="302"/>
        <w:ind w:right="22"/>
        <w:rPr>
          <w:color w:val="auto"/>
        </w:rPr>
      </w:pPr>
      <w:r w:rsidRPr="0002550A">
        <w:rPr>
          <w:color w:val="auto"/>
        </w:rPr>
        <w:t>О Б Р А З Л О Ж Е Њ Е</w:t>
      </w:r>
    </w:p>
    <w:p w:rsidR="00A23F6E" w:rsidRPr="0002550A" w:rsidRDefault="008C35CE" w:rsidP="008449B6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</w:t>
      </w:r>
      <w:r w:rsidR="00724A5C" w:rsidRPr="0002550A">
        <w:rPr>
          <w:color w:val="auto"/>
          <w:lang w:val="sr-Cyrl-RS"/>
        </w:rPr>
        <w:t xml:space="preserve">Накнада </w:t>
      </w:r>
      <w:proofErr w:type="spellStart"/>
      <w:r w:rsidR="00724A5C" w:rsidRPr="0002550A">
        <w:rPr>
          <w:color w:val="auto"/>
        </w:rPr>
        <w:t>за</w:t>
      </w:r>
      <w:proofErr w:type="spellEnd"/>
      <w:r w:rsidR="00724A5C" w:rsidRPr="0002550A">
        <w:rPr>
          <w:color w:val="auto"/>
        </w:rPr>
        <w:t xml:space="preserve"> </w:t>
      </w:r>
      <w:proofErr w:type="spellStart"/>
      <w:r w:rsidR="00724A5C" w:rsidRPr="0002550A">
        <w:rPr>
          <w:color w:val="auto"/>
        </w:rPr>
        <w:t>коришћење</w:t>
      </w:r>
      <w:proofErr w:type="spellEnd"/>
      <w:r w:rsidR="00724A5C" w:rsidRPr="0002550A">
        <w:rPr>
          <w:color w:val="auto"/>
        </w:rPr>
        <w:t xml:space="preserve"> </w:t>
      </w:r>
      <w:proofErr w:type="spellStart"/>
      <w:r w:rsidR="00724A5C" w:rsidRPr="0002550A">
        <w:rPr>
          <w:color w:val="auto"/>
        </w:rPr>
        <w:t>јавн</w:t>
      </w:r>
      <w:proofErr w:type="spellEnd"/>
      <w:r w:rsidR="009872F5" w:rsidRPr="0002550A">
        <w:rPr>
          <w:color w:val="auto"/>
          <w:lang w:val="sr-Cyrl-RS"/>
        </w:rPr>
        <w:t>е</w:t>
      </w:r>
      <w:r w:rsidR="00724A5C" w:rsidRPr="0002550A">
        <w:rPr>
          <w:color w:val="auto"/>
        </w:rPr>
        <w:t xml:space="preserve"> </w:t>
      </w:r>
      <w:proofErr w:type="spellStart"/>
      <w:r w:rsidR="00724A5C" w:rsidRPr="0002550A">
        <w:rPr>
          <w:color w:val="auto"/>
        </w:rPr>
        <w:t>површин</w:t>
      </w:r>
      <w:proofErr w:type="spellEnd"/>
      <w:r w:rsidR="009872F5" w:rsidRPr="0002550A">
        <w:rPr>
          <w:color w:val="auto"/>
          <w:lang w:val="sr-Cyrl-RS"/>
        </w:rPr>
        <w:t>е</w:t>
      </w:r>
      <w:r w:rsidR="00724A5C" w:rsidRPr="0002550A">
        <w:rPr>
          <w:color w:val="auto"/>
          <w:lang w:val="sr-Cyrl-RS"/>
        </w:rPr>
        <w:t xml:space="preserve"> </w:t>
      </w:r>
      <w:r w:rsidRPr="0002550A">
        <w:rPr>
          <w:color w:val="auto"/>
        </w:rPr>
        <w:t xml:space="preserve">(у </w:t>
      </w:r>
      <w:proofErr w:type="spellStart"/>
      <w:r w:rsidRPr="0002550A">
        <w:rPr>
          <w:color w:val="auto"/>
        </w:rPr>
        <w:t>даљем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тексту</w:t>
      </w:r>
      <w:proofErr w:type="spellEnd"/>
      <w:r w:rsidRPr="0002550A">
        <w:rPr>
          <w:color w:val="auto"/>
        </w:rPr>
        <w:t xml:space="preserve">: </w:t>
      </w:r>
      <w:r w:rsidR="008449B6" w:rsidRPr="0002550A">
        <w:rPr>
          <w:color w:val="auto"/>
          <w:lang w:val="sr-Cyrl-RS"/>
        </w:rPr>
        <w:t>накнада</w:t>
      </w:r>
      <w:r w:rsidRPr="0002550A">
        <w:rPr>
          <w:color w:val="auto"/>
        </w:rPr>
        <w:t xml:space="preserve">) </w:t>
      </w:r>
      <w:proofErr w:type="spellStart"/>
      <w:r w:rsidRPr="0002550A">
        <w:rPr>
          <w:color w:val="auto"/>
        </w:rPr>
        <w:t>утврђена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обвезнику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из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диспозитива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решења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основу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података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којима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располаже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надлежно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одељење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Секретаријата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 </w:t>
      </w:r>
      <w:proofErr w:type="spellStart"/>
      <w:r w:rsidRPr="0002550A">
        <w:rPr>
          <w:color w:val="auto"/>
        </w:rPr>
        <w:t>јавне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приходе</w:t>
      </w:r>
      <w:proofErr w:type="spellEnd"/>
      <w:r w:rsidRPr="0002550A">
        <w:rPr>
          <w:color w:val="auto"/>
        </w:rPr>
        <w:t xml:space="preserve">, а </w:t>
      </w:r>
      <w:proofErr w:type="spellStart"/>
      <w:r w:rsidRPr="0002550A">
        <w:rPr>
          <w:color w:val="auto"/>
        </w:rPr>
        <w:t>од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значаја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утврђивање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обавезе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према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Одлуци</w:t>
      </w:r>
      <w:proofErr w:type="spellEnd"/>
      <w:r w:rsidRPr="0002550A">
        <w:rPr>
          <w:color w:val="auto"/>
        </w:rPr>
        <w:t xml:space="preserve"> о </w:t>
      </w:r>
      <w:r w:rsidR="008449B6" w:rsidRPr="0002550A">
        <w:rPr>
          <w:color w:val="auto"/>
          <w:lang w:val="sr-Cyrl-RS"/>
        </w:rPr>
        <w:t>накнадама за коришћење јавних површина за територију града Београда</w:t>
      </w:r>
      <w:r w:rsidRPr="0002550A">
        <w:rPr>
          <w:color w:val="auto"/>
        </w:rPr>
        <w:t xml:space="preserve">  ("</w:t>
      </w:r>
      <w:proofErr w:type="spellStart"/>
      <w:r w:rsidRPr="0002550A">
        <w:rPr>
          <w:color w:val="auto"/>
        </w:rPr>
        <w:t>Сл</w:t>
      </w:r>
      <w:proofErr w:type="spellEnd"/>
      <w:r w:rsidRPr="0002550A">
        <w:rPr>
          <w:color w:val="auto"/>
        </w:rPr>
        <w:t xml:space="preserve">. </w:t>
      </w:r>
      <w:proofErr w:type="spellStart"/>
      <w:proofErr w:type="gramStart"/>
      <w:r w:rsidRPr="0002550A">
        <w:rPr>
          <w:color w:val="auto"/>
        </w:rPr>
        <w:t>лист</w:t>
      </w:r>
      <w:proofErr w:type="spellEnd"/>
      <w:proofErr w:type="gram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града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Београда</w:t>
      </w:r>
      <w:proofErr w:type="spellEnd"/>
      <w:r w:rsidRPr="0002550A">
        <w:rPr>
          <w:color w:val="auto"/>
        </w:rPr>
        <w:t xml:space="preserve">",  </w:t>
      </w:r>
      <w:proofErr w:type="spellStart"/>
      <w:r w:rsidRPr="0002550A">
        <w:rPr>
          <w:color w:val="auto"/>
        </w:rPr>
        <w:t>бр</w:t>
      </w:r>
      <w:proofErr w:type="spellEnd"/>
      <w:r w:rsidRPr="0002550A">
        <w:rPr>
          <w:color w:val="auto"/>
        </w:rPr>
        <w:t>.</w:t>
      </w:r>
      <w:r w:rsidR="008449B6" w:rsidRPr="0002550A">
        <w:rPr>
          <w:color w:val="auto"/>
          <w:lang w:val="sr-Cyrl-RS"/>
        </w:rPr>
        <w:t>118/18</w:t>
      </w:r>
      <w:r w:rsidRPr="0002550A">
        <w:rPr>
          <w:color w:val="auto"/>
        </w:rPr>
        <w:t xml:space="preserve">, у </w:t>
      </w:r>
      <w:proofErr w:type="spellStart"/>
      <w:r w:rsidRPr="0002550A">
        <w:rPr>
          <w:color w:val="auto"/>
        </w:rPr>
        <w:t>даљем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тексту</w:t>
      </w:r>
      <w:proofErr w:type="spellEnd"/>
      <w:r w:rsidRPr="0002550A">
        <w:rPr>
          <w:color w:val="auto"/>
        </w:rPr>
        <w:t xml:space="preserve">: </w:t>
      </w:r>
      <w:proofErr w:type="spellStart"/>
      <w:r w:rsidRPr="0002550A">
        <w:rPr>
          <w:color w:val="auto"/>
        </w:rPr>
        <w:t>Одлука</w:t>
      </w:r>
      <w:proofErr w:type="spellEnd"/>
      <w:r w:rsidRPr="0002550A">
        <w:rPr>
          <w:color w:val="auto"/>
        </w:rPr>
        <w:t>).</w:t>
      </w:r>
    </w:p>
    <w:p w:rsidR="006C23A6" w:rsidRPr="0002550A" w:rsidRDefault="008C35CE" w:rsidP="00A73DDC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</w:t>
      </w:r>
      <w:proofErr w:type="spellStart"/>
      <w:proofErr w:type="gramStart"/>
      <w:r w:rsidRPr="0002550A">
        <w:rPr>
          <w:color w:val="auto"/>
        </w:rPr>
        <w:t>Обвезник</w:t>
      </w:r>
      <w:proofErr w:type="spellEnd"/>
      <w:r w:rsidRPr="0002550A">
        <w:rPr>
          <w:color w:val="auto"/>
        </w:rPr>
        <w:t xml:space="preserve">  </w:t>
      </w:r>
      <w:r w:rsidR="00724A5C" w:rsidRPr="0002550A">
        <w:rPr>
          <w:color w:val="auto"/>
          <w:lang w:val="sr-Cyrl-RS"/>
        </w:rPr>
        <w:t>накнаде</w:t>
      </w:r>
      <w:proofErr w:type="gramEnd"/>
      <w:r w:rsidR="00724A5C" w:rsidRPr="0002550A">
        <w:rPr>
          <w:color w:val="auto"/>
          <w:lang w:val="sr-Cyrl-RS"/>
        </w:rPr>
        <w:t xml:space="preserve"> је корисник јавне површине, </w:t>
      </w:r>
      <w:r w:rsidR="00A73DDC" w:rsidRPr="0002550A">
        <w:rPr>
          <w:color w:val="auto"/>
          <w:lang w:val="sr-Cyrl-RS"/>
        </w:rPr>
        <w:t xml:space="preserve">у складу са </w:t>
      </w:r>
      <w:r w:rsidR="00724A5C" w:rsidRPr="0002550A">
        <w:rPr>
          <w:color w:val="auto"/>
          <w:lang w:val="sr-Cyrl-RS"/>
        </w:rPr>
        <w:t xml:space="preserve">одредбама члана 237. </w:t>
      </w:r>
      <w:proofErr w:type="spellStart"/>
      <w:r w:rsidR="00724A5C" w:rsidRPr="0002550A">
        <w:rPr>
          <w:color w:val="auto"/>
        </w:rPr>
        <w:t>Закона</w:t>
      </w:r>
      <w:proofErr w:type="spellEnd"/>
      <w:r w:rsidR="00724A5C" w:rsidRPr="0002550A">
        <w:rPr>
          <w:color w:val="auto"/>
        </w:rPr>
        <w:t xml:space="preserve"> о </w:t>
      </w:r>
      <w:r w:rsidR="00724A5C" w:rsidRPr="0002550A">
        <w:rPr>
          <w:color w:val="auto"/>
          <w:lang w:val="sr-Cyrl-RS"/>
        </w:rPr>
        <w:t>накнадама за коришћење јавних добара</w:t>
      </w:r>
      <w:r w:rsidR="00724A5C" w:rsidRPr="0002550A">
        <w:rPr>
          <w:color w:val="auto"/>
        </w:rPr>
        <w:t xml:space="preserve"> („</w:t>
      </w:r>
      <w:proofErr w:type="spellStart"/>
      <w:r w:rsidR="00724A5C" w:rsidRPr="0002550A">
        <w:rPr>
          <w:color w:val="auto"/>
        </w:rPr>
        <w:t>Сл</w:t>
      </w:r>
      <w:proofErr w:type="spellEnd"/>
      <w:r w:rsidR="00724A5C" w:rsidRPr="0002550A">
        <w:rPr>
          <w:color w:val="auto"/>
        </w:rPr>
        <w:t xml:space="preserve">. </w:t>
      </w:r>
      <w:proofErr w:type="spellStart"/>
      <w:r w:rsidR="00724A5C" w:rsidRPr="0002550A">
        <w:rPr>
          <w:color w:val="auto"/>
        </w:rPr>
        <w:t>гласник</w:t>
      </w:r>
      <w:proofErr w:type="spellEnd"/>
      <w:r w:rsidR="00724A5C" w:rsidRPr="0002550A">
        <w:rPr>
          <w:color w:val="auto"/>
        </w:rPr>
        <w:t xml:space="preserve"> РС“, </w:t>
      </w:r>
      <w:proofErr w:type="spellStart"/>
      <w:r w:rsidR="00724A5C" w:rsidRPr="0002550A">
        <w:rPr>
          <w:color w:val="auto"/>
        </w:rPr>
        <w:t>бр</w:t>
      </w:r>
      <w:proofErr w:type="spellEnd"/>
      <w:r w:rsidR="00724A5C" w:rsidRPr="0002550A">
        <w:rPr>
          <w:color w:val="auto"/>
        </w:rPr>
        <w:t>. 95/18</w:t>
      </w:r>
      <w:r w:rsidR="00724A5C" w:rsidRPr="0002550A">
        <w:rPr>
          <w:color w:val="auto"/>
          <w:lang w:val="sr-Cyrl-RS"/>
        </w:rPr>
        <w:t>, у даљем тексту</w:t>
      </w:r>
      <w:proofErr w:type="gramStart"/>
      <w:r w:rsidR="00724A5C" w:rsidRPr="0002550A">
        <w:rPr>
          <w:color w:val="auto"/>
          <w:lang w:val="sr-Cyrl-RS"/>
        </w:rPr>
        <w:t>:Закон</w:t>
      </w:r>
      <w:proofErr w:type="gramEnd"/>
      <w:r w:rsidR="00724A5C" w:rsidRPr="0002550A">
        <w:rPr>
          <w:color w:val="auto"/>
        </w:rPr>
        <w:t>)</w:t>
      </w:r>
      <w:r w:rsidR="00724A5C" w:rsidRPr="0002550A">
        <w:rPr>
          <w:color w:val="auto"/>
          <w:lang w:val="sr-Cyrl-RS"/>
        </w:rPr>
        <w:t xml:space="preserve"> и члана 3.</w:t>
      </w:r>
      <w:r w:rsidR="00724A5C" w:rsidRPr="0002550A">
        <w:rPr>
          <w:color w:val="auto"/>
        </w:rPr>
        <w:t xml:space="preserve"> </w:t>
      </w:r>
      <w:proofErr w:type="spellStart"/>
      <w:r w:rsidR="00724A5C" w:rsidRPr="0002550A">
        <w:rPr>
          <w:color w:val="auto"/>
        </w:rPr>
        <w:t>Одлуке</w:t>
      </w:r>
      <w:proofErr w:type="spellEnd"/>
      <w:r w:rsidR="00724A5C" w:rsidRPr="0002550A">
        <w:rPr>
          <w:color w:val="auto"/>
        </w:rPr>
        <w:t>.</w:t>
      </w:r>
    </w:p>
    <w:p w:rsidR="009B08DB" w:rsidRPr="00560736" w:rsidRDefault="009B08DB" w:rsidP="00560736">
      <w:pPr>
        <w:shd w:val="clear" w:color="auto" w:fill="FFFFFF"/>
        <w:spacing w:before="48" w:after="48" w:line="240" w:lineRule="auto"/>
        <w:rPr>
          <w:rFonts w:eastAsia="Times New Roman"/>
          <w:color w:val="auto"/>
          <w:szCs w:val="20"/>
          <w:lang w:val="sr-Cyrl-RS"/>
        </w:rPr>
      </w:pPr>
      <w:r w:rsidRPr="0002550A">
        <w:rPr>
          <w:color w:val="auto"/>
          <w:lang w:val="sr-Cyrl-RS"/>
        </w:rPr>
        <w:t xml:space="preserve">     </w:t>
      </w:r>
      <w:proofErr w:type="spellStart"/>
      <w:r w:rsidRPr="0002550A">
        <w:rPr>
          <w:rFonts w:eastAsia="Times New Roman"/>
          <w:color w:val="auto"/>
          <w:szCs w:val="20"/>
        </w:rPr>
        <w:t>Утврђивање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накнаде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за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коришћење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јавне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површине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врши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се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према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површини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коришћеног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простора</w:t>
      </w:r>
      <w:proofErr w:type="spellEnd"/>
      <w:r w:rsidRPr="0002550A">
        <w:rPr>
          <w:rFonts w:eastAsia="Times New Roman"/>
          <w:color w:val="auto"/>
          <w:szCs w:val="20"/>
        </w:rPr>
        <w:t xml:space="preserve">, </w:t>
      </w:r>
      <w:proofErr w:type="spellStart"/>
      <w:r w:rsidRPr="0002550A">
        <w:rPr>
          <w:rFonts w:eastAsia="Times New Roman"/>
          <w:color w:val="auto"/>
          <w:szCs w:val="20"/>
        </w:rPr>
        <w:t>сразмерно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времену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коришћења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тог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простора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или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према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техничко-употребним</w:t>
      </w:r>
      <w:proofErr w:type="spellEnd"/>
      <w:r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Pr="0002550A">
        <w:rPr>
          <w:rFonts w:eastAsia="Times New Roman"/>
          <w:color w:val="auto"/>
          <w:szCs w:val="20"/>
        </w:rPr>
        <w:t>карактеристикама</w:t>
      </w:r>
      <w:proofErr w:type="spellEnd"/>
      <w:r w:rsidRPr="0002550A">
        <w:rPr>
          <w:rFonts w:eastAsia="Times New Roman"/>
          <w:color w:val="auto"/>
          <w:szCs w:val="20"/>
          <w:lang w:val="sr-Cyrl-RS"/>
        </w:rPr>
        <w:t xml:space="preserve"> објекта, </w:t>
      </w:r>
      <w:r w:rsidRPr="0002550A">
        <w:rPr>
          <w:color w:val="auto"/>
          <w:lang w:val="sr-Cyrl-RS"/>
        </w:rPr>
        <w:t xml:space="preserve">у складу са одредбама члана 240.став 1. </w:t>
      </w:r>
      <w:proofErr w:type="spellStart"/>
      <w:r w:rsidRPr="0002550A">
        <w:rPr>
          <w:color w:val="auto"/>
        </w:rPr>
        <w:t>Закона</w:t>
      </w:r>
      <w:proofErr w:type="spellEnd"/>
      <w:r w:rsidRPr="0002550A">
        <w:rPr>
          <w:color w:val="auto"/>
          <w:lang w:val="sr-Cyrl-RS"/>
        </w:rPr>
        <w:t xml:space="preserve"> и члана 6. став 1. Одлуке.</w:t>
      </w:r>
    </w:p>
    <w:p w:rsidR="001F5DC8" w:rsidRPr="0002550A" w:rsidRDefault="0021248C" w:rsidP="0002550A">
      <w:pPr>
        <w:rPr>
          <w:color w:val="auto"/>
        </w:rPr>
      </w:pPr>
      <w:r w:rsidRPr="0002550A">
        <w:rPr>
          <w:rFonts w:eastAsia="Times New Roman"/>
          <w:color w:val="auto"/>
          <w:sz w:val="22"/>
          <w:lang w:val="sr-Cyrl-RS"/>
        </w:rPr>
        <w:t xml:space="preserve">    </w:t>
      </w:r>
      <w:proofErr w:type="spellStart"/>
      <w:r w:rsidR="00A73DDC" w:rsidRPr="0002550A">
        <w:rPr>
          <w:rFonts w:eastAsia="Times New Roman"/>
          <w:color w:val="auto"/>
          <w:szCs w:val="20"/>
        </w:rPr>
        <w:t>Обвезник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накнаде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дужан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је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да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утврђену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обавезу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по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основу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накнаде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плати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до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15. у </w:t>
      </w:r>
      <w:proofErr w:type="spellStart"/>
      <w:r w:rsidR="00A73DDC" w:rsidRPr="0002550A">
        <w:rPr>
          <w:rFonts w:eastAsia="Times New Roman"/>
          <w:color w:val="auto"/>
          <w:szCs w:val="20"/>
        </w:rPr>
        <w:t>месецу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за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претходни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месец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, а </w:t>
      </w:r>
      <w:proofErr w:type="spellStart"/>
      <w:r w:rsidR="00A73DDC" w:rsidRPr="0002550A">
        <w:rPr>
          <w:rFonts w:eastAsia="Times New Roman"/>
          <w:color w:val="auto"/>
          <w:szCs w:val="20"/>
        </w:rPr>
        <w:t>за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месеце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за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које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је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обавеза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доспела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у </w:t>
      </w:r>
      <w:proofErr w:type="spellStart"/>
      <w:r w:rsidR="00A73DDC" w:rsidRPr="0002550A">
        <w:rPr>
          <w:rFonts w:eastAsia="Times New Roman"/>
          <w:color w:val="auto"/>
          <w:szCs w:val="20"/>
        </w:rPr>
        <w:t>моменту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уручења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решења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у </w:t>
      </w:r>
      <w:proofErr w:type="spellStart"/>
      <w:r w:rsidR="00A73DDC" w:rsidRPr="0002550A">
        <w:rPr>
          <w:rFonts w:eastAsia="Times New Roman"/>
          <w:color w:val="auto"/>
          <w:szCs w:val="20"/>
        </w:rPr>
        <w:t>року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од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15 </w:t>
      </w:r>
      <w:proofErr w:type="spellStart"/>
      <w:r w:rsidR="00A73DDC" w:rsidRPr="0002550A">
        <w:rPr>
          <w:rFonts w:eastAsia="Times New Roman"/>
          <w:color w:val="auto"/>
          <w:szCs w:val="20"/>
        </w:rPr>
        <w:t>дана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од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дана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достављања</w:t>
      </w:r>
      <w:proofErr w:type="spellEnd"/>
      <w:r w:rsidR="00A73DDC" w:rsidRPr="0002550A">
        <w:rPr>
          <w:rFonts w:eastAsia="Times New Roman"/>
          <w:color w:val="auto"/>
          <w:szCs w:val="20"/>
        </w:rPr>
        <w:t xml:space="preserve"> </w:t>
      </w:r>
      <w:proofErr w:type="spellStart"/>
      <w:r w:rsidR="00A73DDC" w:rsidRPr="0002550A">
        <w:rPr>
          <w:rFonts w:eastAsia="Times New Roman"/>
          <w:color w:val="auto"/>
          <w:szCs w:val="20"/>
        </w:rPr>
        <w:t>решења</w:t>
      </w:r>
      <w:proofErr w:type="spellEnd"/>
      <w:r w:rsidR="009B08DB" w:rsidRPr="0002550A">
        <w:rPr>
          <w:rFonts w:eastAsia="Times New Roman"/>
          <w:color w:val="auto"/>
          <w:szCs w:val="20"/>
          <w:lang w:val="sr-Cyrl-RS"/>
        </w:rPr>
        <w:t xml:space="preserve">, </w:t>
      </w:r>
      <w:r w:rsidR="009B08DB" w:rsidRPr="0002550A">
        <w:rPr>
          <w:color w:val="auto"/>
          <w:lang w:val="sr-Cyrl-RS"/>
        </w:rPr>
        <w:t>у складу са одредбама члана 6. став 2.</w:t>
      </w:r>
      <w:r w:rsidR="009B08DB" w:rsidRPr="0002550A">
        <w:rPr>
          <w:color w:val="auto"/>
        </w:rPr>
        <w:t xml:space="preserve"> </w:t>
      </w:r>
      <w:proofErr w:type="spellStart"/>
      <w:r w:rsidR="009B08DB" w:rsidRPr="0002550A">
        <w:rPr>
          <w:color w:val="auto"/>
        </w:rPr>
        <w:t>Одлуке</w:t>
      </w:r>
      <w:proofErr w:type="spellEnd"/>
      <w:r w:rsidR="00A73DDC" w:rsidRPr="0002550A">
        <w:rPr>
          <w:rFonts w:eastAsia="Times New Roman"/>
          <w:color w:val="auto"/>
          <w:szCs w:val="20"/>
        </w:rPr>
        <w:t>.</w:t>
      </w:r>
    </w:p>
    <w:p w:rsidR="002559D7" w:rsidRPr="0002550A" w:rsidRDefault="008C35CE" w:rsidP="002559D7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</w:t>
      </w:r>
      <w:proofErr w:type="spellStart"/>
      <w:proofErr w:type="gramStart"/>
      <w:r w:rsidRPr="0002550A">
        <w:rPr>
          <w:color w:val="auto"/>
        </w:rPr>
        <w:t>Чланом</w:t>
      </w:r>
      <w:proofErr w:type="spellEnd"/>
      <w:r w:rsidRPr="0002550A">
        <w:rPr>
          <w:color w:val="auto"/>
        </w:rPr>
        <w:t xml:space="preserve">  </w:t>
      </w:r>
      <w:r w:rsidR="001F5DC8" w:rsidRPr="0002550A">
        <w:rPr>
          <w:color w:val="auto"/>
          <w:lang w:val="sr-Cyrl-RS"/>
        </w:rPr>
        <w:t>6</w:t>
      </w:r>
      <w:proofErr w:type="gramEnd"/>
      <w:r w:rsidR="0083002E">
        <w:rPr>
          <w:color w:val="auto"/>
        </w:rPr>
        <w:t xml:space="preserve">. </w:t>
      </w:r>
      <w:proofErr w:type="spellStart"/>
      <w:proofErr w:type="gramStart"/>
      <w:r w:rsidR="0083002E">
        <w:rPr>
          <w:color w:val="auto"/>
        </w:rPr>
        <w:t>став</w:t>
      </w:r>
      <w:proofErr w:type="spellEnd"/>
      <w:r w:rsidR="0083002E">
        <w:rPr>
          <w:color w:val="auto"/>
        </w:rPr>
        <w:t xml:space="preserve">  4</w:t>
      </w:r>
      <w:proofErr w:type="gramEnd"/>
      <w:r w:rsidR="0083002E">
        <w:rPr>
          <w:color w:val="auto"/>
        </w:rPr>
        <w:t xml:space="preserve">. </w:t>
      </w:r>
      <w:proofErr w:type="spellStart"/>
      <w:r w:rsidR="0083002E">
        <w:rPr>
          <w:color w:val="auto"/>
        </w:rPr>
        <w:t>Одлуке</w:t>
      </w:r>
      <w:proofErr w:type="spellEnd"/>
      <w:r w:rsidR="0083002E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прописано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да</w:t>
      </w:r>
      <w:proofErr w:type="spellEnd"/>
      <w:r w:rsidR="0083002E">
        <w:rPr>
          <w:color w:val="auto"/>
          <w:lang w:val="sr-Cyrl-RS"/>
        </w:rPr>
        <w:t xml:space="preserve"> </w:t>
      </w:r>
      <w:r w:rsidRPr="0002550A">
        <w:rPr>
          <w:color w:val="auto"/>
        </w:rPr>
        <w:t xml:space="preserve">у </w:t>
      </w:r>
      <w:proofErr w:type="spellStart"/>
      <w:r w:rsidRPr="0002550A">
        <w:rPr>
          <w:color w:val="auto"/>
        </w:rPr>
        <w:t>погледу</w:t>
      </w:r>
      <w:proofErr w:type="spellEnd"/>
      <w:r w:rsidRPr="0002550A">
        <w:rPr>
          <w:color w:val="auto"/>
        </w:rPr>
        <w:t xml:space="preserve"> </w:t>
      </w:r>
      <w:r w:rsidR="001F5DC8" w:rsidRPr="0002550A">
        <w:rPr>
          <w:color w:val="auto"/>
          <w:lang w:val="sr-Cyrl-RS"/>
        </w:rPr>
        <w:t>поступка</w:t>
      </w:r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утврђивања</w:t>
      </w:r>
      <w:proofErr w:type="spellEnd"/>
      <w:r w:rsidRPr="0002550A">
        <w:rPr>
          <w:color w:val="auto"/>
        </w:rPr>
        <w:t xml:space="preserve">, </w:t>
      </w:r>
      <w:r w:rsidR="001F5DC8" w:rsidRPr="0002550A">
        <w:rPr>
          <w:color w:val="auto"/>
          <w:lang w:val="sr-Cyrl-RS"/>
        </w:rPr>
        <w:t xml:space="preserve">контроле, </w:t>
      </w:r>
      <w:proofErr w:type="spellStart"/>
      <w:r w:rsidR="002559D7" w:rsidRPr="0002550A">
        <w:rPr>
          <w:color w:val="auto"/>
        </w:rPr>
        <w:t>наплате</w:t>
      </w:r>
      <w:proofErr w:type="spellEnd"/>
      <w:r w:rsidR="002559D7" w:rsidRPr="0002550A">
        <w:rPr>
          <w:color w:val="auto"/>
        </w:rPr>
        <w:t xml:space="preserve">, </w:t>
      </w:r>
      <w:proofErr w:type="spellStart"/>
      <w:r w:rsidR="002559D7" w:rsidRPr="0002550A">
        <w:rPr>
          <w:color w:val="auto"/>
        </w:rPr>
        <w:t>повраћаја</w:t>
      </w:r>
      <w:proofErr w:type="spellEnd"/>
      <w:r w:rsidR="002559D7" w:rsidRPr="0002550A">
        <w:rPr>
          <w:color w:val="auto"/>
        </w:rPr>
        <w:t xml:space="preserve">, </w:t>
      </w:r>
      <w:proofErr w:type="spellStart"/>
      <w:r w:rsidR="002559D7" w:rsidRPr="0002550A">
        <w:rPr>
          <w:color w:val="auto"/>
        </w:rPr>
        <w:t>камате</w:t>
      </w:r>
      <w:proofErr w:type="spellEnd"/>
      <w:r w:rsidR="002559D7" w:rsidRPr="0002550A">
        <w:rPr>
          <w:color w:val="auto"/>
        </w:rPr>
        <w:t>,</w:t>
      </w:r>
    </w:p>
    <w:p w:rsidR="00A23F6E" w:rsidRPr="0002550A" w:rsidRDefault="002559D7" w:rsidP="002559D7">
      <w:pPr>
        <w:ind w:left="-15" w:right="7"/>
        <w:rPr>
          <w:color w:val="auto"/>
        </w:rPr>
      </w:pPr>
      <w:r w:rsidRPr="0002550A">
        <w:rPr>
          <w:color w:val="auto"/>
          <w:lang w:val="sr-Cyrl-RS"/>
        </w:rPr>
        <w:t xml:space="preserve"> </w:t>
      </w:r>
      <w:proofErr w:type="spellStart"/>
      <w:r w:rsidRPr="0002550A">
        <w:rPr>
          <w:color w:val="auto"/>
        </w:rPr>
        <w:t>принудне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наплате</w:t>
      </w:r>
      <w:proofErr w:type="spellEnd"/>
      <w:r w:rsidRPr="0002550A">
        <w:rPr>
          <w:color w:val="auto"/>
          <w:lang w:val="sr-Cyrl-RS"/>
        </w:rPr>
        <w:t xml:space="preserve">, </w:t>
      </w:r>
      <w:proofErr w:type="spellStart"/>
      <w:r w:rsidRPr="0002550A">
        <w:rPr>
          <w:color w:val="auto"/>
        </w:rPr>
        <w:t>застарелости</w:t>
      </w:r>
      <w:proofErr w:type="spellEnd"/>
      <w:r w:rsidRPr="0002550A">
        <w:rPr>
          <w:color w:val="auto"/>
        </w:rPr>
        <w:t xml:space="preserve"> и </w:t>
      </w:r>
      <w:proofErr w:type="spellStart"/>
      <w:r w:rsidRPr="0002550A">
        <w:rPr>
          <w:color w:val="auto"/>
        </w:rPr>
        <w:t>осталог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што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није</w:t>
      </w:r>
      <w:proofErr w:type="spellEnd"/>
      <w:r w:rsidRPr="0002550A">
        <w:rPr>
          <w:color w:val="auto"/>
          <w:lang w:val="sr-Cyrl-RS"/>
        </w:rPr>
        <w:t xml:space="preserve"> прописано Одлуком, сходно се примењују одредбе закона </w:t>
      </w:r>
      <w:proofErr w:type="spellStart"/>
      <w:r w:rsidRPr="0002550A">
        <w:rPr>
          <w:color w:val="auto"/>
        </w:rPr>
        <w:t>којим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уређују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порески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поступак</w:t>
      </w:r>
      <w:proofErr w:type="spellEnd"/>
      <w:r w:rsidR="008C35CE" w:rsidRPr="0002550A">
        <w:rPr>
          <w:color w:val="auto"/>
        </w:rPr>
        <w:t xml:space="preserve"> и </w:t>
      </w:r>
      <w:proofErr w:type="spellStart"/>
      <w:r w:rsidR="008C35CE" w:rsidRPr="0002550A">
        <w:rPr>
          <w:color w:val="auto"/>
        </w:rPr>
        <w:t>пореска</w:t>
      </w:r>
      <w:proofErr w:type="spellEnd"/>
      <w:r w:rsidR="008C35CE" w:rsidRPr="0002550A">
        <w:rPr>
          <w:color w:val="auto"/>
        </w:rPr>
        <w:t xml:space="preserve"> </w:t>
      </w:r>
      <w:proofErr w:type="spellStart"/>
      <w:r w:rsidR="008C35CE" w:rsidRPr="0002550A">
        <w:rPr>
          <w:color w:val="auto"/>
        </w:rPr>
        <w:t>администрација</w:t>
      </w:r>
      <w:proofErr w:type="spellEnd"/>
      <w:r w:rsidR="008C35CE" w:rsidRPr="0002550A">
        <w:rPr>
          <w:color w:val="auto"/>
        </w:rPr>
        <w:t>.</w:t>
      </w:r>
    </w:p>
    <w:p w:rsidR="0002550A" w:rsidRPr="0002550A" w:rsidRDefault="0002550A" w:rsidP="0002550A">
      <w:pPr>
        <w:ind w:left="-15" w:right="7" w:firstLine="15"/>
        <w:rPr>
          <w:color w:val="auto"/>
        </w:rPr>
      </w:pPr>
      <w:r w:rsidRPr="0002550A">
        <w:rPr>
          <w:color w:val="auto"/>
          <w:lang w:val="sr-Cyrl-RS"/>
        </w:rPr>
        <w:t xml:space="preserve">      </w:t>
      </w:r>
      <w:proofErr w:type="spellStart"/>
      <w:r w:rsidRPr="0002550A">
        <w:rPr>
          <w:color w:val="auto"/>
        </w:rPr>
        <w:t>Тарифом</w:t>
      </w:r>
      <w:proofErr w:type="spellEnd"/>
      <w:r w:rsidRPr="0002550A">
        <w:rPr>
          <w:color w:val="auto"/>
          <w:lang w:val="sr-Cyrl-RS"/>
        </w:rPr>
        <w:t xml:space="preserve"> накнада за коришћење јавних површина</w:t>
      </w:r>
      <w:proofErr w:type="gramStart"/>
      <w:r w:rsidRPr="0002550A">
        <w:rPr>
          <w:color w:val="auto"/>
        </w:rPr>
        <w:t>,</w:t>
      </w:r>
      <w:r w:rsidRPr="0002550A">
        <w:rPr>
          <w:color w:val="auto"/>
          <w:lang w:val="sr-Cyrl-RS"/>
        </w:rPr>
        <w:t xml:space="preserve"> </w:t>
      </w:r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која</w:t>
      </w:r>
      <w:proofErr w:type="spellEnd"/>
      <w:proofErr w:type="gram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саставни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део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Одлуке</w:t>
      </w:r>
      <w:proofErr w:type="spellEnd"/>
      <w:r w:rsidRPr="0002550A">
        <w:rPr>
          <w:color w:val="auto"/>
        </w:rPr>
        <w:t xml:space="preserve">, </w:t>
      </w:r>
      <w:r w:rsidR="000F2028" w:rsidRPr="00F557CD">
        <w:rPr>
          <w:color w:val="auto"/>
          <w:lang w:val="sr-Cyrl-RS"/>
        </w:rPr>
        <w:t>за сваки цео и започети м</w:t>
      </w:r>
      <w:r w:rsidR="000F2028" w:rsidRPr="00F557CD">
        <w:rPr>
          <w:color w:val="auto"/>
          <w:vertAlign w:val="superscript"/>
          <w:lang w:val="sr-Cyrl-RS"/>
        </w:rPr>
        <w:t>2</w:t>
      </w:r>
      <w:r w:rsidR="000F2028" w:rsidRPr="00F557CD">
        <w:rPr>
          <w:color w:val="auto"/>
          <w:lang w:val="sr-Cyrl-RS"/>
        </w:rPr>
        <w:t xml:space="preserve"> простора који се користи </w:t>
      </w:r>
      <w:proofErr w:type="spellStart"/>
      <w:r w:rsidRPr="00F557CD">
        <w:rPr>
          <w:color w:val="auto"/>
        </w:rPr>
        <w:t>утврђуј</w:t>
      </w:r>
      <w:proofErr w:type="spellEnd"/>
      <w:r w:rsidRPr="00F557CD">
        <w:rPr>
          <w:color w:val="auto"/>
          <w:lang w:val="sr-Cyrl-RS"/>
        </w:rPr>
        <w:t>е</w:t>
      </w:r>
      <w:r w:rsidRPr="00F557CD">
        <w:rPr>
          <w:color w:val="auto"/>
        </w:rPr>
        <w:t xml:space="preserve"> </w:t>
      </w:r>
      <w:r w:rsidRPr="00F557CD">
        <w:rPr>
          <w:color w:val="auto"/>
          <w:lang w:val="sr-Cyrl-RS"/>
        </w:rPr>
        <w:t>се</w:t>
      </w:r>
      <w:r w:rsidRPr="00F557CD">
        <w:rPr>
          <w:color w:val="auto"/>
        </w:rPr>
        <w:t xml:space="preserve"> </w:t>
      </w:r>
      <w:r w:rsidR="000F2028" w:rsidRPr="00F557CD">
        <w:rPr>
          <w:color w:val="auto"/>
          <w:lang w:val="sr-Cyrl-RS"/>
        </w:rPr>
        <w:t>дневни износ накнаде</w:t>
      </w:r>
      <w:r w:rsidRPr="00F557CD">
        <w:rPr>
          <w:color w:val="auto"/>
        </w:rPr>
        <w:t xml:space="preserve">, </w:t>
      </w:r>
      <w:proofErr w:type="spellStart"/>
      <w:r w:rsidRPr="00F557CD">
        <w:rPr>
          <w:color w:val="auto"/>
        </w:rPr>
        <w:t>олакшице</w:t>
      </w:r>
      <w:proofErr w:type="spellEnd"/>
      <w:r w:rsidRPr="00F557CD">
        <w:rPr>
          <w:color w:val="auto"/>
          <w:lang w:val="sr-Cyrl-RS"/>
        </w:rPr>
        <w:t>,</w:t>
      </w:r>
      <w:r w:rsidRPr="00F557CD">
        <w:rPr>
          <w:color w:val="auto"/>
        </w:rPr>
        <w:t xml:space="preserve"> </w:t>
      </w:r>
      <w:proofErr w:type="spellStart"/>
      <w:r w:rsidRPr="00F557CD">
        <w:rPr>
          <w:color w:val="auto"/>
        </w:rPr>
        <w:t>начин</w:t>
      </w:r>
      <w:proofErr w:type="spellEnd"/>
      <w:r w:rsidRPr="00F557CD">
        <w:rPr>
          <w:color w:val="auto"/>
        </w:rPr>
        <w:t xml:space="preserve"> </w:t>
      </w:r>
      <w:r w:rsidRPr="00F557CD">
        <w:rPr>
          <w:color w:val="auto"/>
          <w:lang w:val="sr-Cyrl-RS"/>
        </w:rPr>
        <w:t xml:space="preserve">утврђивања и </w:t>
      </w:r>
      <w:proofErr w:type="spellStart"/>
      <w:r w:rsidRPr="00F557CD">
        <w:rPr>
          <w:color w:val="auto"/>
        </w:rPr>
        <w:t>пл</w:t>
      </w:r>
      <w:r w:rsidRPr="0002550A">
        <w:rPr>
          <w:color w:val="auto"/>
        </w:rPr>
        <w:t>аћања</w:t>
      </w:r>
      <w:proofErr w:type="spellEnd"/>
      <w:r w:rsidRPr="0002550A">
        <w:rPr>
          <w:color w:val="auto"/>
        </w:rPr>
        <w:t xml:space="preserve"> </w:t>
      </w:r>
      <w:r w:rsidRPr="0002550A">
        <w:rPr>
          <w:color w:val="auto"/>
          <w:lang w:val="sr-Cyrl-RS"/>
        </w:rPr>
        <w:t>накнаде</w:t>
      </w:r>
      <w:r w:rsidRPr="0002550A">
        <w:rPr>
          <w:color w:val="auto"/>
        </w:rPr>
        <w:t>.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</w:t>
      </w:r>
      <w:r w:rsidR="001F5DC8" w:rsidRPr="0002550A">
        <w:rPr>
          <w:color w:val="auto"/>
        </w:rPr>
        <w:t xml:space="preserve"> </w:t>
      </w:r>
      <w:proofErr w:type="spellStart"/>
      <w:proofErr w:type="gramStart"/>
      <w:r w:rsidRPr="0002550A">
        <w:rPr>
          <w:color w:val="auto"/>
        </w:rPr>
        <w:t>Чланом</w:t>
      </w:r>
      <w:proofErr w:type="spellEnd"/>
      <w:r w:rsidRPr="0002550A">
        <w:rPr>
          <w:color w:val="auto"/>
        </w:rPr>
        <w:t xml:space="preserve">  75</w:t>
      </w:r>
      <w:proofErr w:type="gramEnd"/>
      <w:r w:rsidRPr="0002550A">
        <w:rPr>
          <w:color w:val="auto"/>
        </w:rPr>
        <w:t xml:space="preserve">. </w:t>
      </w:r>
      <w:proofErr w:type="spellStart"/>
      <w:r w:rsidRPr="0002550A">
        <w:rPr>
          <w:color w:val="auto"/>
        </w:rPr>
        <w:t>Закона</w:t>
      </w:r>
      <w:proofErr w:type="spellEnd"/>
      <w:r w:rsidRPr="0002550A">
        <w:rPr>
          <w:color w:val="auto"/>
        </w:rPr>
        <w:t xml:space="preserve"> о </w:t>
      </w:r>
      <w:proofErr w:type="spellStart"/>
      <w:r w:rsidRPr="0002550A">
        <w:rPr>
          <w:color w:val="auto"/>
        </w:rPr>
        <w:t>пореском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поступку</w:t>
      </w:r>
      <w:proofErr w:type="spellEnd"/>
      <w:r w:rsidRPr="0002550A">
        <w:rPr>
          <w:color w:val="auto"/>
        </w:rPr>
        <w:t xml:space="preserve"> и </w:t>
      </w:r>
      <w:proofErr w:type="spellStart"/>
      <w:r w:rsidRPr="0002550A">
        <w:rPr>
          <w:color w:val="auto"/>
        </w:rPr>
        <w:t>пореској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администрацији</w:t>
      </w:r>
      <w:proofErr w:type="spellEnd"/>
      <w:r w:rsidRPr="0002550A">
        <w:rPr>
          <w:color w:val="auto"/>
        </w:rPr>
        <w:t xml:space="preserve"> (</w:t>
      </w:r>
      <w:r w:rsidR="002559D7" w:rsidRPr="0002550A">
        <w:rPr>
          <w:color w:val="auto"/>
        </w:rPr>
        <w:t>"</w:t>
      </w:r>
      <w:proofErr w:type="spellStart"/>
      <w:r w:rsidR="002559D7" w:rsidRPr="0002550A">
        <w:rPr>
          <w:color w:val="auto"/>
        </w:rPr>
        <w:t>Сл</w:t>
      </w:r>
      <w:proofErr w:type="spellEnd"/>
      <w:r w:rsidR="002559D7" w:rsidRPr="0002550A">
        <w:rPr>
          <w:color w:val="auto"/>
        </w:rPr>
        <w:t xml:space="preserve">. </w:t>
      </w:r>
      <w:proofErr w:type="spellStart"/>
      <w:r w:rsidR="002559D7" w:rsidRPr="0002550A">
        <w:rPr>
          <w:color w:val="auto"/>
        </w:rPr>
        <w:t>гласник</w:t>
      </w:r>
      <w:proofErr w:type="spellEnd"/>
      <w:r w:rsidR="002559D7" w:rsidRPr="0002550A">
        <w:rPr>
          <w:color w:val="auto"/>
        </w:rPr>
        <w:t xml:space="preserve"> РС", </w:t>
      </w:r>
      <w:proofErr w:type="spellStart"/>
      <w:r w:rsidR="002559D7" w:rsidRPr="0002550A">
        <w:rPr>
          <w:color w:val="auto"/>
        </w:rPr>
        <w:t>бр</w:t>
      </w:r>
      <w:proofErr w:type="spellEnd"/>
      <w:r w:rsidR="002559D7" w:rsidRPr="0002550A">
        <w:rPr>
          <w:color w:val="auto"/>
        </w:rPr>
        <w:t>. 80/02...</w:t>
      </w:r>
      <w:r w:rsidR="001F5DC8" w:rsidRPr="0002550A">
        <w:rPr>
          <w:color w:val="auto"/>
          <w:lang w:val="sr-Cyrl-RS"/>
        </w:rPr>
        <w:t>95</w:t>
      </w:r>
      <w:r w:rsidRPr="0002550A">
        <w:rPr>
          <w:color w:val="auto"/>
        </w:rPr>
        <w:t xml:space="preserve">/18), </w:t>
      </w:r>
      <w:proofErr w:type="spellStart"/>
      <w:r w:rsidRPr="0002550A">
        <w:rPr>
          <w:color w:val="auto"/>
        </w:rPr>
        <w:t>прописана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висина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камате</w:t>
      </w:r>
      <w:proofErr w:type="spellEnd"/>
      <w:r w:rsidRPr="0002550A">
        <w:rPr>
          <w:color w:val="auto"/>
        </w:rPr>
        <w:t xml:space="preserve">, а </w:t>
      </w:r>
      <w:proofErr w:type="spellStart"/>
      <w:r w:rsidRPr="0002550A">
        <w:rPr>
          <w:color w:val="auto"/>
        </w:rPr>
        <w:t>члановима</w:t>
      </w:r>
      <w:proofErr w:type="spellEnd"/>
      <w:r w:rsidRPr="0002550A">
        <w:rPr>
          <w:color w:val="auto"/>
        </w:rPr>
        <w:t xml:space="preserve"> 77. - 113.  </w:t>
      </w:r>
      <w:proofErr w:type="spellStart"/>
      <w:r w:rsidRPr="0002550A">
        <w:rPr>
          <w:color w:val="auto"/>
        </w:rPr>
        <w:t>истог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закона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прописана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принудна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наплата</w:t>
      </w:r>
      <w:proofErr w:type="spellEnd"/>
      <w:r w:rsidRPr="0002550A">
        <w:rPr>
          <w:color w:val="auto"/>
        </w:rPr>
        <w:t xml:space="preserve"> и </w:t>
      </w:r>
      <w:proofErr w:type="spellStart"/>
      <w:r w:rsidRPr="0002550A">
        <w:rPr>
          <w:color w:val="auto"/>
        </w:rPr>
        <w:t>трошкови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поступка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принудне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наплате</w:t>
      </w:r>
      <w:proofErr w:type="spellEnd"/>
      <w:r w:rsidRPr="0002550A">
        <w:rPr>
          <w:color w:val="auto"/>
        </w:rPr>
        <w:t>.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 </w:t>
      </w:r>
      <w:proofErr w:type="spellStart"/>
      <w:r w:rsidRPr="0002550A">
        <w:rPr>
          <w:color w:val="auto"/>
        </w:rPr>
        <w:t>Одредбама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члана</w:t>
      </w:r>
      <w:proofErr w:type="spellEnd"/>
      <w:r w:rsidRPr="0002550A">
        <w:rPr>
          <w:color w:val="auto"/>
        </w:rPr>
        <w:t xml:space="preserve"> 147. </w:t>
      </w:r>
      <w:proofErr w:type="spellStart"/>
      <w:r w:rsidRPr="0002550A">
        <w:rPr>
          <w:color w:val="auto"/>
        </w:rPr>
        <w:t>Закона</w:t>
      </w:r>
      <w:proofErr w:type="spellEnd"/>
      <w:r w:rsidRPr="0002550A">
        <w:rPr>
          <w:color w:val="auto"/>
        </w:rPr>
        <w:t xml:space="preserve"> о </w:t>
      </w:r>
      <w:proofErr w:type="spellStart"/>
      <w:r w:rsidRPr="0002550A">
        <w:rPr>
          <w:color w:val="auto"/>
        </w:rPr>
        <w:t>пореском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поступку</w:t>
      </w:r>
      <w:proofErr w:type="spellEnd"/>
      <w:r w:rsidRPr="0002550A">
        <w:rPr>
          <w:color w:val="auto"/>
        </w:rPr>
        <w:t xml:space="preserve"> и </w:t>
      </w:r>
      <w:proofErr w:type="spellStart"/>
      <w:r w:rsidRPr="0002550A">
        <w:rPr>
          <w:color w:val="auto"/>
        </w:rPr>
        <w:t>пореској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администрацији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прописано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жалба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одлаже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извршење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решења</w:t>
      </w:r>
      <w:proofErr w:type="spellEnd"/>
      <w:r w:rsidRPr="0002550A">
        <w:rPr>
          <w:color w:val="auto"/>
        </w:rPr>
        <w:t>.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 </w:t>
      </w:r>
      <w:proofErr w:type="spellStart"/>
      <w:r w:rsidRPr="0002550A">
        <w:rPr>
          <w:color w:val="auto"/>
        </w:rPr>
        <w:t>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основу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изложеног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решено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као</w:t>
      </w:r>
      <w:proofErr w:type="spellEnd"/>
      <w:r w:rsidRPr="0002550A">
        <w:rPr>
          <w:color w:val="auto"/>
        </w:rPr>
        <w:t xml:space="preserve"> у </w:t>
      </w:r>
      <w:proofErr w:type="spellStart"/>
      <w:r w:rsidRPr="0002550A">
        <w:rPr>
          <w:color w:val="auto"/>
        </w:rPr>
        <w:t>диспозитиву</w:t>
      </w:r>
      <w:proofErr w:type="spellEnd"/>
      <w:r w:rsidRPr="0002550A">
        <w:rPr>
          <w:color w:val="auto"/>
        </w:rPr>
        <w:t>.</w:t>
      </w:r>
    </w:p>
    <w:p w:rsidR="00A23F6E" w:rsidRPr="0002550A" w:rsidRDefault="008C35CE">
      <w:pPr>
        <w:ind w:left="-15" w:right="7"/>
        <w:rPr>
          <w:color w:val="auto"/>
        </w:rPr>
      </w:pPr>
      <w:r w:rsidRPr="0002550A">
        <w:rPr>
          <w:color w:val="auto"/>
        </w:rPr>
        <w:t xml:space="preserve">      УПУТСТВО О ПРАВНОМ СРЕДСТВУ: </w:t>
      </w:r>
      <w:proofErr w:type="spellStart"/>
      <w:r w:rsidRPr="0002550A">
        <w:rPr>
          <w:color w:val="auto"/>
        </w:rPr>
        <w:t>Против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овог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решења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може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изјавити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жалба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Министарству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финансија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Сектору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другостепени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порески</w:t>
      </w:r>
      <w:proofErr w:type="spellEnd"/>
      <w:r w:rsidRPr="0002550A">
        <w:rPr>
          <w:color w:val="auto"/>
        </w:rPr>
        <w:t xml:space="preserve"> и </w:t>
      </w:r>
      <w:proofErr w:type="spellStart"/>
      <w:r w:rsidRPr="0002550A">
        <w:rPr>
          <w:color w:val="auto"/>
        </w:rPr>
        <w:t>царински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поступак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Одељењу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другостепени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порески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поступак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Београд</w:t>
      </w:r>
      <w:proofErr w:type="spellEnd"/>
      <w:r w:rsidRPr="0002550A">
        <w:rPr>
          <w:color w:val="auto"/>
        </w:rPr>
        <w:t xml:space="preserve">, у </w:t>
      </w:r>
      <w:proofErr w:type="spellStart"/>
      <w:r w:rsidRPr="0002550A">
        <w:rPr>
          <w:color w:val="auto"/>
        </w:rPr>
        <w:t>року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</w:t>
      </w:r>
      <w:proofErr w:type="spellEnd"/>
      <w:r w:rsidRPr="0002550A">
        <w:rPr>
          <w:color w:val="auto"/>
        </w:rPr>
        <w:t xml:space="preserve"> 15 </w:t>
      </w:r>
      <w:proofErr w:type="spellStart"/>
      <w:r w:rsidRPr="0002550A">
        <w:rPr>
          <w:color w:val="auto"/>
        </w:rPr>
        <w:t>дана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од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дана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достављања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решења</w:t>
      </w:r>
      <w:proofErr w:type="spellEnd"/>
      <w:r w:rsidRPr="0002550A">
        <w:rPr>
          <w:color w:val="auto"/>
        </w:rPr>
        <w:t xml:space="preserve">, а </w:t>
      </w:r>
      <w:proofErr w:type="spellStart"/>
      <w:r w:rsidRPr="0002550A">
        <w:rPr>
          <w:color w:val="auto"/>
        </w:rPr>
        <w:t>преко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Секретаријат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за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јавне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приходе</w:t>
      </w:r>
      <w:proofErr w:type="spellEnd"/>
      <w:r w:rsidRPr="0002550A">
        <w:rPr>
          <w:color w:val="auto"/>
        </w:rPr>
        <w:t xml:space="preserve"> - </w:t>
      </w:r>
      <w:proofErr w:type="spellStart"/>
      <w:r w:rsidRPr="0002550A">
        <w:rPr>
          <w:color w:val="auto"/>
        </w:rPr>
        <w:t>Одељење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Чукарица</w:t>
      </w:r>
      <w:proofErr w:type="spellEnd"/>
      <w:r w:rsidRPr="0002550A">
        <w:rPr>
          <w:color w:val="auto"/>
        </w:rPr>
        <w:t>.</w:t>
      </w:r>
    </w:p>
    <w:p w:rsidR="00A23F6E" w:rsidRPr="0002550A" w:rsidRDefault="008C35CE">
      <w:pPr>
        <w:spacing w:after="72"/>
        <w:ind w:left="-15" w:right="7"/>
        <w:rPr>
          <w:color w:val="auto"/>
        </w:rPr>
      </w:pPr>
      <w:r w:rsidRPr="0002550A">
        <w:rPr>
          <w:color w:val="auto"/>
        </w:rPr>
        <w:t xml:space="preserve">     </w:t>
      </w:r>
      <w:proofErr w:type="spellStart"/>
      <w:r w:rsidRPr="0002550A">
        <w:rPr>
          <w:color w:val="auto"/>
        </w:rPr>
        <w:t>Жалба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таксира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са</w:t>
      </w:r>
      <w:proofErr w:type="spellEnd"/>
      <w:r w:rsidRPr="0002550A">
        <w:rPr>
          <w:color w:val="auto"/>
        </w:rPr>
        <w:t xml:space="preserve"> 4</w:t>
      </w:r>
      <w:r w:rsidR="006270E2">
        <w:rPr>
          <w:color w:val="auto"/>
          <w:lang w:val="sr-Cyrl-RS"/>
        </w:rPr>
        <w:t>8</w:t>
      </w:r>
      <w:r w:rsidRPr="0002550A">
        <w:rPr>
          <w:color w:val="auto"/>
        </w:rPr>
        <w:t>0</w:t>
      </w:r>
      <w:proofErr w:type="gramStart"/>
      <w:r w:rsidRPr="0002550A">
        <w:rPr>
          <w:color w:val="auto"/>
        </w:rPr>
        <w:t>,00</w:t>
      </w:r>
      <w:proofErr w:type="gram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динара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административне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таксе</w:t>
      </w:r>
      <w:proofErr w:type="spellEnd"/>
      <w:r w:rsidRPr="0002550A">
        <w:rPr>
          <w:color w:val="auto"/>
        </w:rPr>
        <w:t xml:space="preserve"> и </w:t>
      </w:r>
      <w:proofErr w:type="spellStart"/>
      <w:r w:rsidRPr="0002550A">
        <w:rPr>
          <w:color w:val="auto"/>
        </w:rPr>
        <w:t>уплаћује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рачун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број</w:t>
      </w:r>
      <w:proofErr w:type="spellEnd"/>
      <w:r w:rsidRPr="0002550A">
        <w:rPr>
          <w:color w:val="auto"/>
        </w:rPr>
        <w:t xml:space="preserve"> 840-742221843-57 - </w:t>
      </w:r>
      <w:proofErr w:type="spellStart"/>
      <w:r w:rsidRPr="0002550A">
        <w:rPr>
          <w:color w:val="auto"/>
        </w:rPr>
        <w:t>Републичке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административне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таксе</w:t>
      </w:r>
      <w:proofErr w:type="spellEnd"/>
      <w:r w:rsidRPr="0002550A">
        <w:rPr>
          <w:color w:val="auto"/>
        </w:rPr>
        <w:t xml:space="preserve">, </w:t>
      </w:r>
      <w:proofErr w:type="spellStart"/>
      <w:r w:rsidRPr="0002550A">
        <w:rPr>
          <w:color w:val="auto"/>
        </w:rPr>
        <w:t>са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позивом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на</w:t>
      </w:r>
      <w:proofErr w:type="spellEnd"/>
      <w:r w:rsidRPr="0002550A">
        <w:rPr>
          <w:color w:val="auto"/>
        </w:rPr>
        <w:t xml:space="preserve"> </w:t>
      </w:r>
      <w:proofErr w:type="spellStart"/>
      <w:r w:rsidRPr="0002550A">
        <w:rPr>
          <w:color w:val="auto"/>
        </w:rPr>
        <w:t>број</w:t>
      </w:r>
      <w:proofErr w:type="spellEnd"/>
      <w:r w:rsidRPr="0002550A">
        <w:rPr>
          <w:color w:val="auto"/>
        </w:rPr>
        <w:t xml:space="preserve"> 97 </w:t>
      </w:r>
      <w:r w:rsidR="0002550A" w:rsidRPr="0002550A">
        <w:rPr>
          <w:color w:val="auto"/>
          <w:lang w:val="sr-Cyrl-RS"/>
        </w:rPr>
        <w:t>______</w:t>
      </w:r>
      <w:r w:rsidRPr="0002550A">
        <w:rPr>
          <w:color w:val="auto"/>
        </w:rPr>
        <w:t>.</w:t>
      </w:r>
    </w:p>
    <w:p w:rsidR="0002550A" w:rsidRPr="0002550A" w:rsidRDefault="0002550A">
      <w:pPr>
        <w:spacing w:after="72"/>
        <w:ind w:left="-15" w:right="7"/>
        <w:rPr>
          <w:color w:val="auto"/>
        </w:rPr>
      </w:pPr>
    </w:p>
    <w:p w:rsidR="00A23F6E" w:rsidRPr="0002550A" w:rsidRDefault="0002550A" w:rsidP="0002550A">
      <w:pPr>
        <w:spacing w:after="3" w:line="259" w:lineRule="auto"/>
        <w:ind w:left="10" w:right="1074" w:hanging="10"/>
        <w:rPr>
          <w:color w:val="auto"/>
          <w:lang w:val="sr-Cyrl-RS"/>
        </w:rPr>
      </w:pPr>
      <w:r w:rsidRPr="0002550A">
        <w:rPr>
          <w:color w:val="auto"/>
          <w:lang w:val="sr-Cyrl-RS"/>
        </w:rPr>
        <w:t xml:space="preserve">                                                                                                                                                        Овлашћено </w:t>
      </w:r>
      <w:r w:rsidR="008C35CE" w:rsidRPr="0002550A">
        <w:rPr>
          <w:color w:val="auto"/>
        </w:rPr>
        <w:t xml:space="preserve"> </w:t>
      </w:r>
      <w:r w:rsidRPr="0002550A">
        <w:rPr>
          <w:color w:val="auto"/>
          <w:lang w:val="sr-Cyrl-RS"/>
        </w:rPr>
        <w:t>лице</w:t>
      </w:r>
    </w:p>
    <w:sectPr w:rsidR="00A23F6E" w:rsidRPr="0002550A">
      <w:type w:val="continuous"/>
      <w:pgSz w:w="11900" w:h="16840"/>
      <w:pgMar w:top="290" w:right="258" w:bottom="7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6E"/>
    <w:rsid w:val="0002550A"/>
    <w:rsid w:val="00072B24"/>
    <w:rsid w:val="000F2028"/>
    <w:rsid w:val="001F5DC8"/>
    <w:rsid w:val="0021248C"/>
    <w:rsid w:val="00251DA1"/>
    <w:rsid w:val="002559D7"/>
    <w:rsid w:val="0025762C"/>
    <w:rsid w:val="002E2556"/>
    <w:rsid w:val="002E7934"/>
    <w:rsid w:val="00311D4F"/>
    <w:rsid w:val="0034389A"/>
    <w:rsid w:val="003D0524"/>
    <w:rsid w:val="003E321D"/>
    <w:rsid w:val="004152EE"/>
    <w:rsid w:val="004A0D1B"/>
    <w:rsid w:val="004F7BEA"/>
    <w:rsid w:val="00560736"/>
    <w:rsid w:val="006270E2"/>
    <w:rsid w:val="006C23A6"/>
    <w:rsid w:val="006D7505"/>
    <w:rsid w:val="00724A5C"/>
    <w:rsid w:val="00776094"/>
    <w:rsid w:val="00782037"/>
    <w:rsid w:val="0083002E"/>
    <w:rsid w:val="008449B6"/>
    <w:rsid w:val="00850148"/>
    <w:rsid w:val="008C1C96"/>
    <w:rsid w:val="008C35CE"/>
    <w:rsid w:val="008F2F3B"/>
    <w:rsid w:val="009463B2"/>
    <w:rsid w:val="009872F5"/>
    <w:rsid w:val="009B08DB"/>
    <w:rsid w:val="00A23F6E"/>
    <w:rsid w:val="00A73DDC"/>
    <w:rsid w:val="00A82797"/>
    <w:rsid w:val="00A97558"/>
    <w:rsid w:val="00AB151E"/>
    <w:rsid w:val="00C510B8"/>
    <w:rsid w:val="00C52F07"/>
    <w:rsid w:val="00C7165C"/>
    <w:rsid w:val="00CD4968"/>
    <w:rsid w:val="00CF766B"/>
    <w:rsid w:val="00D24902"/>
    <w:rsid w:val="00D57BAD"/>
    <w:rsid w:val="00E6258A"/>
    <w:rsid w:val="00F557CD"/>
    <w:rsid w:val="00F616DC"/>
    <w:rsid w:val="00F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B9B34"/>
  <w15:docId w15:val="{8EB2F60C-161F-41D6-9491-947CF07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E2"/>
    <w:pPr>
      <w:spacing w:after="4" w:line="250" w:lineRule="auto"/>
      <w:ind w:firstLine="4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4"/>
      <w:ind w:right="22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2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Novakovic</dc:creator>
  <cp:keywords/>
  <cp:lastModifiedBy>Violeta Niciforovic</cp:lastModifiedBy>
  <cp:revision>2</cp:revision>
  <cp:lastPrinted>2019-04-09T10:36:00Z</cp:lastPrinted>
  <dcterms:created xsi:type="dcterms:W3CDTF">2019-06-20T14:58:00Z</dcterms:created>
  <dcterms:modified xsi:type="dcterms:W3CDTF">2019-06-20T14:58:00Z</dcterms:modified>
</cp:coreProperties>
</file>