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17"/>
        <w:gridCol w:w="4499"/>
      </w:tblGrid>
      <w:tr w:rsidR="009F0AB8" w:rsidRPr="005953BF" w14:paraId="25F25D38" w14:textId="77777777" w:rsidTr="00946CA5">
        <w:trPr>
          <w:trHeight w:val="305"/>
          <w:jc w:val="center"/>
        </w:trPr>
        <w:tc>
          <w:tcPr>
            <w:tcW w:w="4517" w:type="dxa"/>
          </w:tcPr>
          <w:p w14:paraId="16D11806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Име и презиме:</w:t>
            </w:r>
          </w:p>
        </w:tc>
        <w:tc>
          <w:tcPr>
            <w:tcW w:w="4499" w:type="dxa"/>
          </w:tcPr>
          <w:p w14:paraId="6E935A0B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  <w:tr w:rsidR="009F0AB8" w:rsidRPr="005953BF" w14:paraId="385F9DF7" w14:textId="77777777" w:rsidTr="00946CA5">
        <w:trPr>
          <w:trHeight w:val="305"/>
          <w:jc w:val="center"/>
        </w:trPr>
        <w:tc>
          <w:tcPr>
            <w:tcW w:w="4517" w:type="dxa"/>
          </w:tcPr>
          <w:p w14:paraId="5DEF05AF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Адреса:</w:t>
            </w:r>
          </w:p>
        </w:tc>
        <w:tc>
          <w:tcPr>
            <w:tcW w:w="4499" w:type="dxa"/>
          </w:tcPr>
          <w:p w14:paraId="35B9EA55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  <w:tr w:rsidR="009F0AB8" w:rsidRPr="005953BF" w14:paraId="05E0E564" w14:textId="77777777" w:rsidTr="00946CA5">
        <w:trPr>
          <w:trHeight w:val="286"/>
          <w:jc w:val="center"/>
        </w:trPr>
        <w:tc>
          <w:tcPr>
            <w:tcW w:w="4517" w:type="dxa"/>
          </w:tcPr>
          <w:p w14:paraId="473BD376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Телефон:</w:t>
            </w:r>
          </w:p>
        </w:tc>
        <w:tc>
          <w:tcPr>
            <w:tcW w:w="4499" w:type="dxa"/>
          </w:tcPr>
          <w:p w14:paraId="5D2C41B0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  <w:tr w:rsidR="009F0AB8" w:rsidRPr="005953BF" w14:paraId="7882FD06" w14:textId="77777777" w:rsidTr="00946CA5">
        <w:trPr>
          <w:trHeight w:val="305"/>
          <w:jc w:val="center"/>
        </w:trPr>
        <w:tc>
          <w:tcPr>
            <w:tcW w:w="4517" w:type="dxa"/>
          </w:tcPr>
          <w:p w14:paraId="1FCCE8C0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ЈМБГ:</w:t>
            </w:r>
          </w:p>
        </w:tc>
        <w:tc>
          <w:tcPr>
            <w:tcW w:w="4499" w:type="dxa"/>
          </w:tcPr>
          <w:p w14:paraId="1309C2CD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  <w:tr w:rsidR="009F0AB8" w:rsidRPr="005953BF" w14:paraId="5780CF8A" w14:textId="77777777" w:rsidTr="00946CA5">
        <w:trPr>
          <w:trHeight w:val="305"/>
          <w:jc w:val="center"/>
        </w:trPr>
        <w:tc>
          <w:tcPr>
            <w:tcW w:w="4517" w:type="dxa"/>
          </w:tcPr>
          <w:p w14:paraId="5431C51E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Бр. личне карте:</w:t>
            </w:r>
          </w:p>
        </w:tc>
        <w:tc>
          <w:tcPr>
            <w:tcW w:w="4499" w:type="dxa"/>
          </w:tcPr>
          <w:p w14:paraId="1463E625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  <w:tr w:rsidR="009F0AB8" w:rsidRPr="005953BF" w14:paraId="08E8CB4A" w14:textId="77777777" w:rsidTr="00946CA5">
        <w:trPr>
          <w:trHeight w:val="305"/>
          <w:jc w:val="center"/>
        </w:trPr>
        <w:tc>
          <w:tcPr>
            <w:tcW w:w="4517" w:type="dxa"/>
          </w:tcPr>
          <w:p w14:paraId="03A6C085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Ел. адреса:</w:t>
            </w:r>
          </w:p>
        </w:tc>
        <w:tc>
          <w:tcPr>
            <w:tcW w:w="4499" w:type="dxa"/>
          </w:tcPr>
          <w:p w14:paraId="2F346A8F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  <w:tr w:rsidR="009F0AB8" w:rsidRPr="005953BF" w14:paraId="6BD34099" w14:textId="77777777" w:rsidTr="00946CA5">
        <w:trPr>
          <w:trHeight w:val="286"/>
          <w:jc w:val="center"/>
        </w:trPr>
        <w:tc>
          <w:tcPr>
            <w:tcW w:w="4517" w:type="dxa"/>
          </w:tcPr>
          <w:p w14:paraId="65CB9977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Број текућег рачуна:</w:t>
            </w:r>
          </w:p>
        </w:tc>
        <w:tc>
          <w:tcPr>
            <w:tcW w:w="4499" w:type="dxa"/>
          </w:tcPr>
          <w:p w14:paraId="4ECB644A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  <w:tr w:rsidR="009F0AB8" w:rsidRPr="005953BF" w14:paraId="1A16BFEF" w14:textId="77777777" w:rsidTr="00946CA5">
        <w:trPr>
          <w:trHeight w:val="305"/>
          <w:jc w:val="center"/>
        </w:trPr>
        <w:tc>
          <w:tcPr>
            <w:tcW w:w="4517" w:type="dxa"/>
          </w:tcPr>
          <w:p w14:paraId="226225FE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Банка:</w:t>
            </w:r>
          </w:p>
        </w:tc>
        <w:tc>
          <w:tcPr>
            <w:tcW w:w="4499" w:type="dxa"/>
          </w:tcPr>
          <w:p w14:paraId="2A585738" w14:textId="77777777" w:rsidR="009F0AB8" w:rsidRPr="005953BF" w:rsidRDefault="009F0AB8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</w:p>
        </w:tc>
      </w:tr>
      <w:tr w:rsidR="00946CA5" w:rsidRPr="005953BF" w14:paraId="0A0203CC" w14:textId="77777777" w:rsidTr="00946CA5">
        <w:trPr>
          <w:trHeight w:val="305"/>
          <w:jc w:val="center"/>
        </w:trPr>
        <w:tc>
          <w:tcPr>
            <w:tcW w:w="4517" w:type="dxa"/>
          </w:tcPr>
          <w:p w14:paraId="75CDFD53" w14:textId="7E308D0F" w:rsidR="00946CA5" w:rsidRPr="005953BF" w:rsidRDefault="00946CA5" w:rsidP="00D7123C">
            <w:pPr>
              <w:suppressAutoHyphens/>
              <w:spacing w:line="100" w:lineRule="atLeast"/>
              <w:rPr>
                <w:rFonts w:ascii="Tahoma" w:eastAsia="Arial Unicode MS" w:hAnsi="Tahoma" w:cs="Tahoma"/>
                <w:kern w:val="1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lang w:val="sr-Cyrl-RS" w:eastAsia="ar-SA"/>
              </w:rPr>
              <w:t>Статус понуђача (заокружити):</w:t>
            </w:r>
          </w:p>
        </w:tc>
        <w:tc>
          <w:tcPr>
            <w:tcW w:w="4499" w:type="dxa"/>
          </w:tcPr>
          <w:p w14:paraId="53D8F191" w14:textId="0CF33DD2" w:rsidR="00946CA5" w:rsidRPr="005953BF" w:rsidRDefault="00946CA5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У радном односу</w:t>
            </w:r>
          </w:p>
          <w:p w14:paraId="09619003" w14:textId="356F21C2" w:rsidR="00946CA5" w:rsidRPr="005953BF" w:rsidRDefault="00946CA5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Незапослен</w:t>
            </w:r>
          </w:p>
          <w:p w14:paraId="622BF4EB" w14:textId="77777777" w:rsidR="00946CA5" w:rsidRPr="005953BF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Самостална делатност</w:t>
            </w:r>
          </w:p>
          <w:p w14:paraId="2BC6D23F" w14:textId="15E9E630" w:rsidR="00224B8F" w:rsidRPr="005953BF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Пензионер</w:t>
            </w:r>
          </w:p>
          <w:p w14:paraId="10939D30" w14:textId="4858E576" w:rsidR="00224B8F" w:rsidRPr="005953BF" w:rsidRDefault="00224B8F" w:rsidP="00224B8F">
            <w:pPr>
              <w:pStyle w:val="ListParagraph"/>
              <w:numPr>
                <w:ilvl w:val="0"/>
                <w:numId w:val="5"/>
              </w:numPr>
              <w:suppressAutoHyphens/>
              <w:spacing w:before="240" w:line="360" w:lineRule="auto"/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szCs w:val="20"/>
                <w:lang w:val="sr-Cyrl-RS" w:eastAsia="ar-SA"/>
              </w:rPr>
              <w:t>Друго: ___________________</w:t>
            </w:r>
          </w:p>
        </w:tc>
      </w:tr>
    </w:tbl>
    <w:p w14:paraId="0A5855EC" w14:textId="45A1E533" w:rsidR="009F0AB8" w:rsidRPr="005953BF" w:rsidRDefault="009F0AB8" w:rsidP="009F0AB8">
      <w:pPr>
        <w:suppressAutoHyphens/>
        <w:spacing w:line="100" w:lineRule="atLeast"/>
        <w:ind w:left="-426"/>
        <w:rPr>
          <w:rFonts w:ascii="Tahoma" w:eastAsia="Arial Unicode MS" w:hAnsi="Tahoma" w:cs="Tahoma"/>
          <w:kern w:val="1"/>
          <w:sz w:val="20"/>
          <w:lang w:val="sr-Cyrl-RS" w:eastAsia="ar-SA"/>
        </w:rPr>
      </w:pPr>
    </w:p>
    <w:p w14:paraId="79E4E3AC" w14:textId="765A574D" w:rsidR="009F0AB8" w:rsidRPr="005953BF" w:rsidRDefault="009F0AB8" w:rsidP="009F0AB8">
      <w:pPr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 xml:space="preserve">На основу Позива за достављање понуде  за </w:t>
      </w:r>
      <w:r w:rsidR="00447BB3">
        <w:rPr>
          <w:rFonts w:ascii="Tahoma" w:eastAsia="Arial Unicode MS" w:hAnsi="Tahoma" w:cs="Tahoma"/>
          <w:kern w:val="1"/>
          <w:sz w:val="20"/>
          <w:lang w:val="sr-Cyrl-RS" w:eastAsia="ar-SA"/>
        </w:rPr>
        <w:t xml:space="preserve">пружање услуга </w:t>
      </w:r>
      <w:r w:rsidR="00447BB3" w:rsidRPr="005953BF">
        <w:rPr>
          <w:rFonts w:ascii="Tahoma" w:hAnsi="Tahoma" w:cs="Tahoma"/>
          <w:bCs/>
          <w:noProof/>
          <w:sz w:val="20"/>
          <w:lang w:val="sr-Cyrl-RS"/>
        </w:rPr>
        <w:t>ПРИПРЕМЕ И РЕАЛИЗАЦИЈЕ ОБУКЕ НА ТЕМУ: „УПРАВЉАЊЕ СТРУЧНИМ УСАВРШАВАЊЕМ У ЈЛС“, У ОКВИРУ ПРОЈЕКТА „УПРАВЉАЊЕ ЉУДСКИМ РЕСУРСИМА У ЛОКАЛНОЈ САМОУПРАВИ – ФАЗА 2“</w:t>
      </w:r>
      <w:r w:rsidR="00447BB3" w:rsidRPr="005953BF">
        <w:rPr>
          <w:rFonts w:ascii="Tahoma" w:eastAsia="Arial Unicode MS" w:hAnsi="Tahoma" w:cs="Tahoma"/>
          <w:kern w:val="1"/>
          <w:sz w:val="20"/>
          <w:lang w:val="sr-Latn-RS" w:eastAsia="ar-SA"/>
        </w:rPr>
        <w:t xml:space="preserve">, </w:t>
      </w: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>достављам:</w:t>
      </w:r>
    </w:p>
    <w:p w14:paraId="5CFF2C60" w14:textId="77777777" w:rsidR="009F0AB8" w:rsidRPr="005953BF" w:rsidRDefault="009F0AB8" w:rsidP="009F0AB8">
      <w:pPr>
        <w:ind w:firstLine="708"/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 xml:space="preserve"> </w:t>
      </w:r>
    </w:p>
    <w:p w14:paraId="4456587C" w14:textId="77777777" w:rsidR="009F0AB8" w:rsidRPr="005953BF" w:rsidRDefault="009F0AB8" w:rsidP="009F0AB8">
      <w:pPr>
        <w:jc w:val="center"/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>П О Н У Д У</w:t>
      </w:r>
    </w:p>
    <w:p w14:paraId="3F8D5F52" w14:textId="77777777" w:rsidR="009F0AB8" w:rsidRPr="005953BF" w:rsidRDefault="009F0AB8" w:rsidP="009F0AB8">
      <w:pPr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 xml:space="preserve"> </w:t>
      </w:r>
    </w:p>
    <w:p w14:paraId="2D8E9133" w14:textId="3907CB33" w:rsidR="009F0AB8" w:rsidRPr="005953BF" w:rsidRDefault="009F0AB8" w:rsidP="009F0AB8">
      <w:pPr>
        <w:jc w:val="center"/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>Бр. _____ од _______________ године</w:t>
      </w:r>
    </w:p>
    <w:p w14:paraId="7B0B489A" w14:textId="77777777" w:rsidR="00224B8F" w:rsidRPr="005953BF" w:rsidRDefault="00224B8F" w:rsidP="009F0AB8">
      <w:pPr>
        <w:jc w:val="center"/>
        <w:rPr>
          <w:rFonts w:ascii="Tahoma" w:eastAsia="Arial Unicode MS" w:hAnsi="Tahoma" w:cs="Tahoma"/>
          <w:kern w:val="1"/>
          <w:sz w:val="20"/>
          <w:lang w:val="sr-Cyrl-RS"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336"/>
      </w:tblGrid>
      <w:tr w:rsidR="00DB1448" w:rsidRPr="005953BF" w14:paraId="3F2FAF26" w14:textId="77777777" w:rsidTr="005953BF">
        <w:trPr>
          <w:trHeight w:val="548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1B648D6E" w14:textId="3209EB1D" w:rsidR="00DB1448" w:rsidRPr="005953BF" w:rsidRDefault="00DB1448" w:rsidP="00DB1448">
            <w:pPr>
              <w:contextualSpacing/>
              <w:jc w:val="center"/>
              <w:outlineLvl w:val="0"/>
              <w:rPr>
                <w:rFonts w:ascii="Tahoma" w:eastAsia="Arial Unicode MS" w:hAnsi="Tahoma" w:cs="Tahoma"/>
                <w:b/>
                <w:bCs/>
                <w:kern w:val="1"/>
                <w:sz w:val="20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b/>
                <w:bCs/>
                <w:kern w:val="1"/>
                <w:sz w:val="20"/>
                <w:lang w:val="sr-Cyrl-RS" w:eastAsia="ar-SA"/>
              </w:rPr>
              <w:t>УСЛУГА</w:t>
            </w:r>
          </w:p>
        </w:tc>
        <w:tc>
          <w:tcPr>
            <w:tcW w:w="6336" w:type="dxa"/>
            <w:shd w:val="clear" w:color="auto" w:fill="D9D9D9" w:themeFill="background1" w:themeFillShade="D9"/>
            <w:vAlign w:val="center"/>
          </w:tcPr>
          <w:p w14:paraId="7B92861B" w14:textId="1D936D39" w:rsidR="00DB1448" w:rsidRPr="005953BF" w:rsidRDefault="00197B56" w:rsidP="003378B2">
            <w:pPr>
              <w:jc w:val="center"/>
              <w:rPr>
                <w:rFonts w:ascii="Tahoma" w:eastAsia="Arial Unicode MS" w:hAnsi="Tahoma" w:cs="Tahoma"/>
                <w:b/>
                <w:bCs/>
                <w:kern w:val="1"/>
                <w:sz w:val="20"/>
                <w:lang w:val="sr-Latn-RS" w:eastAsia="ar-SA"/>
              </w:rPr>
            </w:pPr>
            <w:r w:rsidRPr="005953BF">
              <w:rPr>
                <w:rFonts w:ascii="Tahoma" w:eastAsia="Arial Unicode MS" w:hAnsi="Tahoma" w:cs="Tahoma"/>
                <w:b/>
                <w:bCs/>
                <w:kern w:val="1"/>
                <w:sz w:val="20"/>
                <w:lang w:val="sr-Cyrl-RS" w:eastAsia="ar-SA"/>
              </w:rPr>
              <w:t>Цена експертс</w:t>
            </w:r>
            <w:r w:rsidR="00E8366E" w:rsidRPr="005953BF">
              <w:rPr>
                <w:rFonts w:ascii="Tahoma" w:eastAsia="Arial Unicode MS" w:hAnsi="Tahoma" w:cs="Tahoma"/>
                <w:b/>
                <w:bCs/>
                <w:kern w:val="1"/>
                <w:sz w:val="20"/>
                <w:lang w:val="sr-Cyrl-RS" w:eastAsia="ar-SA"/>
              </w:rPr>
              <w:t>к</w:t>
            </w:r>
            <w:r w:rsidRPr="005953BF">
              <w:rPr>
                <w:rFonts w:ascii="Tahoma" w:eastAsia="Arial Unicode MS" w:hAnsi="Tahoma" w:cs="Tahoma"/>
                <w:b/>
                <w:bCs/>
                <w:kern w:val="1"/>
                <w:sz w:val="20"/>
                <w:lang w:val="sr-Cyrl-RS" w:eastAsia="ar-SA"/>
              </w:rPr>
              <w:t>е услуге у бруто износу по експертском дану</w:t>
            </w:r>
            <w:r w:rsidR="003378B2" w:rsidRPr="005953BF">
              <w:rPr>
                <w:rFonts w:ascii="Tahoma" w:eastAsia="Arial Unicode MS" w:hAnsi="Tahoma" w:cs="Tahoma"/>
                <w:b/>
                <w:bCs/>
                <w:kern w:val="1"/>
                <w:sz w:val="20"/>
                <w:lang w:val="sr-Cyrl-RS" w:eastAsia="ar-SA"/>
              </w:rPr>
              <w:t xml:space="preserve"> (у Еврима)</w:t>
            </w:r>
            <w:r w:rsidR="008F3784" w:rsidRPr="005953BF">
              <w:rPr>
                <w:rFonts w:ascii="Tahoma" w:eastAsia="Arial Unicode MS" w:hAnsi="Tahoma" w:cs="Tahoma"/>
                <w:b/>
                <w:bCs/>
                <w:kern w:val="1"/>
                <w:sz w:val="20"/>
                <w:lang w:val="sr-Latn-RS" w:eastAsia="ar-SA"/>
              </w:rPr>
              <w:t>*</w:t>
            </w:r>
          </w:p>
        </w:tc>
      </w:tr>
      <w:tr w:rsidR="00DB1448" w:rsidRPr="005953BF" w14:paraId="629A71CB" w14:textId="77777777" w:rsidTr="005953BF">
        <w:trPr>
          <w:trHeight w:val="935"/>
        </w:trPr>
        <w:tc>
          <w:tcPr>
            <w:tcW w:w="9526" w:type="dxa"/>
            <w:gridSpan w:val="2"/>
            <w:vAlign w:val="center"/>
          </w:tcPr>
          <w:p w14:paraId="0CF9B4D1" w14:textId="5E99C56F" w:rsidR="00BA1EA4" w:rsidRPr="005953BF" w:rsidRDefault="00603D61" w:rsidP="00603D6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bookmarkStart w:id="0" w:name="_Hlk14357355"/>
            <w:r w:rsidRPr="005953BF">
              <w:rPr>
                <w:rFonts w:ascii="Tahoma" w:hAnsi="Tahoma" w:cs="Tahoma"/>
                <w:b/>
                <w:noProof/>
                <w:sz w:val="20"/>
                <w:lang w:val="sr-Cyrl-RS"/>
              </w:rPr>
              <w:t xml:space="preserve">Услуга </w:t>
            </w:r>
            <w:r w:rsidR="00F25191" w:rsidRPr="005953BF">
              <w:rPr>
                <w:rFonts w:ascii="Tahoma" w:hAnsi="Tahoma" w:cs="Tahoma"/>
                <w:b/>
                <w:noProof/>
                <w:sz w:val="20"/>
                <w:lang w:val="sr-Cyrl-RS"/>
              </w:rPr>
              <w:t>припреме и реализације обуке на тему: „</w:t>
            </w:r>
            <w:r w:rsidR="00A9394E" w:rsidRPr="005953BF">
              <w:rPr>
                <w:rFonts w:ascii="Tahoma" w:hAnsi="Tahoma" w:cs="Tahoma"/>
                <w:b/>
                <w:noProof/>
                <w:sz w:val="20"/>
                <w:lang w:val="sr-Cyrl-RS"/>
              </w:rPr>
              <w:t>Управљање стручним усавршава</w:t>
            </w:r>
            <w:r w:rsidR="009F4B4A" w:rsidRPr="005953BF">
              <w:rPr>
                <w:rFonts w:ascii="Tahoma" w:hAnsi="Tahoma" w:cs="Tahoma"/>
                <w:b/>
                <w:noProof/>
                <w:sz w:val="20"/>
                <w:lang w:val="sr-Cyrl-RS"/>
              </w:rPr>
              <w:t>њем</w:t>
            </w:r>
            <w:r w:rsidR="00970706" w:rsidRPr="005953BF">
              <w:rPr>
                <w:rFonts w:ascii="Tahoma" w:hAnsi="Tahoma" w:cs="Tahoma"/>
                <w:b/>
                <w:noProof/>
                <w:sz w:val="20"/>
                <w:lang w:val="sr-Cyrl-RS"/>
              </w:rPr>
              <w:t xml:space="preserve"> у ЈЛС</w:t>
            </w:r>
            <w:r w:rsidR="00F25191" w:rsidRPr="005953BF">
              <w:rPr>
                <w:rFonts w:ascii="Tahoma" w:hAnsi="Tahoma" w:cs="Tahoma"/>
                <w:b/>
                <w:noProof/>
                <w:sz w:val="20"/>
                <w:lang w:val="sr-Cyrl-RS"/>
              </w:rPr>
              <w:t>“</w:t>
            </w:r>
            <w:r w:rsidRPr="005953BF">
              <w:rPr>
                <w:rFonts w:ascii="Tahoma" w:hAnsi="Tahoma" w:cs="Tahoma"/>
                <w:bCs/>
                <w:noProof/>
                <w:sz w:val="20"/>
                <w:lang w:val="sr-Cyrl-RS"/>
              </w:rPr>
              <w:t>,</w:t>
            </w:r>
            <w:r w:rsidRPr="005953BF">
              <w:rPr>
                <w:rFonts w:ascii="Tahoma" w:hAnsi="Tahoma" w:cs="Tahoma"/>
                <w:b/>
                <w:noProof/>
                <w:sz w:val="20"/>
                <w:lang w:val="sr-Cyrl-RS"/>
              </w:rPr>
              <w:t xml:space="preserve"> у оквиру пројекта „Управљање људским ресурсима у локалној самоуправи – Фаза 2“</w:t>
            </w:r>
          </w:p>
        </w:tc>
      </w:tr>
      <w:tr w:rsidR="000D3E2A" w:rsidRPr="005953BF" w14:paraId="7222149A" w14:textId="77777777" w:rsidTr="005953BF">
        <w:trPr>
          <w:trHeight w:val="800"/>
        </w:trPr>
        <w:tc>
          <w:tcPr>
            <w:tcW w:w="3190" w:type="dxa"/>
          </w:tcPr>
          <w:p w14:paraId="2F8B061E" w14:textId="030F676A" w:rsidR="000D3E2A" w:rsidRPr="005953BF" w:rsidRDefault="00DB2637" w:rsidP="00FB3C84">
            <w:pPr>
              <w:jc w:val="left"/>
              <w:rPr>
                <w:rFonts w:ascii="Tahoma" w:eastAsia="Arial Unicode MS" w:hAnsi="Tahoma" w:cs="Tahoma"/>
                <w:kern w:val="1"/>
                <w:sz w:val="20"/>
                <w:lang w:val="sr-Cyrl-RS" w:eastAsia="ar-SA"/>
              </w:rPr>
            </w:pPr>
            <w:r w:rsidRPr="005953BF">
              <w:rPr>
                <w:rFonts w:ascii="Tahoma" w:eastAsia="Arial Unicode MS" w:hAnsi="Tahoma" w:cs="Tahoma"/>
                <w:kern w:val="1"/>
                <w:sz w:val="20"/>
                <w:lang w:val="sr-Cyrl-RS" w:eastAsia="ar-SA"/>
              </w:rPr>
              <w:t xml:space="preserve">Експерт за услугу </w:t>
            </w:r>
            <w:r w:rsidR="00F25191" w:rsidRPr="005953BF">
              <w:rPr>
                <w:rFonts w:ascii="Tahoma" w:eastAsia="Arial Unicode MS" w:hAnsi="Tahoma" w:cs="Tahoma"/>
                <w:kern w:val="1"/>
                <w:sz w:val="20"/>
                <w:lang w:val="sr-Cyrl-RS" w:eastAsia="ar-SA"/>
              </w:rPr>
              <w:t>припреме и реализације обуке на тему: „</w:t>
            </w:r>
            <w:r w:rsidR="009F4B4A" w:rsidRPr="005953BF">
              <w:rPr>
                <w:rFonts w:ascii="Tahoma" w:hAnsi="Tahoma" w:cs="Tahoma"/>
                <w:bCs/>
                <w:noProof/>
                <w:sz w:val="20"/>
                <w:lang w:val="sr-Cyrl-RS"/>
              </w:rPr>
              <w:t>Управљање стручним усавршавањем</w:t>
            </w:r>
            <w:r w:rsidR="00970706" w:rsidRPr="005953BF">
              <w:rPr>
                <w:rFonts w:ascii="Tahoma" w:hAnsi="Tahoma" w:cs="Tahoma"/>
                <w:bCs/>
                <w:noProof/>
                <w:sz w:val="20"/>
                <w:lang w:val="sr-Cyrl-RS"/>
              </w:rPr>
              <w:t xml:space="preserve"> у ЈЛС</w:t>
            </w:r>
            <w:r w:rsidR="00F25191" w:rsidRPr="005953BF">
              <w:rPr>
                <w:rFonts w:ascii="Tahoma" w:eastAsia="Arial Unicode MS" w:hAnsi="Tahoma" w:cs="Tahoma"/>
                <w:bCs/>
                <w:kern w:val="1"/>
                <w:sz w:val="20"/>
                <w:lang w:val="sr-Cyrl-RS" w:eastAsia="ar-SA"/>
              </w:rPr>
              <w:t>“</w:t>
            </w:r>
          </w:p>
        </w:tc>
        <w:tc>
          <w:tcPr>
            <w:tcW w:w="6336" w:type="dxa"/>
          </w:tcPr>
          <w:p w14:paraId="037672E3" w14:textId="77777777" w:rsidR="000D3E2A" w:rsidRPr="005953BF" w:rsidRDefault="000D3E2A" w:rsidP="000D3E2A">
            <w:pPr>
              <w:jc w:val="center"/>
              <w:rPr>
                <w:rFonts w:ascii="Tahoma" w:eastAsia="Arial Unicode MS" w:hAnsi="Tahoma" w:cs="Tahoma"/>
                <w:kern w:val="1"/>
                <w:sz w:val="20"/>
                <w:lang w:val="sr-Cyrl-RS" w:eastAsia="ar-SA"/>
              </w:rPr>
            </w:pPr>
          </w:p>
        </w:tc>
      </w:tr>
      <w:bookmarkEnd w:id="0"/>
    </w:tbl>
    <w:p w14:paraId="3B052C14" w14:textId="4BFE524D" w:rsidR="00FB3C84" w:rsidRPr="005953BF" w:rsidRDefault="00FB3C84" w:rsidP="009F0AB8">
      <w:pPr>
        <w:jc w:val="left"/>
        <w:rPr>
          <w:rFonts w:ascii="Tahoma" w:eastAsia="Arial Unicode MS" w:hAnsi="Tahoma" w:cs="Tahoma"/>
          <w:kern w:val="1"/>
          <w:sz w:val="20"/>
          <w:lang w:eastAsia="ar-SA"/>
        </w:rPr>
      </w:pPr>
    </w:p>
    <w:p w14:paraId="0308ACFD" w14:textId="47246BA4" w:rsidR="00FB3C84" w:rsidRPr="005953BF" w:rsidRDefault="000A5F98" w:rsidP="009F0AB8">
      <w:pPr>
        <w:jc w:val="left"/>
        <w:rPr>
          <w:rFonts w:ascii="Tahoma" w:eastAsia="Arial Unicode MS" w:hAnsi="Tahoma" w:cs="Tahoma"/>
          <w:color w:val="FF0000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 xml:space="preserve">Временски оквир за пружање услуга : </w:t>
      </w:r>
      <w:bookmarkStart w:id="1" w:name="_Hlk95295370"/>
      <w:r w:rsidR="005953BF" w:rsidRPr="005953BF">
        <w:rPr>
          <w:rFonts w:ascii="Tahoma" w:hAnsi="Tahoma" w:cs="Tahoma"/>
          <w:bCs/>
          <w:noProof/>
          <w:sz w:val="20"/>
          <w:lang w:val="sr-Cyrl-RS"/>
        </w:rPr>
        <w:t>од 07. марта 2022. године до 01. јуна 2022. године</w:t>
      </w:r>
      <w:bookmarkEnd w:id="1"/>
      <w:r w:rsidR="005953BF" w:rsidRPr="005953BF">
        <w:rPr>
          <w:rFonts w:ascii="Tahoma" w:hAnsi="Tahoma" w:cs="Tahoma"/>
          <w:bCs/>
          <w:noProof/>
          <w:sz w:val="20"/>
          <w:lang w:val="sr-Cyrl-RS"/>
        </w:rPr>
        <w:t>.</w:t>
      </w:r>
    </w:p>
    <w:p w14:paraId="02F6CB80" w14:textId="77777777" w:rsidR="009F0AB8" w:rsidRPr="005953BF" w:rsidRDefault="009F0AB8" w:rsidP="009F0AB8">
      <w:pPr>
        <w:jc w:val="left"/>
        <w:rPr>
          <w:rFonts w:ascii="Tahoma" w:eastAsia="Arial Unicode MS" w:hAnsi="Tahoma" w:cs="Tahoma"/>
          <w:kern w:val="1"/>
          <w:sz w:val="20"/>
          <w:lang w:val="sr-Cyrl-RS" w:eastAsia="ar-SA"/>
        </w:rPr>
      </w:pPr>
    </w:p>
    <w:p w14:paraId="2F52972B" w14:textId="5B425D93" w:rsidR="009F0AB8" w:rsidRPr="005953BF" w:rsidRDefault="009F0AB8" w:rsidP="009F0AB8">
      <w:pPr>
        <w:jc w:val="left"/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 xml:space="preserve">Период важења ове понуде је минимум 30 (тридесет) дана од дана отварања понуда.               </w:t>
      </w:r>
    </w:p>
    <w:p w14:paraId="0E7E0785" w14:textId="77777777" w:rsidR="009F0AB8" w:rsidRPr="005953BF" w:rsidRDefault="009F0AB8" w:rsidP="009F0AB8">
      <w:pPr>
        <w:jc w:val="left"/>
        <w:rPr>
          <w:rFonts w:ascii="Tahoma" w:eastAsia="Arial Unicode MS" w:hAnsi="Tahoma" w:cs="Tahoma"/>
          <w:kern w:val="1"/>
          <w:sz w:val="20"/>
          <w:lang w:val="sr-Cyrl-RS" w:eastAsia="ar-SA"/>
        </w:rPr>
      </w:pPr>
    </w:p>
    <w:p w14:paraId="13F323F4" w14:textId="77777777" w:rsidR="009F0AB8" w:rsidRPr="005953BF" w:rsidRDefault="009F0AB8" w:rsidP="009F0AB8">
      <w:pPr>
        <w:jc w:val="left"/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>(место) __________________,</w:t>
      </w:r>
    </w:p>
    <w:p w14:paraId="71B708AD" w14:textId="77777777" w:rsidR="009F0AB8" w:rsidRPr="005953BF" w:rsidRDefault="009F0AB8" w:rsidP="009F0AB8">
      <w:pPr>
        <w:spacing w:before="240"/>
        <w:jc w:val="left"/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>(датум) __________________</w:t>
      </w:r>
    </w:p>
    <w:p w14:paraId="39A127C2" w14:textId="26D4D222" w:rsidR="009F0AB8" w:rsidRPr="005953BF" w:rsidRDefault="009F0AB8" w:rsidP="005953BF">
      <w:pPr>
        <w:jc w:val="left"/>
        <w:rPr>
          <w:rFonts w:ascii="Tahoma" w:eastAsia="Arial Unicode MS" w:hAnsi="Tahoma" w:cs="Tahoma"/>
          <w:kern w:val="1"/>
          <w:sz w:val="20"/>
          <w:lang w:val="sr-Cyrl-RS" w:eastAsia="ar-SA"/>
        </w:rPr>
      </w:pP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 xml:space="preserve">                                                                       </w:t>
      </w:r>
      <w:r w:rsidR="005953BF">
        <w:rPr>
          <w:rFonts w:ascii="Tahoma" w:eastAsia="Arial Unicode MS" w:hAnsi="Tahoma" w:cs="Tahoma"/>
          <w:kern w:val="1"/>
          <w:sz w:val="20"/>
          <w:lang w:val="sr-Cyrl-RS" w:eastAsia="ar-SA"/>
        </w:rPr>
        <w:tab/>
      </w:r>
      <w:r w:rsidR="005953BF">
        <w:rPr>
          <w:rFonts w:ascii="Tahoma" w:eastAsia="Arial Unicode MS" w:hAnsi="Tahoma" w:cs="Tahoma"/>
          <w:kern w:val="1"/>
          <w:sz w:val="20"/>
          <w:lang w:val="sr-Cyrl-RS" w:eastAsia="ar-SA"/>
        </w:rPr>
        <w:tab/>
      </w:r>
      <w:r w:rsidR="005953BF">
        <w:rPr>
          <w:rFonts w:ascii="Tahoma" w:eastAsia="Arial Unicode MS" w:hAnsi="Tahoma" w:cs="Tahoma"/>
          <w:kern w:val="1"/>
          <w:sz w:val="20"/>
          <w:lang w:val="sr-Cyrl-RS" w:eastAsia="ar-SA"/>
        </w:rPr>
        <w:tab/>
      </w:r>
      <w:r w:rsidR="005953BF">
        <w:rPr>
          <w:rFonts w:ascii="Tahoma" w:eastAsia="Arial Unicode MS" w:hAnsi="Tahoma" w:cs="Tahoma"/>
          <w:kern w:val="1"/>
          <w:sz w:val="20"/>
          <w:lang w:val="sr-Cyrl-RS" w:eastAsia="ar-SA"/>
        </w:rPr>
        <w:tab/>
      </w:r>
      <w:r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>Потпис понуђача</w:t>
      </w:r>
    </w:p>
    <w:p w14:paraId="2F1F44D9" w14:textId="77777777" w:rsidR="005953BF" w:rsidRDefault="005953BF" w:rsidP="005953BF">
      <w:pPr>
        <w:rPr>
          <w:rFonts w:ascii="Tahoma" w:eastAsia="Arial Unicode MS" w:hAnsi="Tahoma" w:cs="Tahoma"/>
          <w:kern w:val="1"/>
          <w:sz w:val="20"/>
          <w:lang w:val="sr-Cyrl-RS" w:eastAsia="ar-SA"/>
        </w:rPr>
      </w:pPr>
    </w:p>
    <w:p w14:paraId="5CEC8EDA" w14:textId="46F0DB7F" w:rsidR="002D08AF" w:rsidRPr="005953BF" w:rsidRDefault="005953BF" w:rsidP="005953BF">
      <w:pPr>
        <w:ind w:left="5760"/>
        <w:rPr>
          <w:rFonts w:ascii="Tahoma" w:eastAsia="Arial Unicode MS" w:hAnsi="Tahoma" w:cs="Tahoma"/>
          <w:kern w:val="1"/>
          <w:sz w:val="20"/>
          <w:lang w:val="sr-Cyrl-RS" w:eastAsia="ar-SA"/>
        </w:rPr>
      </w:pPr>
      <w:r>
        <w:rPr>
          <w:rFonts w:ascii="Tahoma" w:eastAsia="Arial Unicode MS" w:hAnsi="Tahoma" w:cs="Tahoma"/>
          <w:kern w:val="1"/>
          <w:sz w:val="20"/>
          <w:lang w:val="sr-Cyrl-RS" w:eastAsia="ar-SA"/>
        </w:rPr>
        <w:t xml:space="preserve">          </w:t>
      </w:r>
      <w:r w:rsidR="009F0AB8" w:rsidRPr="005953BF">
        <w:rPr>
          <w:rFonts w:ascii="Tahoma" w:eastAsia="Arial Unicode MS" w:hAnsi="Tahoma" w:cs="Tahoma"/>
          <w:kern w:val="1"/>
          <w:sz w:val="20"/>
          <w:lang w:val="sr-Cyrl-RS" w:eastAsia="ar-SA"/>
        </w:rPr>
        <w:t>________________________</w:t>
      </w:r>
    </w:p>
    <w:sectPr w:rsidR="002D08AF" w:rsidRPr="005953BF" w:rsidSect="009F0AB8">
      <w:headerReference w:type="default" r:id="rId10"/>
      <w:footerReference w:type="default" r:id="rId11"/>
      <w:pgSz w:w="11906" w:h="16838"/>
      <w:pgMar w:top="1440" w:right="1440" w:bottom="1440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5A2E" w14:textId="77777777" w:rsidR="003E2833" w:rsidRDefault="003E2833" w:rsidP="009F0AB8">
      <w:r>
        <w:separator/>
      </w:r>
    </w:p>
  </w:endnote>
  <w:endnote w:type="continuationSeparator" w:id="0">
    <w:p w14:paraId="0F45B9B7" w14:textId="77777777" w:rsidR="003E2833" w:rsidRDefault="003E2833" w:rsidP="009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6EF4" w14:textId="77777777" w:rsidR="009F0AB8" w:rsidRPr="00B61167" w:rsidRDefault="009F0AB8" w:rsidP="009F0AB8">
    <w:pPr>
      <w:ind w:left="1710" w:right="1647"/>
      <w:rPr>
        <w:rFonts w:ascii="Tahoma" w:eastAsia="Calibri" w:hAnsi="Tahoma" w:cs="Tahoma"/>
        <w:b/>
        <w:i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2336" behindDoc="1" locked="0" layoutInCell="1" allowOverlap="1" wp14:anchorId="625E6992" wp14:editId="5B04F9CD">
          <wp:simplePos x="0" y="0"/>
          <wp:positionH relativeFrom="column">
            <wp:posOffset>5076825</wp:posOffset>
          </wp:positionH>
          <wp:positionV relativeFrom="paragraph">
            <wp:posOffset>15875</wp:posOffset>
          </wp:positionV>
          <wp:extent cx="1332230" cy="504825"/>
          <wp:effectExtent l="0" t="0" r="1270" b="9525"/>
          <wp:wrapNone/>
          <wp:docPr id="5" name="Picture 5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noProof/>
        <w:sz w:val="16"/>
        <w:szCs w:val="21"/>
      </w:rPr>
      <w:drawing>
        <wp:anchor distT="0" distB="0" distL="114300" distR="114300" simplePos="0" relativeHeight="251661312" behindDoc="1" locked="0" layoutInCell="1" allowOverlap="1" wp14:anchorId="68F01FA9" wp14:editId="5EFB8FB4">
          <wp:simplePos x="0" y="0"/>
          <wp:positionH relativeFrom="page">
            <wp:posOffset>133350</wp:posOffset>
          </wp:positionH>
          <wp:positionV relativeFrom="paragraph">
            <wp:posOffset>-17145</wp:posOffset>
          </wp:positionV>
          <wp:extent cx="1800225" cy="473710"/>
          <wp:effectExtent l="0" t="0" r="9525" b="2540"/>
          <wp:wrapNone/>
          <wp:docPr id="6" name="Picture 6" descr="MDULS logo vodorav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DULS logo vodorav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 xml:space="preserve"> </w:t>
    </w:r>
    <w:r w:rsidRPr="00B61167">
      <w:rPr>
        <w:rFonts w:ascii="Tahoma" w:eastAsia="Calibri" w:hAnsi="Tahoma" w:cs="Tahoma"/>
        <w:b/>
        <w:noProof/>
        <w:sz w:val="16"/>
        <w:szCs w:val="21"/>
        <w:lang w:val="sr-Cyrl-RS"/>
      </w:rPr>
      <w:t>„Управљање људским ресурсима у локалној самоуправи – фаза 2“</w:t>
    </w:r>
  </w:p>
  <w:p w14:paraId="2AB969FF" w14:textId="77777777" w:rsidR="009F0AB8" w:rsidRPr="00B61167" w:rsidRDefault="009F0AB8" w:rsidP="009F0AB8">
    <w:pPr>
      <w:ind w:left="1701" w:right="1647"/>
      <w:rPr>
        <w:rFonts w:ascii="Tahoma" w:eastAsia="Calibri" w:hAnsi="Tahoma" w:cs="Tahoma"/>
        <w:noProof/>
        <w:sz w:val="16"/>
        <w:szCs w:val="21"/>
      </w:rPr>
    </w:pPr>
    <w:r w:rsidRPr="00B61167">
      <w:rPr>
        <w:rFonts w:ascii="Tahoma" w:eastAsia="Calibri" w:hAnsi="Tahoma" w:cs="Tahoma"/>
        <w:noProof/>
        <w:sz w:val="16"/>
        <w:szCs w:val="21"/>
        <w:lang w:val="sr-Cyrl-RS"/>
      </w:rPr>
      <w:t xml:space="preserve">Пројекат заједнички финансирају Европска унија и Савет Европе, а спроводи Савет Европе у сарадњи са Министарством државне управе и локалне самоуправе и Сталном конференцијом градова и општина </w:t>
    </w:r>
  </w:p>
  <w:p w14:paraId="26243015" w14:textId="77777777" w:rsidR="009F0AB8" w:rsidRDefault="009F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936F" w14:textId="77777777" w:rsidR="003E2833" w:rsidRDefault="003E2833" w:rsidP="009F0AB8">
      <w:r>
        <w:separator/>
      </w:r>
    </w:p>
  </w:footnote>
  <w:footnote w:type="continuationSeparator" w:id="0">
    <w:p w14:paraId="6E81F261" w14:textId="77777777" w:rsidR="003E2833" w:rsidRDefault="003E2833" w:rsidP="009F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7DA6" w14:textId="77777777" w:rsidR="009F0AB8" w:rsidRDefault="009F0AB8" w:rsidP="009F0AB8">
    <w:pPr>
      <w:tabs>
        <w:tab w:val="center" w:pos="4680"/>
      </w:tabs>
      <w:jc w:val="center"/>
      <w:rPr>
        <w:rFonts w:ascii="Calibri" w:eastAsia="Calibri" w:hAnsi="Calibri"/>
        <w:b/>
        <w:noProof/>
        <w:color w:val="0E3D8A"/>
        <w:lang w:val="sr-Cyrl-R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854087" wp14:editId="1E0935B7">
          <wp:simplePos x="0" y="0"/>
          <wp:positionH relativeFrom="margin">
            <wp:posOffset>619125</wp:posOffset>
          </wp:positionH>
          <wp:positionV relativeFrom="page">
            <wp:posOffset>647700</wp:posOffset>
          </wp:positionV>
          <wp:extent cx="4427855" cy="857250"/>
          <wp:effectExtent l="0" t="0" r="0" b="0"/>
          <wp:wrapTopAndBottom/>
          <wp:docPr id="4" name="Picture 4" descr="JP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 logo colou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60" b="11112"/>
                  <a:stretch/>
                </pic:blipFill>
                <pic:spPr bwMode="auto">
                  <a:xfrm>
                    <a:off x="0" y="0"/>
                    <a:ext cx="442785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9F7">
      <w:rPr>
        <w:rFonts w:ascii="Calibri" w:eastAsia="Calibri" w:hAnsi="Calibri"/>
        <w:b/>
        <w:noProof/>
        <w:color w:val="0E3D8A"/>
        <w:lang w:val="sr-Cyrl-RS"/>
      </w:rPr>
      <w:t>Управљање људским ресурсима у локалној самоуправи – фаза 2</w:t>
    </w:r>
  </w:p>
  <w:p w14:paraId="2F761FB3" w14:textId="77777777" w:rsidR="009F0AB8" w:rsidRDefault="009F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811"/>
    <w:multiLevelType w:val="multilevel"/>
    <w:tmpl w:val="2B585A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AF1E86"/>
    <w:multiLevelType w:val="multilevel"/>
    <w:tmpl w:val="7572378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A5848BF"/>
    <w:multiLevelType w:val="hybridMultilevel"/>
    <w:tmpl w:val="F402A84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A4CA5"/>
    <w:multiLevelType w:val="hybridMultilevel"/>
    <w:tmpl w:val="39304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24495"/>
    <w:multiLevelType w:val="hybridMultilevel"/>
    <w:tmpl w:val="9D22C51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985"/>
    <w:multiLevelType w:val="multilevel"/>
    <w:tmpl w:val="679C5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8"/>
    <w:rsid w:val="00003469"/>
    <w:rsid w:val="00004572"/>
    <w:rsid w:val="00080BC7"/>
    <w:rsid w:val="000A2346"/>
    <w:rsid w:val="000A5F98"/>
    <w:rsid w:val="000C5205"/>
    <w:rsid w:val="000D1D62"/>
    <w:rsid w:val="000D3E2A"/>
    <w:rsid w:val="000F3D07"/>
    <w:rsid w:val="0012216B"/>
    <w:rsid w:val="00141374"/>
    <w:rsid w:val="00197B56"/>
    <w:rsid w:val="001C0571"/>
    <w:rsid w:val="001E6EA5"/>
    <w:rsid w:val="001F2BFF"/>
    <w:rsid w:val="00220558"/>
    <w:rsid w:val="00224B8F"/>
    <w:rsid w:val="00251273"/>
    <w:rsid w:val="00255954"/>
    <w:rsid w:val="002709C2"/>
    <w:rsid w:val="00284DB6"/>
    <w:rsid w:val="002D08AF"/>
    <w:rsid w:val="002E0CD0"/>
    <w:rsid w:val="002F5682"/>
    <w:rsid w:val="00331E33"/>
    <w:rsid w:val="003378B2"/>
    <w:rsid w:val="003A4C0C"/>
    <w:rsid w:val="003A621A"/>
    <w:rsid w:val="003E2833"/>
    <w:rsid w:val="003E3CE5"/>
    <w:rsid w:val="0040422F"/>
    <w:rsid w:val="00407DC3"/>
    <w:rsid w:val="00434C1D"/>
    <w:rsid w:val="00447BB3"/>
    <w:rsid w:val="00465CBD"/>
    <w:rsid w:val="00485349"/>
    <w:rsid w:val="00491456"/>
    <w:rsid w:val="004C036E"/>
    <w:rsid w:val="004D6D28"/>
    <w:rsid w:val="0051038D"/>
    <w:rsid w:val="00520A28"/>
    <w:rsid w:val="00536686"/>
    <w:rsid w:val="00557AE2"/>
    <w:rsid w:val="00594D96"/>
    <w:rsid w:val="005953BF"/>
    <w:rsid w:val="005A3E29"/>
    <w:rsid w:val="005A5AC0"/>
    <w:rsid w:val="00603D61"/>
    <w:rsid w:val="0060474B"/>
    <w:rsid w:val="00612620"/>
    <w:rsid w:val="0063170E"/>
    <w:rsid w:val="00646D25"/>
    <w:rsid w:val="006B7305"/>
    <w:rsid w:val="006C4838"/>
    <w:rsid w:val="006D0A1B"/>
    <w:rsid w:val="006F58A6"/>
    <w:rsid w:val="00700A50"/>
    <w:rsid w:val="007508FB"/>
    <w:rsid w:val="00763DEA"/>
    <w:rsid w:val="007717D4"/>
    <w:rsid w:val="007F2B31"/>
    <w:rsid w:val="007F45A4"/>
    <w:rsid w:val="007F7E70"/>
    <w:rsid w:val="00873142"/>
    <w:rsid w:val="00874F87"/>
    <w:rsid w:val="00893C2E"/>
    <w:rsid w:val="008C53FE"/>
    <w:rsid w:val="008F3784"/>
    <w:rsid w:val="008F4A35"/>
    <w:rsid w:val="008F6B9A"/>
    <w:rsid w:val="00912C74"/>
    <w:rsid w:val="00943F1A"/>
    <w:rsid w:val="00946CA5"/>
    <w:rsid w:val="0095168E"/>
    <w:rsid w:val="00956062"/>
    <w:rsid w:val="00967489"/>
    <w:rsid w:val="00970706"/>
    <w:rsid w:val="0099449E"/>
    <w:rsid w:val="009D3033"/>
    <w:rsid w:val="009E0ADB"/>
    <w:rsid w:val="009E3488"/>
    <w:rsid w:val="009E4019"/>
    <w:rsid w:val="009F0AB8"/>
    <w:rsid w:val="009F4B4A"/>
    <w:rsid w:val="00A445CC"/>
    <w:rsid w:val="00A76480"/>
    <w:rsid w:val="00A9394E"/>
    <w:rsid w:val="00A9647F"/>
    <w:rsid w:val="00AA417B"/>
    <w:rsid w:val="00AF2D52"/>
    <w:rsid w:val="00AF6CD2"/>
    <w:rsid w:val="00AF7A93"/>
    <w:rsid w:val="00B01CBF"/>
    <w:rsid w:val="00B17C38"/>
    <w:rsid w:val="00B24EEB"/>
    <w:rsid w:val="00B67D98"/>
    <w:rsid w:val="00BA1EA4"/>
    <w:rsid w:val="00BB1B65"/>
    <w:rsid w:val="00BB591D"/>
    <w:rsid w:val="00C15FCE"/>
    <w:rsid w:val="00C5563C"/>
    <w:rsid w:val="00C6563A"/>
    <w:rsid w:val="00C75A15"/>
    <w:rsid w:val="00C86D29"/>
    <w:rsid w:val="00CA2DBA"/>
    <w:rsid w:val="00CD264C"/>
    <w:rsid w:val="00D071B0"/>
    <w:rsid w:val="00D3090D"/>
    <w:rsid w:val="00D52318"/>
    <w:rsid w:val="00D55D2B"/>
    <w:rsid w:val="00D76B49"/>
    <w:rsid w:val="00D85940"/>
    <w:rsid w:val="00DB1448"/>
    <w:rsid w:val="00DB2637"/>
    <w:rsid w:val="00DD0557"/>
    <w:rsid w:val="00E02CC4"/>
    <w:rsid w:val="00E11FA5"/>
    <w:rsid w:val="00E31FA2"/>
    <w:rsid w:val="00E43389"/>
    <w:rsid w:val="00E455A9"/>
    <w:rsid w:val="00E8366E"/>
    <w:rsid w:val="00EC0B96"/>
    <w:rsid w:val="00EE02F6"/>
    <w:rsid w:val="00F25191"/>
    <w:rsid w:val="00F46712"/>
    <w:rsid w:val="00F709CC"/>
    <w:rsid w:val="00F8177A"/>
    <w:rsid w:val="00F94A3B"/>
    <w:rsid w:val="00F972E0"/>
    <w:rsid w:val="00FB3C84"/>
    <w:rsid w:val="00FC4878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4C926"/>
  <w15:chartTrackingRefBased/>
  <w15:docId w15:val="{6E1957F9-5434-4799-B263-D2568485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B8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F0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B8"/>
    <w:rPr>
      <w:rFonts w:ascii="Times New Roman" w:eastAsia="Times New Roman" w:hAnsi="Times New Roman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A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A8EDE826314448A407E48AD7DFA5E" ma:contentTypeVersion="9" ma:contentTypeDescription="Kreiraj novi dokument." ma:contentTypeScope="" ma:versionID="891ada0530235181de96fc015dcafcac">
  <xsd:schema xmlns:xsd="http://www.w3.org/2001/XMLSchema" xmlns:xs="http://www.w3.org/2001/XMLSchema" xmlns:p="http://schemas.microsoft.com/office/2006/metadata/properties" xmlns:ns3="4ecaeccd-39cb-4b37-a76e-dc30f18dd62d" xmlns:ns4="94ff852b-fb05-4b92-8593-2ab8804d40b4" targetNamespace="http://schemas.microsoft.com/office/2006/metadata/properties" ma:root="true" ma:fieldsID="22c32421a8b69e5a356dc4f7ef82929b" ns3:_="" ns4:_="">
    <xsd:import namespace="4ecaeccd-39cb-4b37-a76e-dc30f18dd62d"/>
    <xsd:import namespace="94ff852b-fb05-4b92-8593-2ab8804d4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eccd-39cb-4b37-a76e-dc30f18dd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852b-fb05-4b92-8593-2ab8804d4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07943-5652-4801-8DC8-5A87EBD4D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8AAF5-F5E5-408E-99A2-66F50D4E7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D4D456-263A-4333-898E-99B3418B6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aeccd-39cb-4b37-a76e-dc30f18dd62d"/>
    <ds:schemaRef ds:uri="94ff852b-fb05-4b92-8593-2ab8804d4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Mucok</dc:creator>
  <cp:keywords/>
  <dc:description/>
  <cp:lastModifiedBy>Nina Cehov</cp:lastModifiedBy>
  <cp:revision>2</cp:revision>
  <dcterms:created xsi:type="dcterms:W3CDTF">2022-02-24T10:37:00Z</dcterms:created>
  <dcterms:modified xsi:type="dcterms:W3CDTF">2022-02-24T10:37:00Z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0x0101009A3A8EDE826314448A407E48AD7DFA5E</vt:lpwstr>
  </property>
</Properties>
</file>