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E09CF" w14:textId="3D5ECB8C" w:rsidR="009566B9" w:rsidRPr="00D675FF" w:rsidRDefault="009566B9" w:rsidP="00B25D02">
      <w:pPr>
        <w:tabs>
          <w:tab w:val="left" w:pos="3544"/>
          <w:tab w:val="left" w:pos="4111"/>
        </w:tabs>
        <w:spacing w:after="0"/>
        <w:jc w:val="center"/>
        <w:rPr>
          <w:rFonts w:ascii="Tahoma" w:hAnsi="Tahoma" w:cs="Tahoma"/>
          <w:b/>
          <w:lang w:val="sr-Cyrl-CS"/>
        </w:rPr>
      </w:pPr>
      <w:r w:rsidRPr="00D675FF">
        <w:rPr>
          <w:rFonts w:ascii="Tahoma" w:hAnsi="Tahoma" w:cs="Tahoma"/>
          <w:b/>
          <w:lang w:val="sr-Cyrl-CS"/>
        </w:rPr>
        <w:t>ПОЗИВ ЗА ДОСТАВЉАЊЕ ПОНУД</w:t>
      </w:r>
      <w:r w:rsidR="00A02308">
        <w:rPr>
          <w:rFonts w:ascii="Tahoma" w:hAnsi="Tahoma" w:cs="Tahoma"/>
          <w:b/>
          <w:lang w:val="sr-Cyrl-CS"/>
        </w:rPr>
        <w:t>А</w:t>
      </w:r>
    </w:p>
    <w:p w14:paraId="6B384550" w14:textId="3EF09F01" w:rsidR="009566B9" w:rsidRPr="00EA4251" w:rsidRDefault="00404C2A" w:rsidP="00B25D02">
      <w:pPr>
        <w:spacing w:after="0"/>
        <w:ind w:firstLine="207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lang w:val="sr-Cyrl-RS"/>
        </w:rPr>
        <w:t xml:space="preserve">У ПОСТУПКУ </w:t>
      </w:r>
      <w:r w:rsidR="009566B9" w:rsidRPr="00D675FF">
        <w:rPr>
          <w:rFonts w:ascii="Tahoma" w:hAnsi="Tahoma" w:cs="Tahoma"/>
          <w:b/>
          <w:lang w:val="sr-Cyrl-RS"/>
        </w:rPr>
        <w:t>НАБАВК</w:t>
      </w:r>
      <w:r>
        <w:rPr>
          <w:rFonts w:ascii="Tahoma" w:hAnsi="Tahoma" w:cs="Tahoma"/>
          <w:b/>
          <w:lang w:val="sr-Cyrl-RS"/>
        </w:rPr>
        <w:t>Е</w:t>
      </w:r>
      <w:r w:rsidR="009566B9" w:rsidRPr="00D675FF">
        <w:rPr>
          <w:rFonts w:ascii="Tahoma" w:hAnsi="Tahoma" w:cs="Tahoma"/>
          <w:b/>
          <w:lang w:val="sr-Cyrl-RS"/>
        </w:rPr>
        <w:t xml:space="preserve"> </w:t>
      </w:r>
      <w:r w:rsidR="005F4385" w:rsidRPr="005F4385">
        <w:rPr>
          <w:rFonts w:ascii="Tahoma" w:hAnsi="Tahoma" w:cs="Tahoma"/>
          <w:b/>
          <w:lang w:val="sr-Cyrl-CS"/>
        </w:rPr>
        <w:t>РАЧУНАРСКЕ ОПРЕМЕ</w:t>
      </w:r>
      <w:r w:rsidR="009566B9" w:rsidRPr="00D675FF">
        <w:rPr>
          <w:rFonts w:ascii="Tahoma" w:hAnsi="Tahoma" w:cs="Tahoma"/>
          <w:color w:val="000000"/>
        </w:rPr>
        <w:tab/>
      </w:r>
      <w:r w:rsidR="009566B9" w:rsidRPr="00D675FF">
        <w:rPr>
          <w:rFonts w:ascii="Tahoma" w:hAnsi="Tahoma" w:cs="Tahoma"/>
          <w:color w:val="000000"/>
        </w:rPr>
        <w:tab/>
      </w:r>
      <w:r w:rsidR="009566B9" w:rsidRPr="00D675FF">
        <w:rPr>
          <w:rFonts w:ascii="Tahoma" w:hAnsi="Tahoma" w:cs="Tahoma"/>
          <w:color w:val="000000"/>
        </w:rPr>
        <w:tab/>
      </w:r>
      <w:r w:rsidR="009566B9" w:rsidRPr="00D675FF">
        <w:rPr>
          <w:rFonts w:ascii="Tahoma" w:hAnsi="Tahoma" w:cs="Tahoma"/>
          <w:color w:val="000000"/>
        </w:rPr>
        <w:tab/>
      </w:r>
      <w:r w:rsidR="009566B9" w:rsidRPr="00D675FF">
        <w:rPr>
          <w:rFonts w:ascii="Tahoma" w:hAnsi="Tahoma" w:cs="Tahoma"/>
          <w:color w:val="000000"/>
        </w:rPr>
        <w:tab/>
      </w:r>
    </w:p>
    <w:p w14:paraId="5DD81873" w14:textId="5D852136" w:rsidR="009566B9" w:rsidRDefault="0077008D" w:rsidP="00B25D02">
      <w:pPr>
        <w:spacing w:after="0" w:line="240" w:lineRule="auto"/>
        <w:jc w:val="both"/>
        <w:rPr>
          <w:rFonts w:ascii="Tahoma" w:hAnsi="Tahoma" w:cs="Tahoma"/>
          <w:lang w:val="sr-Cyrl-CS"/>
        </w:rPr>
      </w:pPr>
      <w:r w:rsidRPr="0077008D">
        <w:rPr>
          <w:rFonts w:ascii="Tahoma" w:hAnsi="Tahoma" w:cs="Tahoma"/>
          <w:lang w:val="sr-Cyrl-CS"/>
        </w:rPr>
        <w:t>Сталн</w:t>
      </w:r>
      <w:r>
        <w:rPr>
          <w:rFonts w:ascii="Tahoma" w:hAnsi="Tahoma" w:cs="Tahoma"/>
          <w:lang w:val="sr-Cyrl-CS"/>
        </w:rPr>
        <w:t>а</w:t>
      </w:r>
      <w:r w:rsidRPr="0077008D">
        <w:rPr>
          <w:rFonts w:ascii="Tahoma" w:hAnsi="Tahoma" w:cs="Tahoma"/>
          <w:lang w:val="sr-Cyrl-CS"/>
        </w:rPr>
        <w:t xml:space="preserve"> конференциј</w:t>
      </w:r>
      <w:r>
        <w:rPr>
          <w:rFonts w:ascii="Tahoma" w:hAnsi="Tahoma" w:cs="Tahoma"/>
          <w:lang w:val="sr-Cyrl-CS"/>
        </w:rPr>
        <w:t>а</w:t>
      </w:r>
      <w:r w:rsidRPr="0077008D">
        <w:rPr>
          <w:rFonts w:ascii="Tahoma" w:hAnsi="Tahoma" w:cs="Tahoma"/>
          <w:lang w:val="sr-Cyrl-CS"/>
        </w:rPr>
        <w:t xml:space="preserve"> градова и општина - Савез градова и општина Србије (СКГО)</w:t>
      </w:r>
      <w:r>
        <w:rPr>
          <w:rFonts w:ascii="Tahoma" w:hAnsi="Tahoma" w:cs="Tahoma"/>
          <w:lang w:val="sr-Cyrl-CS"/>
        </w:rPr>
        <w:t xml:space="preserve"> отвара поступак </w:t>
      </w:r>
      <w:r w:rsidRPr="0077008D">
        <w:rPr>
          <w:rFonts w:ascii="Tahoma" w:hAnsi="Tahoma" w:cs="Tahoma"/>
          <w:lang w:val="sr-Cyrl-CS"/>
        </w:rPr>
        <w:t>за набавку рачунарске опреме</w:t>
      </w:r>
      <w:r w:rsidR="00E51DB7">
        <w:rPr>
          <w:rFonts w:ascii="Tahoma" w:hAnsi="Tahoma" w:cs="Tahoma"/>
          <w:lang w:val="en-GB"/>
        </w:rPr>
        <w:t>,</w:t>
      </w:r>
      <w:r w:rsidRPr="0077008D">
        <w:rPr>
          <w:rFonts w:ascii="Tahoma" w:hAnsi="Tahoma" w:cs="Tahoma"/>
          <w:lang w:val="sr-Cyrl-CS"/>
        </w:rPr>
        <w:t xml:space="preserve"> </w:t>
      </w:r>
      <w:r w:rsidR="00C140DD">
        <w:rPr>
          <w:rFonts w:ascii="Tahoma" w:hAnsi="Tahoma" w:cs="Tahoma"/>
          <w:lang w:val="sr-Cyrl-RS"/>
        </w:rPr>
        <w:t>у оквиру</w:t>
      </w:r>
      <w:r w:rsidRPr="0077008D">
        <w:rPr>
          <w:rFonts w:ascii="Tahoma" w:hAnsi="Tahoma" w:cs="Tahoma"/>
          <w:lang w:val="sr-Cyrl-CS"/>
        </w:rPr>
        <w:t xml:space="preserve"> Програма „Подршка ЕУ инклузији Рома - Оснаживање локалних заједница за инклузију Рома“</w:t>
      </w:r>
      <w:r w:rsidR="00433C33">
        <w:rPr>
          <w:rFonts w:ascii="Tahoma" w:hAnsi="Tahoma" w:cs="Tahoma"/>
          <w:lang w:val="sr-Cyrl-CS"/>
        </w:rPr>
        <w:t>,</w:t>
      </w:r>
      <w:r>
        <w:rPr>
          <w:rFonts w:ascii="Tahoma" w:hAnsi="Tahoma" w:cs="Tahoma"/>
          <w:lang w:val="sr-Cyrl-CS"/>
        </w:rPr>
        <w:t xml:space="preserve"> који спроводи СКГО а финансира Европска унија</w:t>
      </w:r>
      <w:r w:rsidR="000921E5">
        <w:rPr>
          <w:rFonts w:ascii="Tahoma" w:hAnsi="Tahoma" w:cs="Tahoma"/>
          <w:lang w:val="sr-Cyrl-CS"/>
        </w:rPr>
        <w:t>.</w:t>
      </w:r>
      <w:r w:rsidR="00433C33">
        <w:rPr>
          <w:rFonts w:ascii="Tahoma" w:hAnsi="Tahoma" w:cs="Tahoma"/>
          <w:lang w:val="sr-Cyrl-CS"/>
        </w:rPr>
        <w:t xml:space="preserve"> </w:t>
      </w:r>
      <w:r w:rsidR="000921E5">
        <w:rPr>
          <w:rFonts w:ascii="Tahoma" w:hAnsi="Tahoma" w:cs="Tahoma"/>
          <w:lang w:val="sr-Cyrl-CS"/>
        </w:rPr>
        <w:t xml:space="preserve">Позивамо </w:t>
      </w:r>
      <w:r w:rsidR="009566B9" w:rsidRPr="00D675FF">
        <w:rPr>
          <w:rFonts w:ascii="Tahoma" w:hAnsi="Tahoma" w:cs="Tahoma"/>
          <w:lang w:val="sr-Cyrl-CS"/>
        </w:rPr>
        <w:t xml:space="preserve">Вас да </w:t>
      </w:r>
      <w:r w:rsidR="000921E5">
        <w:rPr>
          <w:rFonts w:ascii="Tahoma" w:hAnsi="Tahoma" w:cs="Tahoma"/>
          <w:lang w:val="sr-Cyrl-CS"/>
        </w:rPr>
        <w:t xml:space="preserve">нам </w:t>
      </w:r>
      <w:r w:rsidR="009566B9" w:rsidRPr="00D675FF">
        <w:rPr>
          <w:rFonts w:ascii="Tahoma" w:hAnsi="Tahoma" w:cs="Tahoma"/>
          <w:lang w:val="sr-Cyrl-CS"/>
        </w:rPr>
        <w:t>доставите понуду</w:t>
      </w:r>
      <w:r w:rsidR="000921E5">
        <w:rPr>
          <w:rFonts w:ascii="Tahoma" w:hAnsi="Tahoma" w:cs="Tahoma"/>
          <w:lang w:val="sr-Cyrl-CS"/>
        </w:rPr>
        <w:t xml:space="preserve"> </w:t>
      </w:r>
      <w:r w:rsidR="009566B9" w:rsidRPr="00D675FF">
        <w:rPr>
          <w:rFonts w:ascii="Tahoma" w:hAnsi="Tahoma" w:cs="Tahoma"/>
          <w:lang w:val="sr-Cyrl-CS"/>
        </w:rPr>
        <w:t xml:space="preserve">у складу са техничком спецификацијом која је истакнута у </w:t>
      </w:r>
      <w:r w:rsidR="00E51DB7">
        <w:rPr>
          <w:rFonts w:ascii="Tahoma" w:hAnsi="Tahoma" w:cs="Tahoma"/>
          <w:lang w:val="sr-Cyrl-BA"/>
        </w:rPr>
        <w:t>О</w:t>
      </w:r>
      <w:r w:rsidR="009566B9" w:rsidRPr="00D675FF">
        <w:rPr>
          <w:rFonts w:ascii="Tahoma" w:hAnsi="Tahoma" w:cs="Tahoma"/>
          <w:lang w:val="sr-Cyrl-CS"/>
        </w:rPr>
        <w:t>брасцу понуде</w:t>
      </w:r>
      <w:r w:rsidR="00723178">
        <w:rPr>
          <w:rFonts w:ascii="Tahoma" w:hAnsi="Tahoma" w:cs="Tahoma"/>
        </w:rPr>
        <w:t xml:space="preserve">, </w:t>
      </w:r>
      <w:r w:rsidR="009566B9" w:rsidRPr="00D675FF">
        <w:rPr>
          <w:rFonts w:ascii="Tahoma" w:hAnsi="Tahoma" w:cs="Tahoma"/>
          <w:lang w:val="sr-Cyrl-CS"/>
        </w:rPr>
        <w:t>и налази се</w:t>
      </w:r>
      <w:r w:rsidR="007E16AB">
        <w:rPr>
          <w:rFonts w:ascii="Tahoma" w:hAnsi="Tahoma" w:cs="Tahoma"/>
          <w:lang w:val="sr-Cyrl-CS"/>
        </w:rPr>
        <w:t>, уз</w:t>
      </w:r>
      <w:r w:rsidR="009A5DAD">
        <w:rPr>
          <w:rFonts w:ascii="Tahoma" w:hAnsi="Tahoma" w:cs="Tahoma"/>
          <w:lang w:val="sr-Cyrl-CS"/>
        </w:rPr>
        <w:t xml:space="preserve"> </w:t>
      </w:r>
      <w:r w:rsidR="00E51DB7">
        <w:rPr>
          <w:rFonts w:ascii="Tahoma" w:hAnsi="Tahoma" w:cs="Tahoma"/>
          <w:lang w:val="sr-Cyrl-BA"/>
        </w:rPr>
        <w:t>М</w:t>
      </w:r>
      <w:r w:rsidR="009A5DAD">
        <w:rPr>
          <w:rFonts w:ascii="Tahoma" w:hAnsi="Tahoma" w:cs="Tahoma"/>
          <w:lang w:val="sr-Cyrl-CS"/>
        </w:rPr>
        <w:t>одел уговора који је потребно попунити,</w:t>
      </w:r>
      <w:r w:rsidR="009566B9" w:rsidRPr="00D675FF">
        <w:rPr>
          <w:rFonts w:ascii="Tahoma" w:hAnsi="Tahoma" w:cs="Tahoma"/>
          <w:lang w:val="sr-Cyrl-CS"/>
        </w:rPr>
        <w:t xml:space="preserve"> у прилогу</w:t>
      </w:r>
      <w:r w:rsidR="00174C39">
        <w:rPr>
          <w:rFonts w:ascii="Tahoma" w:hAnsi="Tahoma" w:cs="Tahoma"/>
          <w:lang w:val="sr-Cyrl-CS"/>
        </w:rPr>
        <w:t xml:space="preserve"> овог </w:t>
      </w:r>
      <w:r w:rsidR="00E51DB7">
        <w:rPr>
          <w:rFonts w:ascii="Tahoma" w:hAnsi="Tahoma" w:cs="Tahoma"/>
          <w:lang w:val="sr-Cyrl-BA"/>
        </w:rPr>
        <w:t>П</w:t>
      </w:r>
      <w:r w:rsidR="00174C39">
        <w:rPr>
          <w:rFonts w:ascii="Tahoma" w:hAnsi="Tahoma" w:cs="Tahoma"/>
          <w:lang w:val="sr-Cyrl-CS"/>
        </w:rPr>
        <w:t>озива</w:t>
      </w:r>
      <w:r w:rsidR="0089507F">
        <w:rPr>
          <w:rFonts w:ascii="Tahoma" w:hAnsi="Tahoma" w:cs="Tahoma"/>
          <w:lang w:val="sr-Cyrl-CS"/>
        </w:rPr>
        <w:t>.</w:t>
      </w:r>
    </w:p>
    <w:p w14:paraId="52887A0C" w14:textId="77777777" w:rsidR="007317ED" w:rsidRDefault="007317ED" w:rsidP="00B25D02">
      <w:pPr>
        <w:spacing w:after="0" w:line="240" w:lineRule="auto"/>
        <w:jc w:val="both"/>
        <w:rPr>
          <w:rFonts w:ascii="Tahoma" w:hAnsi="Tahoma" w:cs="Tahoma"/>
          <w:lang w:val="sr-Cyrl-CS"/>
        </w:rPr>
      </w:pPr>
    </w:p>
    <w:p w14:paraId="5DA3B499" w14:textId="277B1218" w:rsidR="00D0448C" w:rsidRPr="00D0448C" w:rsidRDefault="00D0448C" w:rsidP="00B25D02">
      <w:pPr>
        <w:spacing w:after="0" w:line="240" w:lineRule="auto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К</w:t>
      </w:r>
      <w:r w:rsidRPr="00D0448C">
        <w:rPr>
          <w:rFonts w:ascii="Tahoma" w:hAnsi="Tahoma" w:cs="Tahoma"/>
          <w:lang w:val="sr-Cyrl-BA"/>
        </w:rPr>
        <w:t>онкурсну документ</w:t>
      </w:r>
      <w:r>
        <w:rPr>
          <w:rFonts w:ascii="Tahoma" w:hAnsi="Tahoma" w:cs="Tahoma"/>
          <w:lang w:val="sr-Cyrl-BA"/>
        </w:rPr>
        <w:t>а</w:t>
      </w:r>
      <w:r w:rsidRPr="00D0448C">
        <w:rPr>
          <w:rFonts w:ascii="Tahoma" w:hAnsi="Tahoma" w:cs="Tahoma"/>
          <w:lang w:val="sr-Cyrl-BA"/>
        </w:rPr>
        <w:t>цију</w:t>
      </w:r>
      <w:r>
        <w:rPr>
          <w:rFonts w:ascii="Tahoma" w:hAnsi="Tahoma" w:cs="Tahoma"/>
          <w:lang w:val="sr-Cyrl-BA"/>
        </w:rPr>
        <w:t xml:space="preserve"> </w:t>
      </w:r>
      <w:r w:rsidR="007317ED">
        <w:rPr>
          <w:rFonts w:ascii="Tahoma" w:hAnsi="Tahoma" w:cs="Tahoma"/>
          <w:lang w:val="sr-Cyrl-BA"/>
        </w:rPr>
        <w:t xml:space="preserve">предметне </w:t>
      </w:r>
      <w:r>
        <w:rPr>
          <w:rFonts w:ascii="Tahoma" w:hAnsi="Tahoma" w:cs="Tahoma"/>
          <w:lang w:val="sr-Cyrl-BA"/>
        </w:rPr>
        <w:t xml:space="preserve">набавке </w:t>
      </w:r>
      <w:r w:rsidR="007317ED">
        <w:rPr>
          <w:rFonts w:ascii="Tahoma" w:hAnsi="Tahoma" w:cs="Tahoma"/>
          <w:lang w:val="sr-Cyrl-BA"/>
        </w:rPr>
        <w:t xml:space="preserve">сачињавају </w:t>
      </w:r>
      <w:r>
        <w:rPr>
          <w:rFonts w:ascii="Tahoma" w:hAnsi="Tahoma" w:cs="Tahoma"/>
          <w:lang w:val="sr-Cyrl-BA"/>
        </w:rPr>
        <w:t xml:space="preserve">Образац понуде, Модел уговора и Позив </w:t>
      </w:r>
      <w:r w:rsidR="007317ED">
        <w:rPr>
          <w:rFonts w:ascii="Tahoma" w:hAnsi="Tahoma" w:cs="Tahoma"/>
          <w:lang w:val="sr-Cyrl-BA"/>
        </w:rPr>
        <w:t>з</w:t>
      </w:r>
      <w:r>
        <w:rPr>
          <w:rFonts w:ascii="Tahoma" w:hAnsi="Tahoma" w:cs="Tahoma"/>
          <w:lang w:val="sr-Cyrl-BA"/>
        </w:rPr>
        <w:t xml:space="preserve">а достављање понуда. </w:t>
      </w:r>
    </w:p>
    <w:p w14:paraId="0A20855A" w14:textId="77777777" w:rsidR="005600D8" w:rsidRDefault="005600D8" w:rsidP="00B25D02">
      <w:pPr>
        <w:spacing w:after="0"/>
        <w:rPr>
          <w:rFonts w:ascii="Tahoma" w:hAnsi="Tahoma" w:cs="Tahoma"/>
          <w:lang w:val="sr-Cyrl-CS"/>
        </w:rPr>
      </w:pPr>
    </w:p>
    <w:p w14:paraId="44957E27" w14:textId="68CFAB3D" w:rsidR="00C223EB" w:rsidRDefault="00D045C4" w:rsidP="00B25D02">
      <w:pPr>
        <w:spacing w:after="0"/>
        <w:rPr>
          <w:rFonts w:ascii="Tahoma" w:hAnsi="Tahoma" w:cs="Tahoma"/>
          <w:lang w:val="sr-Cyrl-RS"/>
        </w:rPr>
      </w:pPr>
      <w:r w:rsidRPr="00C223EB">
        <w:rPr>
          <w:rFonts w:ascii="Tahoma" w:hAnsi="Tahoma" w:cs="Tahoma"/>
          <w:b/>
          <w:lang w:val="sr-Latn-RS"/>
        </w:rPr>
        <w:t xml:space="preserve">I </w:t>
      </w:r>
      <w:r w:rsidR="009566B9" w:rsidRPr="00C223EB">
        <w:rPr>
          <w:rFonts w:ascii="Tahoma" w:hAnsi="Tahoma" w:cs="Tahoma"/>
          <w:b/>
          <w:u w:val="single"/>
          <w:lang w:val="sr-Cyrl-RS"/>
        </w:rPr>
        <w:t>Предмет набавке</w:t>
      </w:r>
      <w:r w:rsidR="009566B9" w:rsidRPr="00D675FF">
        <w:rPr>
          <w:rFonts w:ascii="Tahoma" w:hAnsi="Tahoma" w:cs="Tahoma"/>
          <w:lang w:val="sr-Cyrl-RS"/>
        </w:rPr>
        <w:t xml:space="preserve"> </w:t>
      </w:r>
    </w:p>
    <w:p w14:paraId="01E9203A" w14:textId="77777777" w:rsidR="00B25D02" w:rsidRDefault="00B25D02" w:rsidP="00B25D02">
      <w:pPr>
        <w:spacing w:after="0"/>
        <w:rPr>
          <w:rFonts w:ascii="Tahoma" w:hAnsi="Tahoma" w:cs="Tahoma"/>
          <w:lang w:val="sr-Cyrl-RS"/>
        </w:rPr>
      </w:pPr>
    </w:p>
    <w:p w14:paraId="4BB429E1" w14:textId="1BDBFE0E" w:rsidR="00D02C04" w:rsidRPr="00364B2E" w:rsidRDefault="00C223EB" w:rsidP="009B3882">
      <w:pPr>
        <w:ind w:right="26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Предмет набавке </w:t>
      </w:r>
      <w:r w:rsidR="009566B9" w:rsidRPr="00D675FF">
        <w:rPr>
          <w:rFonts w:ascii="Tahoma" w:hAnsi="Tahoma" w:cs="Tahoma"/>
          <w:lang w:val="sr-Cyrl-RS"/>
        </w:rPr>
        <w:t xml:space="preserve">је </w:t>
      </w:r>
      <w:r w:rsidR="00937635" w:rsidRPr="00937635">
        <w:rPr>
          <w:rFonts w:ascii="Tahoma" w:hAnsi="Tahoma" w:cs="Tahoma"/>
          <w:lang w:val="sr-Cyrl-CS"/>
        </w:rPr>
        <w:t>рачунарск</w:t>
      </w:r>
      <w:r w:rsidR="00872B1A">
        <w:rPr>
          <w:rFonts w:ascii="Tahoma" w:hAnsi="Tahoma" w:cs="Tahoma"/>
          <w:lang w:val="sr-Cyrl-CS"/>
        </w:rPr>
        <w:t>а</w:t>
      </w:r>
      <w:r w:rsidR="009566B9" w:rsidRPr="00D675FF">
        <w:rPr>
          <w:rFonts w:ascii="Tahoma" w:hAnsi="Tahoma" w:cs="Tahoma"/>
          <w:lang w:val="sr-Cyrl-RS"/>
        </w:rPr>
        <w:t xml:space="preserve"> опрем</w:t>
      </w:r>
      <w:r w:rsidR="00872B1A">
        <w:rPr>
          <w:rFonts w:ascii="Tahoma" w:hAnsi="Tahoma" w:cs="Tahoma"/>
          <w:lang w:val="sr-Cyrl-RS"/>
        </w:rPr>
        <w:t>а</w:t>
      </w:r>
      <w:r w:rsidR="00D02C04">
        <w:rPr>
          <w:rFonts w:ascii="Tahoma" w:hAnsi="Tahoma" w:cs="Tahoma"/>
        </w:rPr>
        <w:t xml:space="preserve"> </w:t>
      </w:r>
      <w:r w:rsidR="00D02C04" w:rsidRPr="00364B2E">
        <w:rPr>
          <w:rFonts w:ascii="Tahoma" w:hAnsi="Tahoma" w:cs="Tahoma"/>
          <w:lang w:val="sr-Cyrl-RS"/>
        </w:rPr>
        <w:t>и то</w:t>
      </w:r>
      <w:r w:rsidR="00D02C04" w:rsidRPr="00364B2E">
        <w:rPr>
          <w:rFonts w:ascii="Tahoma" w:hAnsi="Tahoma" w:cs="Tahoma"/>
        </w:rPr>
        <w:t>:</w:t>
      </w:r>
    </w:p>
    <w:p w14:paraId="69336CD2" w14:textId="246C7CDD" w:rsidR="00551EF2" w:rsidRPr="00220020" w:rsidRDefault="00551EF2" w:rsidP="009B3882">
      <w:pPr>
        <w:ind w:right="26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- шест (6) д</w:t>
      </w:r>
      <w:r w:rsidRPr="00364B2E">
        <w:rPr>
          <w:rFonts w:ascii="Tahoma" w:hAnsi="Tahoma" w:cs="Tahoma"/>
          <w:lang w:val="sr-Cyrl-RS"/>
        </w:rPr>
        <w:t>еск топ рачунар</w:t>
      </w:r>
      <w:r>
        <w:rPr>
          <w:rFonts w:ascii="Tahoma" w:hAnsi="Tahoma" w:cs="Tahoma"/>
          <w:lang w:val="sr-Cyrl-RS"/>
        </w:rPr>
        <w:t>а са припадајућим мониторима</w:t>
      </w:r>
      <w:r>
        <w:rPr>
          <w:rFonts w:ascii="Tahoma" w:hAnsi="Tahoma" w:cs="Tahoma"/>
        </w:rPr>
        <w:t>;</w:t>
      </w:r>
    </w:p>
    <w:p w14:paraId="74E2AD98" w14:textId="77777777" w:rsidR="00551EF2" w:rsidRDefault="00551EF2" w:rsidP="009B3882">
      <w:pPr>
        <w:ind w:right="26"/>
        <w:jc w:val="both"/>
        <w:rPr>
          <w:rFonts w:ascii="Tahoma" w:hAnsi="Tahoma" w:cs="Tahoma"/>
          <w:lang w:val="sr-Cyrl-RS"/>
        </w:rPr>
      </w:pPr>
      <w:r w:rsidRPr="00364B2E">
        <w:rPr>
          <w:rFonts w:ascii="Tahoma" w:hAnsi="Tahoma" w:cs="Tahoma"/>
        </w:rPr>
        <w:t>-</w:t>
      </w:r>
      <w:r>
        <w:rPr>
          <w:rFonts w:ascii="Tahoma" w:hAnsi="Tahoma" w:cs="Tahoma"/>
          <w:lang w:val="sr-Cyrl-RS"/>
        </w:rPr>
        <w:t xml:space="preserve"> тридесет два (30 + 2) л</w:t>
      </w:r>
      <w:r w:rsidRPr="00364B2E">
        <w:rPr>
          <w:rFonts w:ascii="Tahoma" w:hAnsi="Tahoma" w:cs="Tahoma"/>
          <w:lang w:val="sr-Cyrl-RS"/>
        </w:rPr>
        <w:t>ап топ рачунар</w:t>
      </w:r>
      <w:r>
        <w:rPr>
          <w:rFonts w:ascii="Tahoma" w:hAnsi="Tahoma" w:cs="Tahoma"/>
          <w:lang w:val="sr-Cyrl-RS"/>
        </w:rPr>
        <w:t>а</w:t>
      </w:r>
      <w:r>
        <w:rPr>
          <w:rFonts w:ascii="Tahoma" w:hAnsi="Tahoma" w:cs="Tahoma"/>
        </w:rPr>
        <w:t>;</w:t>
      </w:r>
      <w:r w:rsidRPr="00364B2E">
        <w:rPr>
          <w:rFonts w:ascii="Tahoma" w:hAnsi="Tahoma" w:cs="Tahoma"/>
          <w:lang w:val="sr-Cyrl-RS"/>
        </w:rPr>
        <w:t xml:space="preserve"> </w:t>
      </w:r>
    </w:p>
    <w:p w14:paraId="372AA358" w14:textId="77777777" w:rsidR="00551EF2" w:rsidRPr="0023697D" w:rsidRDefault="00551EF2" w:rsidP="00B25D02">
      <w:pPr>
        <w:spacing w:after="0"/>
        <w:ind w:right="26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- </w:t>
      </w:r>
      <w:r w:rsidRPr="005946D5">
        <w:rPr>
          <w:rFonts w:ascii="Tahoma" w:hAnsi="Tahoma" w:cs="Tahoma"/>
          <w:lang w:val="sr-Cyrl-RS"/>
        </w:rPr>
        <w:t xml:space="preserve">два (2) </w:t>
      </w:r>
      <w:r>
        <w:rPr>
          <w:rFonts w:ascii="Tahoma" w:hAnsi="Tahoma" w:cs="Tahoma"/>
          <w:lang w:val="sr-Cyrl-RS"/>
        </w:rPr>
        <w:t xml:space="preserve">мултифункцијска уређаја 4 у 1 (штампач/копир/скенер/факс) -  </w:t>
      </w:r>
      <w:r w:rsidRPr="0023697D">
        <w:rPr>
          <w:rFonts w:ascii="Tahoma" w:hAnsi="Tahoma" w:cs="Tahoma"/>
          <w:lang w:val="sr-Cyrl-RS"/>
        </w:rPr>
        <w:t xml:space="preserve">један (1) црно бели </w:t>
      </w:r>
    </w:p>
    <w:p w14:paraId="1B986E3A" w14:textId="7A64C2B0" w:rsidR="00C72FF7" w:rsidRDefault="0088792B" w:rsidP="00B25D02">
      <w:pPr>
        <w:spacing w:after="0"/>
        <w:ind w:right="26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 </w:t>
      </w:r>
      <w:r w:rsidR="00551EF2" w:rsidRPr="0023697D">
        <w:rPr>
          <w:rFonts w:ascii="Tahoma" w:hAnsi="Tahoma" w:cs="Tahoma"/>
          <w:lang w:val="sr-Cyrl-RS"/>
        </w:rPr>
        <w:t>и један (1) колор</w:t>
      </w:r>
      <w:r w:rsidR="00551EF2" w:rsidRPr="0023697D">
        <w:rPr>
          <w:rFonts w:ascii="Tahoma" w:hAnsi="Tahoma" w:cs="Tahoma"/>
        </w:rPr>
        <w:t>.</w:t>
      </w:r>
    </w:p>
    <w:p w14:paraId="73E30F29" w14:textId="77777777" w:rsidR="00B25D02" w:rsidRDefault="00B25D02" w:rsidP="00B25D02">
      <w:pPr>
        <w:spacing w:after="0"/>
        <w:ind w:right="26"/>
        <w:jc w:val="both"/>
        <w:rPr>
          <w:rFonts w:ascii="Tahoma" w:hAnsi="Tahoma" w:cs="Tahoma"/>
        </w:rPr>
      </w:pPr>
    </w:p>
    <w:p w14:paraId="21731AD2" w14:textId="302E8830" w:rsidR="00C223EB" w:rsidRDefault="00D045C4" w:rsidP="00DC453B">
      <w:pPr>
        <w:ind w:right="26"/>
        <w:jc w:val="both"/>
        <w:rPr>
          <w:rFonts w:ascii="Tahoma" w:hAnsi="Tahoma" w:cs="Tahoma"/>
          <w:lang w:val="sr-Cyrl-BA"/>
        </w:rPr>
      </w:pPr>
      <w:r w:rsidRPr="00C223EB">
        <w:rPr>
          <w:rFonts w:ascii="Tahoma" w:hAnsi="Tahoma" w:cs="Tahoma"/>
          <w:b/>
          <w:lang w:val="sr-Latn-RS"/>
        </w:rPr>
        <w:t>II</w:t>
      </w:r>
      <w:r>
        <w:rPr>
          <w:rFonts w:ascii="Tahoma" w:hAnsi="Tahoma" w:cs="Tahoma"/>
          <w:lang w:val="sr-Latn-RS"/>
        </w:rPr>
        <w:t xml:space="preserve"> </w:t>
      </w:r>
      <w:r w:rsidR="00C223EB" w:rsidRPr="00C223EB">
        <w:rPr>
          <w:rFonts w:ascii="Tahoma" w:hAnsi="Tahoma" w:cs="Tahoma"/>
          <w:b/>
          <w:u w:val="single"/>
          <w:lang w:val="sr-Cyrl-BA"/>
        </w:rPr>
        <w:t xml:space="preserve">Критеријум за избор </w:t>
      </w:r>
    </w:p>
    <w:p w14:paraId="4E0EE614" w14:textId="39DF0222" w:rsidR="008B3F7A" w:rsidRDefault="002119B0" w:rsidP="00DC453B">
      <w:pPr>
        <w:ind w:right="26"/>
        <w:jc w:val="both"/>
        <w:rPr>
          <w:rFonts w:ascii="Tahoma" w:hAnsi="Tahoma" w:cs="Tahoma"/>
          <w:lang w:val="sr-Cyrl-BA"/>
        </w:rPr>
      </w:pPr>
      <w:r w:rsidRPr="002119B0">
        <w:rPr>
          <w:rFonts w:ascii="Tahoma" w:hAnsi="Tahoma" w:cs="Tahoma"/>
          <w:lang w:val="sr-Cyrl-BA"/>
        </w:rPr>
        <w:t xml:space="preserve">У складу са процедурама за набавке Сталне конференције градова и општина </w:t>
      </w:r>
      <w:r w:rsidRPr="00C223EB">
        <w:rPr>
          <w:rFonts w:ascii="Tahoma" w:hAnsi="Tahoma" w:cs="Tahoma"/>
          <w:lang w:val="sr-Cyrl-BA"/>
        </w:rPr>
        <w:t>критеријум за избор је</w:t>
      </w:r>
      <w:r w:rsidRPr="00C223EB">
        <w:rPr>
          <w:rFonts w:ascii="Tahoma" w:hAnsi="Tahoma" w:cs="Tahoma"/>
          <w:b/>
          <w:lang w:val="sr-Cyrl-BA"/>
        </w:rPr>
        <w:t xml:space="preserve"> економски најповољнија понуда</w:t>
      </w:r>
      <w:r w:rsidRPr="008B3F7A">
        <w:rPr>
          <w:rFonts w:ascii="Tahoma" w:hAnsi="Tahoma" w:cs="Tahoma"/>
          <w:b/>
          <w:lang w:val="sr-Cyrl-BA"/>
        </w:rPr>
        <w:t>.</w:t>
      </w:r>
      <w:r w:rsidR="003F25DD">
        <w:rPr>
          <w:rFonts w:ascii="Tahoma" w:hAnsi="Tahoma" w:cs="Tahoma"/>
          <w:lang w:val="sr-Cyrl-BA"/>
        </w:rPr>
        <w:t xml:space="preserve"> </w:t>
      </w:r>
      <w:r w:rsidR="00DF05B1">
        <w:rPr>
          <w:rFonts w:ascii="Tahoma" w:hAnsi="Tahoma" w:cs="Tahoma"/>
          <w:lang w:val="sr-Cyrl-BA"/>
        </w:rPr>
        <w:t xml:space="preserve">Критеријум </w:t>
      </w:r>
      <w:r w:rsidR="00E83E92">
        <w:rPr>
          <w:rFonts w:ascii="Tahoma" w:hAnsi="Tahoma" w:cs="Tahoma"/>
          <w:lang w:val="sr-Cyrl-BA"/>
        </w:rPr>
        <w:t>сачињавају три</w:t>
      </w:r>
      <w:r w:rsidR="00DF05B1">
        <w:rPr>
          <w:rFonts w:ascii="Tahoma" w:hAnsi="Tahoma" w:cs="Tahoma"/>
          <w:lang w:val="sr-Cyrl-BA"/>
        </w:rPr>
        <w:t xml:space="preserve"> елемента</w:t>
      </w:r>
      <w:r w:rsidR="00AA2AA7">
        <w:rPr>
          <w:rFonts w:ascii="Tahoma" w:hAnsi="Tahoma" w:cs="Tahoma"/>
          <w:lang w:val="sr-Cyrl-BA"/>
        </w:rPr>
        <w:t>, од којих сваки носи одређени број пондера</w:t>
      </w:r>
      <w:r w:rsidR="00685FB6">
        <w:rPr>
          <w:rFonts w:ascii="Tahoma" w:hAnsi="Tahoma" w:cs="Tahoma"/>
          <w:lang w:val="sr-Cyrl-BA"/>
        </w:rPr>
        <w:t xml:space="preserve">, и њиховим сабирањем добија се укупан </w:t>
      </w:r>
      <w:r w:rsidR="000B7D07">
        <w:rPr>
          <w:rFonts w:ascii="Tahoma" w:hAnsi="Tahoma" w:cs="Tahoma"/>
          <w:lang w:val="sr-Cyrl-BA"/>
        </w:rPr>
        <w:t>број</w:t>
      </w:r>
      <w:r w:rsidR="00685FB6">
        <w:rPr>
          <w:rFonts w:ascii="Tahoma" w:hAnsi="Tahoma" w:cs="Tahoma"/>
          <w:lang w:val="sr-Cyrl-BA"/>
        </w:rPr>
        <w:t xml:space="preserve"> пондера</w:t>
      </w:r>
      <w:r w:rsidR="001C61E0">
        <w:rPr>
          <w:rFonts w:ascii="Tahoma" w:hAnsi="Tahoma" w:cs="Tahoma"/>
          <w:lang w:val="sr-Cyrl-BA"/>
        </w:rPr>
        <w:t xml:space="preserve"> према коме се понуде рангирају</w:t>
      </w:r>
      <w:r w:rsidR="00FD64AB">
        <w:rPr>
          <w:rFonts w:ascii="Tahoma" w:hAnsi="Tahoma" w:cs="Tahoma"/>
          <w:lang w:val="sr-Cyrl-BA"/>
        </w:rPr>
        <w:t xml:space="preserve">: </w:t>
      </w:r>
    </w:p>
    <w:p w14:paraId="1D060EAB" w14:textId="5AEC911C" w:rsidR="00C602BF" w:rsidRPr="00C602BF" w:rsidRDefault="00F47178" w:rsidP="00C602BF">
      <w:pPr>
        <w:spacing w:after="0"/>
        <w:ind w:right="26"/>
        <w:jc w:val="both"/>
        <w:rPr>
          <w:rFonts w:ascii="Tahoma" w:hAnsi="Tahoma" w:cs="Tahoma"/>
          <w:b/>
          <w:lang w:val="sr-Cyrl-BA"/>
        </w:rPr>
      </w:pPr>
      <w:r w:rsidRPr="00F47178">
        <w:rPr>
          <w:rFonts w:ascii="Tahoma" w:hAnsi="Tahoma" w:cs="Tahoma"/>
          <w:b/>
          <w:lang w:val="sr-Cyrl-BA"/>
        </w:rPr>
        <w:t>1</w:t>
      </w:r>
      <w:r>
        <w:rPr>
          <w:rFonts w:ascii="Tahoma" w:hAnsi="Tahoma" w:cs="Tahoma"/>
          <w:lang w:val="sr-Cyrl-BA"/>
        </w:rPr>
        <w:t xml:space="preserve">. </w:t>
      </w:r>
      <w:r w:rsidR="00FD64AB" w:rsidRPr="00C602BF">
        <w:rPr>
          <w:rFonts w:ascii="Tahoma" w:hAnsi="Tahoma" w:cs="Tahoma"/>
          <w:b/>
          <w:lang w:val="sr-Cyrl-BA"/>
        </w:rPr>
        <w:t>цен</w:t>
      </w:r>
      <w:r w:rsidR="00E83E92" w:rsidRPr="00C602BF">
        <w:rPr>
          <w:rFonts w:ascii="Tahoma" w:hAnsi="Tahoma" w:cs="Tahoma"/>
          <w:b/>
          <w:lang w:val="sr-Cyrl-BA"/>
        </w:rPr>
        <w:t>а</w:t>
      </w:r>
      <w:r w:rsidR="00624A16" w:rsidRPr="00C602BF">
        <w:rPr>
          <w:rFonts w:ascii="Tahoma" w:hAnsi="Tahoma" w:cs="Tahoma"/>
          <w:b/>
          <w:lang w:val="sr-Cyrl-BA"/>
        </w:rPr>
        <w:t xml:space="preserve"> (</w:t>
      </w:r>
      <w:r w:rsidR="008B3F7A" w:rsidRPr="00C602BF">
        <w:rPr>
          <w:rFonts w:ascii="Tahoma" w:hAnsi="Tahoma" w:cs="Tahoma"/>
          <w:b/>
          <w:lang w:val="sr-Cyrl-BA"/>
        </w:rPr>
        <w:t>70 пондера)</w:t>
      </w:r>
      <w:r w:rsidR="00FD64AB" w:rsidRPr="00C602BF">
        <w:rPr>
          <w:rFonts w:ascii="Tahoma" w:hAnsi="Tahoma" w:cs="Tahoma"/>
          <w:b/>
          <w:lang w:val="sr-Cyrl-BA"/>
        </w:rPr>
        <w:t xml:space="preserve">, </w:t>
      </w:r>
    </w:p>
    <w:p w14:paraId="646D90EA" w14:textId="434C2FE7" w:rsidR="00C602BF" w:rsidRPr="00C602BF" w:rsidRDefault="00F47178" w:rsidP="00C602BF">
      <w:pPr>
        <w:spacing w:after="0"/>
        <w:ind w:right="26"/>
        <w:jc w:val="both"/>
        <w:rPr>
          <w:rFonts w:ascii="Tahoma" w:hAnsi="Tahoma" w:cs="Tahoma"/>
          <w:b/>
          <w:lang w:val="sr-Cyrl-BA"/>
        </w:rPr>
      </w:pPr>
      <w:r>
        <w:rPr>
          <w:rFonts w:ascii="Tahoma" w:hAnsi="Tahoma" w:cs="Tahoma"/>
          <w:b/>
          <w:lang w:val="sr-Cyrl-BA"/>
        </w:rPr>
        <w:t xml:space="preserve">2. </w:t>
      </w:r>
      <w:r w:rsidR="00FD64AB" w:rsidRPr="00C602BF">
        <w:rPr>
          <w:rFonts w:ascii="Tahoma" w:hAnsi="Tahoma" w:cs="Tahoma"/>
          <w:b/>
          <w:lang w:val="sr-Cyrl-BA"/>
        </w:rPr>
        <w:t>рок испоруке</w:t>
      </w:r>
      <w:r w:rsidR="008B3F7A" w:rsidRPr="00C602BF">
        <w:rPr>
          <w:rFonts w:ascii="Tahoma" w:hAnsi="Tahoma" w:cs="Tahoma"/>
          <w:b/>
          <w:lang w:val="sr-Cyrl-BA"/>
        </w:rPr>
        <w:t xml:space="preserve"> (15 пондера)</w:t>
      </w:r>
      <w:r w:rsidR="00FD64AB" w:rsidRPr="00C602BF">
        <w:rPr>
          <w:rFonts w:ascii="Tahoma" w:hAnsi="Tahoma" w:cs="Tahoma"/>
          <w:b/>
          <w:lang w:val="sr-Cyrl-BA"/>
        </w:rPr>
        <w:t xml:space="preserve"> </w:t>
      </w:r>
      <w:r w:rsidR="00C602BF" w:rsidRPr="00C602BF">
        <w:rPr>
          <w:rFonts w:ascii="Tahoma" w:hAnsi="Tahoma" w:cs="Tahoma"/>
          <w:b/>
          <w:lang w:val="sr-Cyrl-BA"/>
        </w:rPr>
        <w:t>,</w:t>
      </w:r>
    </w:p>
    <w:p w14:paraId="31D1BDCA" w14:textId="54EEAABC" w:rsidR="002119B0" w:rsidRDefault="00F47178" w:rsidP="00C602BF">
      <w:pPr>
        <w:spacing w:after="0"/>
        <w:ind w:right="26"/>
        <w:jc w:val="both"/>
        <w:rPr>
          <w:rFonts w:ascii="Tahoma" w:hAnsi="Tahoma" w:cs="Tahoma"/>
          <w:b/>
          <w:lang w:val="sr-Cyrl-BA"/>
        </w:rPr>
      </w:pPr>
      <w:r>
        <w:rPr>
          <w:rFonts w:ascii="Tahoma" w:hAnsi="Tahoma" w:cs="Tahoma"/>
          <w:b/>
          <w:lang w:val="sr-Cyrl-BA"/>
        </w:rPr>
        <w:t xml:space="preserve">3. </w:t>
      </w:r>
      <w:r w:rsidR="00E83E92" w:rsidRPr="00C602BF">
        <w:rPr>
          <w:rFonts w:ascii="Tahoma" w:hAnsi="Tahoma" w:cs="Tahoma"/>
          <w:b/>
          <w:lang w:val="sr-Cyrl-BA"/>
        </w:rPr>
        <w:t>трајање произвођачке гаранције</w:t>
      </w:r>
      <w:r w:rsidR="008B3F7A" w:rsidRPr="00C602BF">
        <w:rPr>
          <w:rFonts w:ascii="Tahoma" w:hAnsi="Tahoma" w:cs="Tahoma"/>
          <w:b/>
          <w:lang w:val="sr-Cyrl-BA"/>
        </w:rPr>
        <w:t xml:space="preserve"> (15 пондера)</w:t>
      </w:r>
      <w:r w:rsidR="00FD64AB" w:rsidRPr="00C602BF">
        <w:rPr>
          <w:rFonts w:ascii="Tahoma" w:hAnsi="Tahoma" w:cs="Tahoma"/>
          <w:b/>
          <w:lang w:val="sr-Cyrl-BA"/>
        </w:rPr>
        <w:t>.</w:t>
      </w:r>
    </w:p>
    <w:p w14:paraId="7186CF4E" w14:textId="77777777" w:rsidR="00C602BF" w:rsidRPr="00C602BF" w:rsidRDefault="00C602BF" w:rsidP="00C602BF">
      <w:pPr>
        <w:spacing w:after="0"/>
        <w:ind w:right="26"/>
        <w:jc w:val="both"/>
        <w:rPr>
          <w:rFonts w:ascii="Tahoma" w:hAnsi="Tahoma" w:cs="Tahoma"/>
          <w:b/>
          <w:lang w:val="sr-Cyrl-BA"/>
        </w:rPr>
      </w:pPr>
    </w:p>
    <w:p w14:paraId="6B88CD63" w14:textId="3090072E" w:rsidR="00F82DDD" w:rsidRPr="003D1421" w:rsidRDefault="00C223EB" w:rsidP="003D1421">
      <w:pPr>
        <w:ind w:right="26"/>
        <w:jc w:val="both"/>
        <w:rPr>
          <w:rFonts w:ascii="Tahoma" w:hAnsi="Tahoma" w:cs="Tahoma"/>
          <w:lang w:val="sr-Cyrl-RS"/>
        </w:rPr>
      </w:pPr>
      <w:r w:rsidRPr="003D1421">
        <w:rPr>
          <w:rFonts w:ascii="Tahoma" w:hAnsi="Tahoma" w:cs="Tahoma"/>
          <w:lang w:val="sr-Cyrl-CS"/>
        </w:rPr>
        <w:t>П</w:t>
      </w:r>
      <w:r w:rsidR="008B3F7A" w:rsidRPr="003D1421">
        <w:rPr>
          <w:rFonts w:ascii="Tahoma" w:hAnsi="Tahoma" w:cs="Tahoma"/>
          <w:lang w:val="sr-Cyrl-CS"/>
        </w:rPr>
        <w:t>рви е</w:t>
      </w:r>
      <w:r w:rsidR="00F82DDD" w:rsidRPr="003D1421">
        <w:rPr>
          <w:rFonts w:ascii="Tahoma" w:hAnsi="Tahoma" w:cs="Tahoma"/>
          <w:lang w:val="sr-Cyrl-CS"/>
        </w:rPr>
        <w:t xml:space="preserve">лемент критеријума </w:t>
      </w:r>
      <w:r w:rsidR="00600CC8" w:rsidRPr="003D1421">
        <w:rPr>
          <w:rFonts w:ascii="Tahoma" w:hAnsi="Tahoma" w:cs="Tahoma"/>
          <w:lang w:val="sr-Cyrl-CS"/>
        </w:rPr>
        <w:t>–</w:t>
      </w:r>
      <w:r w:rsidR="00F82DDD" w:rsidRPr="003D1421">
        <w:rPr>
          <w:rFonts w:ascii="Tahoma" w:hAnsi="Tahoma" w:cs="Tahoma"/>
          <w:lang w:val="sr-Cyrl-CS"/>
        </w:rPr>
        <w:t xml:space="preserve"> </w:t>
      </w:r>
      <w:r w:rsidR="0050197B" w:rsidRPr="003D1421">
        <w:rPr>
          <w:rFonts w:ascii="Tahoma" w:hAnsi="Tahoma" w:cs="Tahoma"/>
          <w:b/>
          <w:lang w:val="sr-Cyrl-CS"/>
        </w:rPr>
        <w:t>цена</w:t>
      </w:r>
      <w:r w:rsidR="00600CC8" w:rsidRPr="003D1421">
        <w:rPr>
          <w:rFonts w:ascii="Tahoma" w:hAnsi="Tahoma" w:cs="Tahoma"/>
          <w:lang w:val="sr-Cyrl-CS"/>
        </w:rPr>
        <w:t>:</w:t>
      </w:r>
    </w:p>
    <w:p w14:paraId="38F23059" w14:textId="7A07EAB6" w:rsidR="00DC453B" w:rsidRPr="006B0EDD" w:rsidRDefault="00DC453B" w:rsidP="00624A16">
      <w:pPr>
        <w:ind w:right="26"/>
        <w:jc w:val="both"/>
        <w:rPr>
          <w:rFonts w:ascii="Tahoma" w:hAnsi="Tahoma" w:cs="Tahoma"/>
          <w:lang w:val="sr-Cyrl-RS"/>
        </w:rPr>
      </w:pPr>
      <w:r w:rsidRPr="006B0EDD">
        <w:rPr>
          <w:rFonts w:ascii="Tahoma" w:hAnsi="Tahoma" w:cs="Tahoma"/>
          <w:lang w:val="sr-Cyrl-CS"/>
        </w:rPr>
        <w:t>Цена носи максим</w:t>
      </w:r>
      <w:r w:rsidR="006B0EDD">
        <w:rPr>
          <w:rFonts w:ascii="Tahoma" w:hAnsi="Tahoma" w:cs="Tahoma"/>
          <w:lang w:val="sr-Cyrl-CS"/>
        </w:rPr>
        <w:t>ално</w:t>
      </w:r>
      <w:r w:rsidRPr="006B0EDD">
        <w:rPr>
          <w:rFonts w:ascii="Tahoma" w:hAnsi="Tahoma" w:cs="Tahoma"/>
          <w:lang w:val="sr-Cyrl-CS"/>
        </w:rPr>
        <w:t xml:space="preserve"> </w:t>
      </w:r>
      <w:r w:rsidRPr="006B0EDD">
        <w:rPr>
          <w:rFonts w:ascii="Tahoma" w:hAnsi="Tahoma" w:cs="Tahoma"/>
        </w:rPr>
        <w:t>7</w:t>
      </w:r>
      <w:r w:rsidRPr="006B0EDD">
        <w:rPr>
          <w:rFonts w:ascii="Tahoma" w:hAnsi="Tahoma" w:cs="Tahoma"/>
          <w:lang w:val="sr-Cyrl-CS"/>
        </w:rPr>
        <w:t>0 пондера и израчунава се на следећи начин</w:t>
      </w:r>
      <w:r w:rsidRPr="006B0EDD">
        <w:rPr>
          <w:rFonts w:ascii="Tahoma" w:hAnsi="Tahoma" w:cs="Tahoma"/>
        </w:rPr>
        <w:t>:</w:t>
      </w:r>
      <w:r w:rsidRPr="006B0EDD">
        <w:rPr>
          <w:rFonts w:ascii="Tahoma" w:hAnsi="Tahoma" w:cs="Tahoma"/>
          <w:lang w:val="sr-Cyrl-RS"/>
        </w:rPr>
        <w:t xml:space="preserve"> најнижа цена/понуђена цена </w:t>
      </w:r>
      <w:r w:rsidRPr="006B0EDD">
        <w:rPr>
          <w:rFonts w:ascii="Tahoma" w:hAnsi="Tahoma" w:cs="Tahoma"/>
        </w:rPr>
        <w:t xml:space="preserve">x </w:t>
      </w:r>
      <w:r w:rsidRPr="006B0EDD">
        <w:rPr>
          <w:rFonts w:ascii="Tahoma" w:hAnsi="Tahoma" w:cs="Tahoma"/>
          <w:lang w:val="sr-Cyrl-RS"/>
        </w:rPr>
        <w:t>7</w:t>
      </w:r>
      <w:r w:rsidRPr="006B0EDD">
        <w:rPr>
          <w:rFonts w:ascii="Tahoma" w:hAnsi="Tahoma" w:cs="Tahoma"/>
        </w:rPr>
        <w:t>0</w:t>
      </w:r>
      <w:r w:rsidRPr="006B0EDD">
        <w:rPr>
          <w:rFonts w:ascii="Tahoma" w:hAnsi="Tahoma" w:cs="Tahoma"/>
          <w:lang w:val="sr-Cyrl-RS"/>
        </w:rPr>
        <w:t>.</w:t>
      </w:r>
    </w:p>
    <w:p w14:paraId="3E359FCC" w14:textId="09D3916E" w:rsidR="00DC453B" w:rsidRDefault="001C61E0" w:rsidP="003D1421">
      <w:pPr>
        <w:ind w:right="26"/>
        <w:jc w:val="both"/>
        <w:rPr>
          <w:rFonts w:ascii="Tahoma" w:hAnsi="Tahoma" w:cs="Tahoma"/>
          <w:b/>
          <w:lang w:val="sr-Cyrl-BA"/>
        </w:rPr>
      </w:pPr>
      <w:bookmarkStart w:id="0" w:name="_Hlk531163561"/>
      <w:r w:rsidRPr="003D1421">
        <w:rPr>
          <w:rFonts w:ascii="Tahoma" w:hAnsi="Tahoma" w:cs="Tahoma"/>
          <w:lang w:val="sr-Cyrl-RS"/>
        </w:rPr>
        <w:t xml:space="preserve">Други елемент критеријума – </w:t>
      </w:r>
      <w:r w:rsidR="0050197B" w:rsidRPr="003D1421">
        <w:rPr>
          <w:rFonts w:ascii="Tahoma" w:hAnsi="Tahoma" w:cs="Tahoma"/>
          <w:b/>
          <w:lang w:val="sr-Cyrl-BA"/>
        </w:rPr>
        <w:t>р</w:t>
      </w:r>
      <w:proofErr w:type="spellStart"/>
      <w:r w:rsidR="0050197B" w:rsidRPr="003D1421">
        <w:rPr>
          <w:rFonts w:ascii="Tahoma" w:hAnsi="Tahoma" w:cs="Tahoma"/>
          <w:b/>
        </w:rPr>
        <w:t>ок</w:t>
      </w:r>
      <w:proofErr w:type="spellEnd"/>
      <w:r w:rsidR="0050197B" w:rsidRPr="003D1421">
        <w:rPr>
          <w:rFonts w:ascii="Tahoma" w:hAnsi="Tahoma" w:cs="Tahoma"/>
          <w:b/>
        </w:rPr>
        <w:t xml:space="preserve"> </w:t>
      </w:r>
      <w:proofErr w:type="spellStart"/>
      <w:r w:rsidR="0050197B" w:rsidRPr="003D1421">
        <w:rPr>
          <w:rFonts w:ascii="Tahoma" w:hAnsi="Tahoma" w:cs="Tahoma"/>
          <w:b/>
        </w:rPr>
        <w:t>испоруке</w:t>
      </w:r>
      <w:proofErr w:type="spellEnd"/>
      <w:r w:rsidR="0085378A" w:rsidRPr="003D1421">
        <w:rPr>
          <w:rFonts w:ascii="Tahoma" w:hAnsi="Tahoma" w:cs="Tahoma"/>
          <w:b/>
          <w:lang w:val="sr-Cyrl-BA"/>
        </w:rPr>
        <w:t>:</w:t>
      </w:r>
    </w:p>
    <w:p w14:paraId="147ECE21" w14:textId="39EFF21D" w:rsidR="0077008D" w:rsidRPr="0077008D" w:rsidRDefault="0077008D" w:rsidP="003D1421">
      <w:pPr>
        <w:ind w:right="26"/>
        <w:jc w:val="both"/>
        <w:rPr>
          <w:rFonts w:ascii="Tahoma" w:hAnsi="Tahoma" w:cs="Tahoma"/>
          <w:b/>
          <w:lang w:val="sr-Cyrl-BA"/>
        </w:rPr>
      </w:pPr>
      <w:r w:rsidRPr="0077008D">
        <w:rPr>
          <w:rFonts w:ascii="Tahoma" w:hAnsi="Tahoma" w:cs="Tahoma"/>
          <w:b/>
          <w:lang w:val="sr-Cyrl-BA"/>
        </w:rPr>
        <w:t>Максимални рок испоруке је 30 дана. Напомињемо да понуде са роком испоруке дужим од 30 дана неће бити узете у обзир.</w:t>
      </w:r>
    </w:p>
    <w:p w14:paraId="349F2197" w14:textId="38199EB0" w:rsidR="00600CC8" w:rsidRPr="00600CC8" w:rsidRDefault="00600CC8" w:rsidP="0050197B">
      <w:pPr>
        <w:ind w:right="26"/>
        <w:jc w:val="both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Број пондера</w:t>
      </w:r>
      <w:r w:rsidR="0050197B">
        <w:rPr>
          <w:rFonts w:ascii="Tahoma" w:hAnsi="Tahoma" w:cs="Tahoma"/>
          <w:lang w:val="sr-Cyrl-BA"/>
        </w:rPr>
        <w:t xml:space="preserve"> који ће у оквиру овог елемента бити додељен понуђачу</w:t>
      </w:r>
      <w:r>
        <w:rPr>
          <w:rFonts w:ascii="Tahoma" w:hAnsi="Tahoma" w:cs="Tahoma"/>
          <w:lang w:val="sr-Cyrl-BA"/>
        </w:rPr>
        <w:t xml:space="preserve"> одређује се у складу са </w:t>
      </w:r>
      <w:r w:rsidR="0050197B">
        <w:rPr>
          <w:rFonts w:ascii="Tahoma" w:hAnsi="Tahoma" w:cs="Tahoma"/>
          <w:lang w:val="sr-Cyrl-BA"/>
        </w:rPr>
        <w:t xml:space="preserve">следећом </w:t>
      </w:r>
      <w:r>
        <w:rPr>
          <w:rFonts w:ascii="Tahoma" w:hAnsi="Tahoma" w:cs="Tahoma"/>
          <w:lang w:val="sr-Cyrl-BA"/>
        </w:rPr>
        <w:t>табелом</w:t>
      </w:r>
      <w:r w:rsidR="0050197B">
        <w:rPr>
          <w:rFonts w:ascii="Tahoma" w:hAnsi="Tahoma" w:cs="Tahoma"/>
          <w:lang w:val="sr-Cyrl-B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2948"/>
        <w:gridCol w:w="3300"/>
      </w:tblGrid>
      <w:tr w:rsidR="00600CC8" w:rsidRPr="00DC453B" w14:paraId="76222B71" w14:textId="77777777" w:rsidTr="00883C41">
        <w:trPr>
          <w:trHeight w:val="548"/>
          <w:jc w:val="center"/>
        </w:trPr>
        <w:tc>
          <w:tcPr>
            <w:tcW w:w="3398" w:type="dxa"/>
            <w:vMerge w:val="restart"/>
            <w:vAlign w:val="center"/>
          </w:tcPr>
          <w:p w14:paraId="2A402A4E" w14:textId="5B525E3E" w:rsidR="00600CC8" w:rsidRPr="00DC453B" w:rsidRDefault="00600CC8" w:rsidP="00600CC8">
            <w:pPr>
              <w:spacing w:after="160" w:line="259" w:lineRule="auto"/>
              <w:ind w:right="26"/>
              <w:jc w:val="center"/>
              <w:rPr>
                <w:rFonts w:ascii="Tahoma" w:hAnsi="Tahoma" w:cs="Tahoma"/>
              </w:rPr>
            </w:pPr>
            <w:bookmarkStart w:id="1" w:name="_Hlk531254522"/>
            <w:r>
              <w:rPr>
                <w:rFonts w:ascii="Tahoma" w:hAnsi="Tahoma" w:cs="Tahoma"/>
                <w:b/>
                <w:lang w:val="sr-Cyrl-BA"/>
              </w:rPr>
              <w:lastRenderedPageBreak/>
              <w:t>Р</w:t>
            </w:r>
            <w:proofErr w:type="spellStart"/>
            <w:r w:rsidRPr="00A80F96">
              <w:rPr>
                <w:rFonts w:ascii="Tahoma" w:hAnsi="Tahoma" w:cs="Tahoma"/>
                <w:b/>
              </w:rPr>
              <w:t>ок</w:t>
            </w:r>
            <w:proofErr w:type="spellEnd"/>
            <w:r w:rsidRPr="00A80F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A80F96">
              <w:rPr>
                <w:rFonts w:ascii="Tahoma" w:hAnsi="Tahoma" w:cs="Tahoma"/>
                <w:b/>
              </w:rPr>
              <w:t>испоруке</w:t>
            </w:r>
            <w:bookmarkEnd w:id="1"/>
            <w:proofErr w:type="spellEnd"/>
          </w:p>
        </w:tc>
        <w:tc>
          <w:tcPr>
            <w:tcW w:w="2948" w:type="dxa"/>
          </w:tcPr>
          <w:p w14:paraId="6E61A95C" w14:textId="4B647A27" w:rsidR="00600CC8" w:rsidRPr="00345E85" w:rsidRDefault="00600CC8" w:rsidP="00DC453B">
            <w:pPr>
              <w:ind w:right="26"/>
              <w:jc w:val="both"/>
              <w:rPr>
                <w:rFonts w:ascii="Tahoma" w:hAnsi="Tahoma" w:cs="Tahoma"/>
                <w:b/>
                <w:lang w:val="sr-Cyrl-RS"/>
              </w:rPr>
            </w:pPr>
            <w:r w:rsidRPr="00345E85">
              <w:rPr>
                <w:rFonts w:ascii="Tahoma" w:hAnsi="Tahoma" w:cs="Tahoma"/>
                <w:b/>
                <w:lang w:val="sr-Cyrl-RS"/>
              </w:rPr>
              <w:t xml:space="preserve">Трајање </w:t>
            </w:r>
            <w:r w:rsidR="00E50CFE" w:rsidRPr="00345E85">
              <w:rPr>
                <w:rFonts w:ascii="Tahoma" w:hAnsi="Tahoma" w:cs="Tahoma"/>
                <w:b/>
                <w:lang w:val="sr-Cyrl-RS"/>
              </w:rPr>
              <w:t>рока исп</w:t>
            </w:r>
            <w:r w:rsidR="00883C41" w:rsidRPr="00345E85">
              <w:rPr>
                <w:rFonts w:ascii="Tahoma" w:hAnsi="Tahoma" w:cs="Tahoma"/>
                <w:b/>
                <w:lang w:val="sr-Cyrl-RS"/>
              </w:rPr>
              <w:t xml:space="preserve">оруке </w:t>
            </w:r>
            <w:r w:rsidRPr="00345E85">
              <w:rPr>
                <w:rFonts w:ascii="Tahoma" w:hAnsi="Tahoma" w:cs="Tahoma"/>
                <w:b/>
                <w:lang w:val="sr-Cyrl-RS"/>
              </w:rPr>
              <w:t>у данима</w:t>
            </w:r>
          </w:p>
        </w:tc>
        <w:tc>
          <w:tcPr>
            <w:tcW w:w="3300" w:type="dxa"/>
          </w:tcPr>
          <w:p w14:paraId="7AA3B9F7" w14:textId="553BB37D" w:rsidR="00600CC8" w:rsidRPr="00345E85" w:rsidRDefault="00600CC8" w:rsidP="00DC453B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b/>
              </w:rPr>
            </w:pPr>
            <w:r w:rsidRPr="00345E85">
              <w:rPr>
                <w:rFonts w:ascii="Tahoma" w:hAnsi="Tahoma" w:cs="Tahoma"/>
                <w:b/>
                <w:lang w:val="sr-Cyrl-RS"/>
              </w:rPr>
              <w:t>Број пондера</w:t>
            </w:r>
          </w:p>
        </w:tc>
      </w:tr>
      <w:tr w:rsidR="00600CC8" w:rsidRPr="00DC453B" w14:paraId="1EF0F589" w14:textId="77777777" w:rsidTr="00600CC8">
        <w:trPr>
          <w:trHeight w:val="260"/>
          <w:jc w:val="center"/>
        </w:trPr>
        <w:tc>
          <w:tcPr>
            <w:tcW w:w="3398" w:type="dxa"/>
            <w:vMerge/>
          </w:tcPr>
          <w:p w14:paraId="17E991DA" w14:textId="73EDAFFD" w:rsidR="00600CC8" w:rsidRPr="00DC453B" w:rsidRDefault="00600CC8" w:rsidP="00A80F96">
            <w:pPr>
              <w:spacing w:after="160" w:line="259" w:lineRule="auto"/>
              <w:ind w:right="26"/>
              <w:rPr>
                <w:rFonts w:ascii="Tahoma" w:hAnsi="Tahoma" w:cs="Tahoma"/>
                <w:b/>
              </w:rPr>
            </w:pPr>
          </w:p>
        </w:tc>
        <w:tc>
          <w:tcPr>
            <w:tcW w:w="2948" w:type="dxa"/>
          </w:tcPr>
          <w:p w14:paraId="221C426A" w14:textId="09AA7E5C" w:rsidR="00600CC8" w:rsidRPr="00DC453B" w:rsidRDefault="00E50CFE" w:rsidP="00150B32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д</w:t>
            </w:r>
            <w:r w:rsidR="00600CC8" w:rsidRPr="00DC453B">
              <w:rPr>
                <w:rFonts w:ascii="Tahoma" w:hAnsi="Tahoma" w:cs="Tahoma"/>
                <w:lang w:val="sr-Cyrl-RS"/>
              </w:rPr>
              <w:t>о 14 дана</w:t>
            </w:r>
          </w:p>
        </w:tc>
        <w:tc>
          <w:tcPr>
            <w:tcW w:w="3300" w:type="dxa"/>
          </w:tcPr>
          <w:p w14:paraId="768D1F26" w14:textId="6A3AD8BF" w:rsidR="00600CC8" w:rsidRPr="00DC453B" w:rsidRDefault="00600CC8" w:rsidP="00150B32">
            <w:pPr>
              <w:spacing w:after="160" w:line="259" w:lineRule="auto"/>
              <w:ind w:right="26"/>
              <w:jc w:val="both"/>
              <w:rPr>
                <w:rFonts w:ascii="Tahoma" w:hAnsi="Tahoma" w:cs="Tahoma"/>
              </w:rPr>
            </w:pPr>
            <w:r w:rsidRPr="00DC453B">
              <w:rPr>
                <w:rFonts w:ascii="Tahoma" w:hAnsi="Tahoma" w:cs="Tahoma"/>
                <w:lang w:val="sr-Cyrl-RS"/>
              </w:rPr>
              <w:t>15</w:t>
            </w:r>
          </w:p>
        </w:tc>
      </w:tr>
      <w:tr w:rsidR="00600CC8" w:rsidRPr="00DC453B" w14:paraId="2C9499D7" w14:textId="77777777" w:rsidTr="00A80F96">
        <w:trPr>
          <w:trHeight w:val="305"/>
          <w:jc w:val="center"/>
        </w:trPr>
        <w:tc>
          <w:tcPr>
            <w:tcW w:w="3398" w:type="dxa"/>
            <w:vMerge/>
          </w:tcPr>
          <w:p w14:paraId="1D083EA5" w14:textId="77E6C918" w:rsidR="00600CC8" w:rsidRPr="00DC453B" w:rsidRDefault="00600CC8" w:rsidP="00150B32">
            <w:pPr>
              <w:spacing w:after="160" w:line="259" w:lineRule="auto"/>
              <w:ind w:right="26"/>
              <w:jc w:val="both"/>
              <w:rPr>
                <w:rFonts w:ascii="Tahoma" w:hAnsi="Tahoma" w:cs="Tahoma"/>
              </w:rPr>
            </w:pPr>
          </w:p>
        </w:tc>
        <w:tc>
          <w:tcPr>
            <w:tcW w:w="2948" w:type="dxa"/>
          </w:tcPr>
          <w:p w14:paraId="6A19DF72" w14:textId="57C35E20" w:rsidR="00600CC8" w:rsidRPr="00DC453B" w:rsidRDefault="00E50CFE" w:rsidP="00150B32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</w:t>
            </w:r>
            <w:r w:rsidR="00600CC8" w:rsidRPr="00DC453B">
              <w:rPr>
                <w:rFonts w:ascii="Tahoma" w:hAnsi="Tahoma" w:cs="Tahoma"/>
                <w:lang w:val="sr-Cyrl-RS"/>
              </w:rPr>
              <w:t>д 15 до 22 дана</w:t>
            </w:r>
          </w:p>
        </w:tc>
        <w:tc>
          <w:tcPr>
            <w:tcW w:w="3300" w:type="dxa"/>
          </w:tcPr>
          <w:p w14:paraId="60580A6B" w14:textId="7F47371A" w:rsidR="00600CC8" w:rsidRPr="00DC453B" w:rsidRDefault="00600CC8" w:rsidP="00150B32">
            <w:pPr>
              <w:spacing w:after="160" w:line="259" w:lineRule="auto"/>
              <w:ind w:right="26"/>
              <w:jc w:val="both"/>
              <w:rPr>
                <w:rFonts w:ascii="Tahoma" w:hAnsi="Tahoma" w:cs="Tahoma"/>
              </w:rPr>
            </w:pPr>
            <w:r w:rsidRPr="00DC453B">
              <w:rPr>
                <w:rFonts w:ascii="Tahoma" w:hAnsi="Tahoma" w:cs="Tahoma"/>
                <w:lang w:val="sr-Cyrl-RS"/>
              </w:rPr>
              <w:t xml:space="preserve">5 </w:t>
            </w:r>
          </w:p>
        </w:tc>
      </w:tr>
      <w:tr w:rsidR="00600CC8" w:rsidRPr="00DC453B" w14:paraId="48D45C56" w14:textId="77777777" w:rsidTr="00A80F96">
        <w:trPr>
          <w:trHeight w:val="305"/>
          <w:jc w:val="center"/>
        </w:trPr>
        <w:tc>
          <w:tcPr>
            <w:tcW w:w="3398" w:type="dxa"/>
            <w:vMerge/>
          </w:tcPr>
          <w:p w14:paraId="5BDEA751" w14:textId="6BBD9048" w:rsidR="00600CC8" w:rsidRPr="00DC453B" w:rsidRDefault="00600CC8" w:rsidP="00150B32">
            <w:pPr>
              <w:spacing w:after="160" w:line="259" w:lineRule="auto"/>
              <w:ind w:right="26"/>
              <w:jc w:val="both"/>
              <w:rPr>
                <w:rFonts w:ascii="Tahoma" w:hAnsi="Tahoma" w:cs="Tahoma"/>
              </w:rPr>
            </w:pPr>
          </w:p>
        </w:tc>
        <w:tc>
          <w:tcPr>
            <w:tcW w:w="2948" w:type="dxa"/>
          </w:tcPr>
          <w:p w14:paraId="39DC1A43" w14:textId="57BECFA8" w:rsidR="00600CC8" w:rsidRPr="00DC453B" w:rsidRDefault="00E50CFE" w:rsidP="00150B32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о</w:t>
            </w:r>
            <w:r w:rsidR="00600CC8" w:rsidRPr="00DC453B">
              <w:rPr>
                <w:rFonts w:ascii="Tahoma" w:hAnsi="Tahoma" w:cs="Tahoma"/>
                <w:lang w:val="sr-Cyrl-RS"/>
              </w:rPr>
              <w:t>д 23 до 30 дана</w:t>
            </w:r>
          </w:p>
        </w:tc>
        <w:tc>
          <w:tcPr>
            <w:tcW w:w="3300" w:type="dxa"/>
          </w:tcPr>
          <w:p w14:paraId="07C5C2F1" w14:textId="4A83B5A3" w:rsidR="00600CC8" w:rsidRPr="00DC453B" w:rsidRDefault="00600CC8" w:rsidP="00150B32">
            <w:pPr>
              <w:spacing w:after="160" w:line="259" w:lineRule="auto"/>
              <w:ind w:right="26"/>
              <w:jc w:val="both"/>
              <w:rPr>
                <w:rFonts w:ascii="Tahoma" w:hAnsi="Tahoma" w:cs="Tahoma"/>
              </w:rPr>
            </w:pPr>
            <w:r w:rsidRPr="00DC453B">
              <w:rPr>
                <w:rFonts w:ascii="Tahoma" w:hAnsi="Tahoma" w:cs="Tahoma"/>
                <w:lang w:val="sr-Cyrl-RS"/>
              </w:rPr>
              <w:t>1</w:t>
            </w:r>
          </w:p>
        </w:tc>
      </w:tr>
      <w:bookmarkEnd w:id="0"/>
    </w:tbl>
    <w:p w14:paraId="0959D1F5" w14:textId="77777777" w:rsidR="00233BEB" w:rsidRDefault="00233BEB" w:rsidP="003D1421">
      <w:pPr>
        <w:ind w:right="26"/>
        <w:jc w:val="both"/>
        <w:rPr>
          <w:rFonts w:ascii="Tahoma" w:hAnsi="Tahoma" w:cs="Tahoma"/>
          <w:lang w:val="sr-Cyrl-RS"/>
        </w:rPr>
      </w:pPr>
    </w:p>
    <w:p w14:paraId="4F48E276" w14:textId="6A9C4D99" w:rsidR="00B25D02" w:rsidRPr="003D1421" w:rsidRDefault="0050197B" w:rsidP="003D1421">
      <w:pPr>
        <w:ind w:right="26"/>
        <w:jc w:val="both"/>
        <w:rPr>
          <w:rFonts w:ascii="Tahoma" w:hAnsi="Tahoma" w:cs="Tahoma"/>
          <w:lang w:val="sr-Cyrl-RS"/>
        </w:rPr>
      </w:pPr>
      <w:r w:rsidRPr="003D1421">
        <w:rPr>
          <w:rFonts w:ascii="Tahoma" w:hAnsi="Tahoma" w:cs="Tahoma"/>
          <w:lang w:val="sr-Cyrl-RS"/>
        </w:rPr>
        <w:t>Трећи елемент критеријума -</w:t>
      </w:r>
      <w:r w:rsidR="00A56C4B" w:rsidRPr="003D1421">
        <w:rPr>
          <w:rFonts w:ascii="Tahoma" w:hAnsi="Tahoma" w:cs="Tahoma"/>
          <w:lang w:val="sr-Cyrl-RS"/>
        </w:rPr>
        <w:t xml:space="preserve"> </w:t>
      </w:r>
      <w:r w:rsidRPr="003D1421">
        <w:rPr>
          <w:rFonts w:ascii="Tahoma" w:hAnsi="Tahoma" w:cs="Tahoma"/>
          <w:b/>
          <w:lang w:val="sr-Cyrl-RS"/>
        </w:rPr>
        <w:t>т</w:t>
      </w:r>
      <w:r w:rsidR="00DC453B" w:rsidRPr="003D1421">
        <w:rPr>
          <w:rFonts w:ascii="Tahoma" w:hAnsi="Tahoma" w:cs="Tahoma"/>
          <w:b/>
          <w:lang w:val="sr-Cyrl-RS"/>
        </w:rPr>
        <w:t>рајање произвођачке гаранције</w:t>
      </w:r>
      <w:r w:rsidR="006F4602">
        <w:rPr>
          <w:rFonts w:ascii="Tahoma" w:hAnsi="Tahoma" w:cs="Tahoma"/>
          <w:b/>
          <w:lang w:val="sr-Cyrl-RS"/>
        </w:rPr>
        <w:t>:</w:t>
      </w:r>
    </w:p>
    <w:p w14:paraId="5EAA2D1D" w14:textId="1FDB03DB" w:rsidR="00DC453B" w:rsidRPr="0050197B" w:rsidRDefault="00A76BBB" w:rsidP="001B1A19">
      <w:pPr>
        <w:pStyle w:val="ListParagraph"/>
        <w:ind w:left="0" w:right="26"/>
        <w:jc w:val="both"/>
        <w:rPr>
          <w:rFonts w:ascii="Tahoma" w:hAnsi="Tahoma" w:cs="Tahoma"/>
          <w:lang w:val="sr-Cyrl-RS"/>
        </w:rPr>
      </w:pPr>
      <w:r w:rsidRPr="009F51B4">
        <w:rPr>
          <w:rFonts w:ascii="Tahoma" w:hAnsi="Tahoma" w:cs="Tahoma"/>
          <w:b/>
          <w:lang w:val="sr-Cyrl-RS"/>
        </w:rPr>
        <w:t>Обавезни минимум</w:t>
      </w:r>
      <w:r w:rsidR="006F4602" w:rsidRPr="009F51B4">
        <w:rPr>
          <w:rFonts w:ascii="Tahoma" w:hAnsi="Tahoma" w:cs="Tahoma"/>
          <w:b/>
          <w:lang w:val="sr-Cyrl-RS"/>
        </w:rPr>
        <w:t xml:space="preserve"> </w:t>
      </w:r>
      <w:r w:rsidR="00F6659D" w:rsidRPr="009F51B4">
        <w:rPr>
          <w:rFonts w:ascii="Tahoma" w:hAnsi="Tahoma" w:cs="Tahoma"/>
          <w:b/>
          <w:lang w:val="sr-Cyrl-RS"/>
        </w:rPr>
        <w:t xml:space="preserve">трајања произвођачке </w:t>
      </w:r>
      <w:r w:rsidR="001B1A19" w:rsidRPr="009F51B4">
        <w:rPr>
          <w:rFonts w:ascii="Tahoma" w:hAnsi="Tahoma" w:cs="Tahoma"/>
          <w:b/>
          <w:lang w:val="sr-Cyrl-RS"/>
        </w:rPr>
        <w:t xml:space="preserve">гаранције </w:t>
      </w:r>
      <w:r w:rsidR="001631CE" w:rsidRPr="009F51B4">
        <w:rPr>
          <w:rFonts w:ascii="Tahoma" w:hAnsi="Tahoma" w:cs="Tahoma"/>
          <w:b/>
          <w:lang w:val="sr-Cyrl-RS"/>
        </w:rPr>
        <w:t xml:space="preserve">према техничкој спецификацији која је део </w:t>
      </w:r>
      <w:r w:rsidR="001B1A19" w:rsidRPr="009F51B4">
        <w:rPr>
          <w:rFonts w:ascii="Tahoma" w:hAnsi="Tahoma" w:cs="Tahoma"/>
          <w:b/>
          <w:lang w:val="sr-Cyrl-RS"/>
        </w:rPr>
        <w:t xml:space="preserve">конкурсне документације </w:t>
      </w:r>
      <w:r w:rsidR="00300866" w:rsidRPr="009F51B4">
        <w:rPr>
          <w:rFonts w:ascii="Tahoma" w:hAnsi="Tahoma" w:cs="Tahoma"/>
          <w:b/>
          <w:lang w:val="sr-Cyrl-RS"/>
        </w:rPr>
        <w:t>је 24 месеца</w:t>
      </w:r>
      <w:r w:rsidR="006F6D25" w:rsidRPr="009F51B4">
        <w:rPr>
          <w:rFonts w:ascii="Tahoma" w:hAnsi="Tahoma" w:cs="Tahoma"/>
          <w:b/>
          <w:lang w:val="sr-Cyrl-RS"/>
        </w:rPr>
        <w:t>.</w:t>
      </w:r>
      <w:r w:rsidR="006F6D25" w:rsidRPr="006F6D25">
        <w:rPr>
          <w:rFonts w:ascii="Tahoma" w:hAnsi="Tahoma" w:cs="Tahoma"/>
          <w:b/>
          <w:lang w:val="sr-Cyrl-RS"/>
        </w:rPr>
        <w:t xml:space="preserve"> </w:t>
      </w:r>
      <w:r w:rsidR="00300866" w:rsidRPr="006F6D25">
        <w:rPr>
          <w:rFonts w:ascii="Tahoma" w:hAnsi="Tahoma" w:cs="Tahoma"/>
          <w:b/>
          <w:lang w:val="sr-Cyrl-RS"/>
        </w:rPr>
        <w:t xml:space="preserve">Понуде са </w:t>
      </w:r>
      <w:r w:rsidR="00032BF5" w:rsidRPr="006F6D25">
        <w:rPr>
          <w:rFonts w:ascii="Tahoma" w:hAnsi="Tahoma" w:cs="Tahoma"/>
          <w:b/>
          <w:lang w:val="sr-Cyrl-RS"/>
        </w:rPr>
        <w:t xml:space="preserve">произвођачком </w:t>
      </w:r>
      <w:r w:rsidR="00300866" w:rsidRPr="006F6D25">
        <w:rPr>
          <w:rFonts w:ascii="Tahoma" w:hAnsi="Tahoma" w:cs="Tahoma"/>
          <w:b/>
          <w:lang w:val="sr-Cyrl-RS"/>
        </w:rPr>
        <w:t>гаранцијом</w:t>
      </w:r>
      <w:r w:rsidR="00300866" w:rsidRPr="007C2651">
        <w:rPr>
          <w:rFonts w:ascii="Tahoma" w:hAnsi="Tahoma" w:cs="Tahoma"/>
          <w:b/>
          <w:lang w:val="sr-Cyrl-RS"/>
        </w:rPr>
        <w:t xml:space="preserve"> краћом од 24 месеца неће </w:t>
      </w:r>
      <w:r w:rsidR="00C116FF" w:rsidRPr="007C2651">
        <w:rPr>
          <w:rFonts w:ascii="Tahoma" w:hAnsi="Tahoma" w:cs="Tahoma"/>
          <w:b/>
          <w:lang w:val="sr-Cyrl-RS"/>
        </w:rPr>
        <w:t xml:space="preserve">бити </w:t>
      </w:r>
      <w:r w:rsidR="00820FD0">
        <w:rPr>
          <w:rFonts w:ascii="Tahoma" w:hAnsi="Tahoma" w:cs="Tahoma"/>
          <w:b/>
          <w:lang w:val="sr-Cyrl-RS"/>
        </w:rPr>
        <w:t>узете у обзир</w:t>
      </w:r>
      <w:r w:rsidR="00C116FF">
        <w:rPr>
          <w:rFonts w:ascii="Tahoma" w:hAnsi="Tahoma" w:cs="Tahoma"/>
          <w:lang w:val="sr-Cyrl-RS"/>
        </w:rPr>
        <w:t>.</w:t>
      </w:r>
      <w:r w:rsidR="00F6659D">
        <w:rPr>
          <w:rFonts w:ascii="Tahoma" w:hAnsi="Tahoma" w:cs="Tahoma"/>
          <w:lang w:val="sr-Cyrl-RS"/>
        </w:rPr>
        <w:t xml:space="preserve"> </w:t>
      </w:r>
      <w:r w:rsidR="00C116FF">
        <w:rPr>
          <w:rFonts w:ascii="Tahoma" w:hAnsi="Tahoma" w:cs="Tahoma"/>
          <w:lang w:val="sr-Cyrl-RS"/>
        </w:rPr>
        <w:t>Н</w:t>
      </w:r>
      <w:r w:rsidR="00DC453B" w:rsidRPr="0050197B">
        <w:rPr>
          <w:rFonts w:ascii="Tahoma" w:hAnsi="Tahoma" w:cs="Tahoma"/>
          <w:lang w:val="sr-Cyrl-RS"/>
        </w:rPr>
        <w:t xml:space="preserve">апомињемо да </w:t>
      </w:r>
      <w:r w:rsidR="00086EEC">
        <w:rPr>
          <w:rFonts w:ascii="Tahoma" w:hAnsi="Tahoma" w:cs="Tahoma"/>
          <w:lang w:val="sr-Cyrl-RS"/>
        </w:rPr>
        <w:t xml:space="preserve">је неопходно да </w:t>
      </w:r>
      <w:r w:rsidR="00BF5678" w:rsidRPr="0050197B">
        <w:rPr>
          <w:rFonts w:ascii="Tahoma" w:hAnsi="Tahoma" w:cs="Tahoma"/>
          <w:lang w:val="sr-Cyrl-RS"/>
        </w:rPr>
        <w:t xml:space="preserve">се </w:t>
      </w:r>
      <w:r w:rsidR="00642416">
        <w:rPr>
          <w:rFonts w:ascii="Tahoma" w:hAnsi="Tahoma" w:cs="Tahoma"/>
          <w:lang w:val="sr-Cyrl-RS"/>
        </w:rPr>
        <w:t xml:space="preserve">произвођачка </w:t>
      </w:r>
      <w:r w:rsidR="00DC453B" w:rsidRPr="0050197B">
        <w:rPr>
          <w:rFonts w:ascii="Tahoma" w:hAnsi="Tahoma" w:cs="Tahoma"/>
          <w:lang w:val="sr-Cyrl-RS"/>
        </w:rPr>
        <w:t xml:space="preserve">гаранција </w:t>
      </w:r>
      <w:r w:rsidR="00086EEC">
        <w:rPr>
          <w:rFonts w:ascii="Tahoma" w:hAnsi="Tahoma" w:cs="Tahoma"/>
          <w:lang w:val="sr-Cyrl-RS"/>
        </w:rPr>
        <w:t>по</w:t>
      </w:r>
      <w:r w:rsidR="00C46EFB" w:rsidRPr="0050197B">
        <w:rPr>
          <w:rFonts w:ascii="Tahoma" w:hAnsi="Tahoma" w:cs="Tahoma"/>
          <w:lang w:val="sr-Cyrl-RS"/>
        </w:rPr>
        <w:t xml:space="preserve">нуди </w:t>
      </w:r>
      <w:r w:rsidR="00642416">
        <w:rPr>
          <w:rFonts w:ascii="Tahoma" w:hAnsi="Tahoma" w:cs="Tahoma"/>
          <w:lang w:val="sr-Cyrl-RS"/>
        </w:rPr>
        <w:t xml:space="preserve">у истом трајању за </w:t>
      </w:r>
      <w:r w:rsidR="00032BF5">
        <w:rPr>
          <w:rFonts w:ascii="Tahoma" w:hAnsi="Tahoma" w:cs="Tahoma"/>
          <w:lang w:val="sr-Cyrl-RS"/>
        </w:rPr>
        <w:t>целокупну</w:t>
      </w:r>
      <w:r w:rsidR="00642416">
        <w:rPr>
          <w:rFonts w:ascii="Tahoma" w:hAnsi="Tahoma" w:cs="Tahoma"/>
          <w:lang w:val="sr-Cyrl-RS"/>
        </w:rPr>
        <w:t xml:space="preserve"> </w:t>
      </w:r>
      <w:r w:rsidR="006758EE">
        <w:rPr>
          <w:rFonts w:ascii="Tahoma" w:hAnsi="Tahoma" w:cs="Tahoma"/>
          <w:lang w:val="sr-Cyrl-RS"/>
        </w:rPr>
        <w:t xml:space="preserve">рачунарску опрему у оквиру </w:t>
      </w:r>
      <w:r w:rsidR="001304A8">
        <w:rPr>
          <w:rFonts w:ascii="Tahoma" w:hAnsi="Tahoma" w:cs="Tahoma"/>
          <w:lang w:val="sr-Cyrl-RS"/>
        </w:rPr>
        <w:t xml:space="preserve">сваке </w:t>
      </w:r>
      <w:r w:rsidR="006758EE">
        <w:rPr>
          <w:rFonts w:ascii="Tahoma" w:hAnsi="Tahoma" w:cs="Tahoma"/>
          <w:lang w:val="sr-Cyrl-RS"/>
        </w:rPr>
        <w:t>одређене ставке</w:t>
      </w:r>
      <w:r w:rsidR="00556AD8">
        <w:rPr>
          <w:rFonts w:ascii="Tahoma" w:hAnsi="Tahoma" w:cs="Tahoma"/>
          <w:lang w:val="sr-Cyrl-RS"/>
        </w:rPr>
        <w:t xml:space="preserve">, док се трајање </w:t>
      </w:r>
      <w:r w:rsidR="0048681F">
        <w:rPr>
          <w:rFonts w:ascii="Tahoma" w:hAnsi="Tahoma" w:cs="Tahoma"/>
          <w:lang w:val="sr-Cyrl-RS"/>
        </w:rPr>
        <w:t>гаранциј</w:t>
      </w:r>
      <w:r w:rsidR="00032BF5">
        <w:rPr>
          <w:rFonts w:ascii="Tahoma" w:hAnsi="Tahoma" w:cs="Tahoma"/>
          <w:lang w:val="sr-Cyrl-RS"/>
        </w:rPr>
        <w:t>а</w:t>
      </w:r>
      <w:r w:rsidR="0048681F">
        <w:rPr>
          <w:rFonts w:ascii="Tahoma" w:hAnsi="Tahoma" w:cs="Tahoma"/>
          <w:lang w:val="sr-Cyrl-RS"/>
        </w:rPr>
        <w:t xml:space="preserve"> по </w:t>
      </w:r>
      <w:r w:rsidR="00984575">
        <w:rPr>
          <w:rFonts w:ascii="Tahoma" w:hAnsi="Tahoma" w:cs="Tahoma"/>
          <w:lang w:val="sr-Cyrl-BA"/>
        </w:rPr>
        <w:t xml:space="preserve">различитим </w:t>
      </w:r>
      <w:r w:rsidR="0048681F">
        <w:rPr>
          <w:rFonts w:ascii="Tahoma" w:hAnsi="Tahoma" w:cs="Tahoma"/>
          <w:lang w:val="sr-Cyrl-RS"/>
        </w:rPr>
        <w:t>ставкам</w:t>
      </w:r>
      <w:bookmarkStart w:id="2" w:name="_GoBack"/>
      <w:bookmarkEnd w:id="2"/>
      <w:r w:rsidR="0048681F">
        <w:rPr>
          <w:rFonts w:ascii="Tahoma" w:hAnsi="Tahoma" w:cs="Tahoma"/>
          <w:lang w:val="sr-Cyrl-RS"/>
        </w:rPr>
        <w:t>а може разликовати</w:t>
      </w:r>
      <w:r w:rsidR="00C116FF">
        <w:rPr>
          <w:rFonts w:ascii="Tahoma" w:hAnsi="Tahoma" w:cs="Tahoma"/>
          <w:lang w:val="sr-Cyrl-RS"/>
        </w:rPr>
        <w:t>.</w:t>
      </w:r>
      <w:r w:rsidR="006758EE">
        <w:rPr>
          <w:rFonts w:ascii="Tahoma" w:hAnsi="Tahoma" w:cs="Tahoma"/>
          <w:lang w:val="sr-Cyrl-RS"/>
        </w:rPr>
        <w:t xml:space="preserve"> </w:t>
      </w:r>
    </w:p>
    <w:p w14:paraId="6238F056" w14:textId="009A0DA4" w:rsidR="00032BF5" w:rsidRPr="00492C06" w:rsidRDefault="00032BF5" w:rsidP="00DC453B">
      <w:pPr>
        <w:ind w:right="26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За</w:t>
      </w:r>
      <w:r w:rsidR="00330C50">
        <w:rPr>
          <w:rFonts w:ascii="Tahoma" w:hAnsi="Tahoma" w:cs="Tahoma"/>
          <w:lang w:val="sr-Cyrl-RS"/>
        </w:rPr>
        <w:t xml:space="preserve"> </w:t>
      </w:r>
      <w:r w:rsidR="007D6BC6">
        <w:rPr>
          <w:rFonts w:ascii="Tahoma" w:hAnsi="Tahoma" w:cs="Tahoma"/>
          <w:lang w:val="sr-Cyrl-RS"/>
        </w:rPr>
        <w:t>п</w:t>
      </w:r>
      <w:r w:rsidR="00DC453B" w:rsidRPr="00DC453B">
        <w:rPr>
          <w:rFonts w:ascii="Tahoma" w:hAnsi="Tahoma" w:cs="Tahoma"/>
          <w:lang w:val="sr-Cyrl-RS"/>
        </w:rPr>
        <w:t>роизвођачк</w:t>
      </w:r>
      <w:r w:rsidR="007D6BC6">
        <w:rPr>
          <w:rFonts w:ascii="Tahoma" w:hAnsi="Tahoma" w:cs="Tahoma"/>
          <w:lang w:val="sr-Cyrl-RS"/>
        </w:rPr>
        <w:t>у</w:t>
      </w:r>
      <w:r w:rsidR="00DC453B" w:rsidRPr="00DC453B">
        <w:rPr>
          <w:rFonts w:ascii="Tahoma" w:hAnsi="Tahoma" w:cs="Tahoma"/>
          <w:lang w:val="sr-Cyrl-RS"/>
        </w:rPr>
        <w:t xml:space="preserve"> гаранциј</w:t>
      </w:r>
      <w:r w:rsidR="007D6BC6">
        <w:rPr>
          <w:rFonts w:ascii="Tahoma" w:hAnsi="Tahoma" w:cs="Tahoma"/>
          <w:lang w:val="sr-Cyrl-RS"/>
        </w:rPr>
        <w:t>у</w:t>
      </w:r>
      <w:r w:rsidR="00DC453B" w:rsidRPr="00DC453B">
        <w:rPr>
          <w:rFonts w:ascii="Tahoma" w:hAnsi="Tahoma" w:cs="Tahoma"/>
          <w:lang w:val="sr-Cyrl-RS"/>
        </w:rPr>
        <w:t xml:space="preserve"> </w:t>
      </w:r>
      <w:r w:rsidR="007D6BC6">
        <w:rPr>
          <w:rFonts w:ascii="Tahoma" w:hAnsi="Tahoma" w:cs="Tahoma"/>
          <w:lang w:val="sr-Cyrl-RS"/>
        </w:rPr>
        <w:t xml:space="preserve">која траје </w:t>
      </w:r>
      <w:r>
        <w:rPr>
          <w:rFonts w:ascii="Tahoma" w:hAnsi="Tahoma" w:cs="Tahoma"/>
          <w:lang w:val="sr-Cyrl-RS"/>
        </w:rPr>
        <w:t xml:space="preserve">24 месеца </w:t>
      </w:r>
      <w:r w:rsidR="00BC2D8D">
        <w:rPr>
          <w:rFonts w:ascii="Tahoma" w:hAnsi="Tahoma" w:cs="Tahoma"/>
          <w:lang w:val="sr-Cyrl-RS"/>
        </w:rPr>
        <w:t xml:space="preserve">доделиће се </w:t>
      </w:r>
      <w:r w:rsidR="003D0743">
        <w:rPr>
          <w:rFonts w:ascii="Tahoma" w:hAnsi="Tahoma" w:cs="Tahoma"/>
          <w:lang w:val="sr-Cyrl-RS"/>
        </w:rPr>
        <w:t xml:space="preserve">по 1 пондер по </w:t>
      </w:r>
      <w:r w:rsidR="003D0743" w:rsidRPr="003D0743">
        <w:rPr>
          <w:rFonts w:ascii="Tahoma" w:hAnsi="Tahoma" w:cs="Tahoma"/>
          <w:lang w:val="sr-Cyrl-RS"/>
        </w:rPr>
        <w:t>појединачн</w:t>
      </w:r>
      <w:r w:rsidR="003F1439">
        <w:rPr>
          <w:rFonts w:ascii="Tahoma" w:hAnsi="Tahoma" w:cs="Tahoma"/>
          <w:lang w:val="sr-Cyrl-RS"/>
        </w:rPr>
        <w:t xml:space="preserve">ој </w:t>
      </w:r>
      <w:r w:rsidR="003D0743" w:rsidRPr="003D0743">
        <w:rPr>
          <w:rFonts w:ascii="Tahoma" w:hAnsi="Tahoma" w:cs="Tahoma"/>
          <w:lang w:val="sr-Cyrl-RS"/>
        </w:rPr>
        <w:t>став</w:t>
      </w:r>
      <w:r w:rsidR="003F1439">
        <w:rPr>
          <w:rFonts w:ascii="Tahoma" w:hAnsi="Tahoma" w:cs="Tahoma"/>
          <w:lang w:val="sr-Cyrl-RS"/>
        </w:rPr>
        <w:t>ц</w:t>
      </w:r>
      <w:r w:rsidR="003D0743" w:rsidRPr="003D0743">
        <w:rPr>
          <w:rFonts w:ascii="Tahoma" w:hAnsi="Tahoma" w:cs="Tahoma"/>
          <w:lang w:val="sr-Cyrl-RS"/>
        </w:rPr>
        <w:t>и</w:t>
      </w:r>
      <w:r w:rsidR="003D0743">
        <w:rPr>
          <w:rFonts w:ascii="Tahoma" w:hAnsi="Tahoma" w:cs="Tahoma"/>
          <w:lang w:val="sr-Cyrl-RS"/>
        </w:rPr>
        <w:t xml:space="preserve">, за </w:t>
      </w:r>
      <w:r w:rsidR="003D0743" w:rsidRPr="003D0743">
        <w:rPr>
          <w:rFonts w:ascii="Tahoma" w:hAnsi="Tahoma" w:cs="Tahoma"/>
          <w:lang w:val="sr-Cyrl-RS"/>
        </w:rPr>
        <w:t xml:space="preserve">произвођачку гаранцију која траје </w:t>
      </w:r>
      <w:r w:rsidR="007D6BC6">
        <w:rPr>
          <w:rFonts w:ascii="Tahoma" w:hAnsi="Tahoma" w:cs="Tahoma"/>
          <w:lang w:val="sr-Cyrl-RS"/>
        </w:rPr>
        <w:t xml:space="preserve">дуже </w:t>
      </w:r>
      <w:r w:rsidR="00DC453B" w:rsidRPr="00DC453B">
        <w:rPr>
          <w:rFonts w:ascii="Tahoma" w:hAnsi="Tahoma" w:cs="Tahoma"/>
          <w:lang w:val="sr-Cyrl-RS"/>
        </w:rPr>
        <w:t xml:space="preserve">од 24 месеца </w:t>
      </w:r>
      <w:r w:rsidR="00B14E8F">
        <w:rPr>
          <w:rFonts w:ascii="Tahoma" w:hAnsi="Tahoma" w:cs="Tahoma"/>
          <w:lang w:val="sr-Cyrl-RS"/>
        </w:rPr>
        <w:t xml:space="preserve">а краће од 36 месеци </w:t>
      </w:r>
      <w:r w:rsidR="00052461">
        <w:rPr>
          <w:rFonts w:ascii="Tahoma" w:hAnsi="Tahoma" w:cs="Tahoma"/>
          <w:lang w:val="sr-Cyrl-RS"/>
        </w:rPr>
        <w:t>2</w:t>
      </w:r>
      <w:r w:rsidR="00DC453B" w:rsidRPr="00DC453B">
        <w:rPr>
          <w:rFonts w:ascii="Tahoma" w:hAnsi="Tahoma" w:cs="Tahoma"/>
          <w:lang w:val="sr-Cyrl-RS"/>
        </w:rPr>
        <w:t xml:space="preserve"> </w:t>
      </w:r>
      <w:r w:rsidR="003D0743">
        <w:rPr>
          <w:rFonts w:ascii="Tahoma" w:hAnsi="Tahoma" w:cs="Tahoma"/>
          <w:lang w:val="sr-Cyrl-RS"/>
        </w:rPr>
        <w:t>пондера</w:t>
      </w:r>
      <w:r w:rsidR="00DC453B" w:rsidRPr="00DC453B">
        <w:rPr>
          <w:rFonts w:ascii="Tahoma" w:hAnsi="Tahoma" w:cs="Tahoma"/>
          <w:lang w:val="sr-Cyrl-RS"/>
        </w:rPr>
        <w:t xml:space="preserve"> </w:t>
      </w:r>
      <w:r w:rsidR="003D0743" w:rsidRPr="003D0743">
        <w:rPr>
          <w:rFonts w:ascii="Tahoma" w:hAnsi="Tahoma" w:cs="Tahoma"/>
          <w:lang w:val="sr-Cyrl-RS"/>
        </w:rPr>
        <w:t>по свакој од појединачних ставки</w:t>
      </w:r>
      <w:r w:rsidR="0048681F">
        <w:rPr>
          <w:rFonts w:ascii="Tahoma" w:hAnsi="Tahoma" w:cs="Tahoma"/>
          <w:lang w:val="sr-Cyrl-RS"/>
        </w:rPr>
        <w:t>,</w:t>
      </w:r>
      <w:r w:rsidR="00B14E8F">
        <w:rPr>
          <w:rFonts w:ascii="Tahoma" w:hAnsi="Tahoma" w:cs="Tahoma"/>
          <w:lang w:val="sr-Cyrl-RS"/>
        </w:rPr>
        <w:t xml:space="preserve"> док </w:t>
      </w:r>
      <w:r w:rsidR="00052461">
        <w:rPr>
          <w:rFonts w:ascii="Tahoma" w:hAnsi="Tahoma" w:cs="Tahoma"/>
          <w:lang w:val="sr-Cyrl-RS"/>
        </w:rPr>
        <w:t xml:space="preserve">произвођачка </w:t>
      </w:r>
      <w:r w:rsidR="003F1439">
        <w:rPr>
          <w:rFonts w:ascii="Tahoma" w:hAnsi="Tahoma" w:cs="Tahoma"/>
          <w:lang w:val="sr-Cyrl-RS"/>
        </w:rPr>
        <w:t>гаранција у траја</w:t>
      </w:r>
      <w:r w:rsidR="00052461">
        <w:rPr>
          <w:rFonts w:ascii="Tahoma" w:hAnsi="Tahoma" w:cs="Tahoma"/>
          <w:lang w:val="sr-Cyrl-RS"/>
        </w:rPr>
        <w:t>њ</w:t>
      </w:r>
      <w:r w:rsidR="003F1439">
        <w:rPr>
          <w:rFonts w:ascii="Tahoma" w:hAnsi="Tahoma" w:cs="Tahoma"/>
          <w:lang w:val="sr-Cyrl-RS"/>
        </w:rPr>
        <w:t xml:space="preserve">у дужем од 36 месеци носи </w:t>
      </w:r>
      <w:r w:rsidR="00052461">
        <w:rPr>
          <w:rFonts w:ascii="Tahoma" w:hAnsi="Tahoma" w:cs="Tahoma"/>
          <w:lang w:val="sr-Cyrl-RS"/>
        </w:rPr>
        <w:t>3</w:t>
      </w:r>
      <w:r w:rsidR="003F1439">
        <w:rPr>
          <w:rFonts w:ascii="Tahoma" w:hAnsi="Tahoma" w:cs="Tahoma"/>
          <w:lang w:val="sr-Cyrl-RS"/>
        </w:rPr>
        <w:t xml:space="preserve"> пондера по ставци, све</w:t>
      </w:r>
      <w:r w:rsidR="0048681F">
        <w:rPr>
          <w:rFonts w:ascii="Tahoma" w:hAnsi="Tahoma" w:cs="Tahoma"/>
          <w:lang w:val="sr-Cyrl-RS"/>
        </w:rPr>
        <w:t xml:space="preserve"> према следе</w:t>
      </w:r>
      <w:r w:rsidR="007D6BC6">
        <w:rPr>
          <w:rFonts w:ascii="Tahoma" w:hAnsi="Tahoma" w:cs="Tahoma"/>
          <w:lang w:val="sr-Cyrl-RS"/>
        </w:rPr>
        <w:t>ћ</w:t>
      </w:r>
      <w:r w:rsidR="0048681F">
        <w:rPr>
          <w:rFonts w:ascii="Tahoma" w:hAnsi="Tahoma" w:cs="Tahoma"/>
          <w:lang w:val="sr-Cyrl-RS"/>
        </w:rPr>
        <w:t>ој табели: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857"/>
        <w:gridCol w:w="4074"/>
        <w:gridCol w:w="1174"/>
        <w:gridCol w:w="1530"/>
        <w:gridCol w:w="1146"/>
      </w:tblGrid>
      <w:tr w:rsidR="00DE64F2" w:rsidRPr="00DC453B" w14:paraId="347C3D6C" w14:textId="503DB6B1" w:rsidTr="00C67795">
        <w:trPr>
          <w:trHeight w:val="561"/>
        </w:trPr>
        <w:tc>
          <w:tcPr>
            <w:tcW w:w="1857" w:type="dxa"/>
            <w:vMerge w:val="restart"/>
            <w:vAlign w:val="center"/>
          </w:tcPr>
          <w:p w14:paraId="45FC71EE" w14:textId="4674C1FD" w:rsidR="00DE64F2" w:rsidRPr="00AC4CF8" w:rsidRDefault="00DE64F2" w:rsidP="00DC453B">
            <w:pPr>
              <w:ind w:right="26"/>
              <w:jc w:val="both"/>
              <w:rPr>
                <w:rFonts w:ascii="Tahoma" w:hAnsi="Tahoma" w:cs="Tahoma"/>
                <w:b/>
                <w:lang w:val="sr-Cyrl-RS"/>
              </w:rPr>
            </w:pPr>
            <w:r w:rsidRPr="00AC4CF8">
              <w:rPr>
                <w:rFonts w:ascii="Tahoma" w:hAnsi="Tahoma" w:cs="Tahoma"/>
                <w:b/>
                <w:lang w:val="sr-Cyrl-RS"/>
              </w:rPr>
              <w:t xml:space="preserve">Трајање произвођачке гаранције </w:t>
            </w:r>
          </w:p>
        </w:tc>
        <w:tc>
          <w:tcPr>
            <w:tcW w:w="4074" w:type="dxa"/>
            <w:vMerge w:val="restart"/>
            <w:vAlign w:val="center"/>
          </w:tcPr>
          <w:p w14:paraId="00AB8278" w14:textId="64C8AE0D" w:rsidR="00DE64F2" w:rsidRPr="00892C2C" w:rsidRDefault="00DE64F2" w:rsidP="006E3834">
            <w:pPr>
              <w:spacing w:after="160" w:line="259" w:lineRule="auto"/>
              <w:ind w:right="26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892C2C">
              <w:rPr>
                <w:rFonts w:ascii="Tahoma" w:hAnsi="Tahoma" w:cs="Tahoma"/>
                <w:b/>
                <w:lang w:val="sr-Cyrl-RS"/>
              </w:rPr>
              <w:t xml:space="preserve">Ставка </w:t>
            </w:r>
            <w:r w:rsidR="0012786F">
              <w:rPr>
                <w:rFonts w:ascii="Tahoma" w:hAnsi="Tahoma" w:cs="Tahoma"/>
                <w:b/>
                <w:lang w:val="sr-Cyrl-RS"/>
              </w:rPr>
              <w:t>рачунарске</w:t>
            </w:r>
            <w:r w:rsidRPr="00892C2C">
              <w:rPr>
                <w:rFonts w:ascii="Tahoma" w:hAnsi="Tahoma" w:cs="Tahoma"/>
                <w:b/>
                <w:lang w:val="sr-Cyrl-RS"/>
              </w:rPr>
              <w:t xml:space="preserve"> опреме</w:t>
            </w:r>
          </w:p>
        </w:tc>
        <w:tc>
          <w:tcPr>
            <w:tcW w:w="3850" w:type="dxa"/>
            <w:gridSpan w:val="3"/>
            <w:vAlign w:val="center"/>
          </w:tcPr>
          <w:p w14:paraId="6A967E5D" w14:textId="194CF742" w:rsidR="00DE64F2" w:rsidRPr="00892C2C" w:rsidRDefault="00DE64F2" w:rsidP="00DE64F2">
            <w:pPr>
              <w:ind w:right="26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892C2C">
              <w:rPr>
                <w:rFonts w:ascii="Tahoma" w:hAnsi="Tahoma" w:cs="Tahoma"/>
                <w:b/>
                <w:lang w:val="sr-Cyrl-RS"/>
              </w:rPr>
              <w:t>Број пондера</w:t>
            </w:r>
          </w:p>
        </w:tc>
      </w:tr>
      <w:tr w:rsidR="00DE64F2" w:rsidRPr="00DC453B" w14:paraId="451E3720" w14:textId="2F3AC2EA" w:rsidTr="00815DE0">
        <w:trPr>
          <w:trHeight w:val="1178"/>
        </w:trPr>
        <w:tc>
          <w:tcPr>
            <w:tcW w:w="1857" w:type="dxa"/>
            <w:vMerge/>
            <w:vAlign w:val="center"/>
          </w:tcPr>
          <w:p w14:paraId="72ADAE64" w14:textId="7E7EE42D" w:rsidR="00C131E7" w:rsidRPr="00AC4CF8" w:rsidRDefault="00C131E7" w:rsidP="00DC453B">
            <w:pPr>
              <w:ind w:right="26"/>
              <w:jc w:val="both"/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4074" w:type="dxa"/>
            <w:vMerge/>
          </w:tcPr>
          <w:p w14:paraId="4B06EDDF" w14:textId="00C9E1A4" w:rsidR="00C131E7" w:rsidRPr="00DC453B" w:rsidRDefault="00C131E7" w:rsidP="00DC453B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174" w:type="dxa"/>
          </w:tcPr>
          <w:p w14:paraId="34268738" w14:textId="032F175F" w:rsidR="00C131E7" w:rsidRPr="00892C2C" w:rsidRDefault="00C131E7" w:rsidP="0048681F">
            <w:pPr>
              <w:spacing w:after="160" w:line="259" w:lineRule="auto"/>
              <w:ind w:right="26"/>
              <w:rPr>
                <w:rFonts w:ascii="Tahoma" w:hAnsi="Tahoma" w:cs="Tahoma"/>
                <w:b/>
                <w:lang w:val="sr-Cyrl-RS"/>
              </w:rPr>
            </w:pPr>
            <w:r w:rsidRPr="00892C2C">
              <w:rPr>
                <w:rFonts w:ascii="Tahoma" w:hAnsi="Tahoma" w:cs="Tahoma"/>
                <w:b/>
                <w:lang w:val="sr-Cyrl-RS"/>
              </w:rPr>
              <w:t>24 месеца</w:t>
            </w:r>
          </w:p>
        </w:tc>
        <w:tc>
          <w:tcPr>
            <w:tcW w:w="1530" w:type="dxa"/>
          </w:tcPr>
          <w:p w14:paraId="31BE7FF2" w14:textId="2DD9DE38" w:rsidR="00C131E7" w:rsidRPr="00892C2C" w:rsidRDefault="00895181" w:rsidP="0048681F">
            <w:pPr>
              <w:ind w:right="26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BA"/>
              </w:rPr>
              <w:t>д</w:t>
            </w:r>
            <w:r w:rsidR="00FB7CBC">
              <w:rPr>
                <w:rFonts w:ascii="Tahoma" w:hAnsi="Tahoma" w:cs="Tahoma"/>
                <w:b/>
                <w:lang w:val="sr-Cyrl-BA"/>
              </w:rPr>
              <w:t>у</w:t>
            </w:r>
            <w:r>
              <w:rPr>
                <w:rFonts w:ascii="Tahoma" w:hAnsi="Tahoma" w:cs="Tahoma"/>
                <w:b/>
                <w:lang w:val="sr-Cyrl-BA"/>
              </w:rPr>
              <w:t xml:space="preserve">же од </w:t>
            </w:r>
            <w:r w:rsidR="003B1EF8">
              <w:rPr>
                <w:rFonts w:ascii="Tahoma" w:hAnsi="Tahoma" w:cs="Tahoma"/>
                <w:b/>
                <w:lang w:val="sr-Cyrl-BA"/>
              </w:rPr>
              <w:t>24</w:t>
            </w:r>
            <w:r>
              <w:rPr>
                <w:rFonts w:ascii="Tahoma" w:hAnsi="Tahoma" w:cs="Tahoma"/>
                <w:b/>
                <w:lang w:val="sr-Cyrl-BA"/>
              </w:rPr>
              <w:t xml:space="preserve"> а краће од</w:t>
            </w:r>
            <w:r w:rsidR="003B1EF8">
              <w:rPr>
                <w:rFonts w:ascii="Tahoma" w:hAnsi="Tahoma" w:cs="Tahoma"/>
                <w:b/>
                <w:lang w:val="sr-Cyrl-BA"/>
              </w:rPr>
              <w:t xml:space="preserve"> 36 </w:t>
            </w:r>
            <w:r w:rsidR="00C131E7" w:rsidRPr="00892C2C">
              <w:rPr>
                <w:rFonts w:ascii="Tahoma" w:hAnsi="Tahoma" w:cs="Tahoma"/>
                <w:b/>
                <w:lang w:val="sr-Cyrl-RS"/>
              </w:rPr>
              <w:t>месец</w:t>
            </w:r>
            <w:r w:rsidR="00DE64F2">
              <w:rPr>
                <w:rFonts w:ascii="Tahoma" w:hAnsi="Tahoma" w:cs="Tahoma"/>
                <w:b/>
                <w:lang w:val="sr-Cyrl-RS"/>
              </w:rPr>
              <w:t>и</w:t>
            </w:r>
          </w:p>
        </w:tc>
        <w:tc>
          <w:tcPr>
            <w:tcW w:w="1146" w:type="dxa"/>
          </w:tcPr>
          <w:p w14:paraId="22199FA0" w14:textId="1A2EC889" w:rsidR="00C131E7" w:rsidRDefault="00DE64F2" w:rsidP="0048681F">
            <w:pPr>
              <w:ind w:right="26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36</w:t>
            </w:r>
          </w:p>
          <w:p w14:paraId="7C544C31" w14:textId="04C350ED" w:rsidR="00DE64F2" w:rsidRPr="00DE64F2" w:rsidRDefault="00895181" w:rsidP="0048681F">
            <w:pPr>
              <w:ind w:right="26"/>
              <w:rPr>
                <w:rFonts w:ascii="Tahoma" w:hAnsi="Tahoma" w:cs="Tahoma"/>
                <w:b/>
                <w:lang w:val="sr-Cyrl-BA"/>
              </w:rPr>
            </w:pPr>
            <w:r>
              <w:rPr>
                <w:rFonts w:ascii="Tahoma" w:hAnsi="Tahoma" w:cs="Tahoma"/>
                <w:b/>
                <w:lang w:val="sr-Cyrl-BA"/>
              </w:rPr>
              <w:t>м</w:t>
            </w:r>
            <w:r w:rsidR="00DE64F2">
              <w:rPr>
                <w:rFonts w:ascii="Tahoma" w:hAnsi="Tahoma" w:cs="Tahoma"/>
                <w:b/>
                <w:lang w:val="sr-Cyrl-BA"/>
              </w:rPr>
              <w:t>есеци</w:t>
            </w:r>
            <w:r>
              <w:rPr>
                <w:rFonts w:ascii="Tahoma" w:hAnsi="Tahoma" w:cs="Tahoma"/>
                <w:b/>
                <w:lang w:val="sr-Cyrl-BA"/>
              </w:rPr>
              <w:t xml:space="preserve"> или дуже</w:t>
            </w:r>
          </w:p>
        </w:tc>
      </w:tr>
      <w:tr w:rsidR="00DE64F2" w:rsidRPr="00DC453B" w14:paraId="43D6E0A7" w14:textId="023AAF99" w:rsidTr="00C67795">
        <w:trPr>
          <w:trHeight w:val="420"/>
        </w:trPr>
        <w:tc>
          <w:tcPr>
            <w:tcW w:w="1857" w:type="dxa"/>
            <w:vMerge/>
          </w:tcPr>
          <w:p w14:paraId="0223FC08" w14:textId="77777777" w:rsidR="00C131E7" w:rsidRPr="00DC453B" w:rsidRDefault="00C131E7" w:rsidP="00894510">
            <w:pPr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074" w:type="dxa"/>
          </w:tcPr>
          <w:p w14:paraId="3335A0EA" w14:textId="3557BE15" w:rsidR="00C131E7" w:rsidRPr="00DC453B" w:rsidRDefault="00C131E7" w:rsidP="00894510">
            <w:pPr>
              <w:numPr>
                <w:ilvl w:val="0"/>
                <w:numId w:val="4"/>
              </w:num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  <w:r w:rsidRPr="00DC453B">
              <w:rPr>
                <w:rFonts w:ascii="Tahoma" w:hAnsi="Tahoma" w:cs="Tahoma"/>
                <w:lang w:val="sr-Cyrl-RS"/>
              </w:rPr>
              <w:t>6 деск топ рачунара</w:t>
            </w:r>
          </w:p>
        </w:tc>
        <w:tc>
          <w:tcPr>
            <w:tcW w:w="1174" w:type="dxa"/>
          </w:tcPr>
          <w:p w14:paraId="2B6B0621" w14:textId="38F2E460" w:rsidR="00C131E7" w:rsidRPr="00DC453B" w:rsidRDefault="00C131E7" w:rsidP="00894510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</w:p>
        </w:tc>
        <w:tc>
          <w:tcPr>
            <w:tcW w:w="1530" w:type="dxa"/>
          </w:tcPr>
          <w:p w14:paraId="705FF9E9" w14:textId="6D6D299B" w:rsidR="00C131E7" w:rsidRPr="00DC453B" w:rsidRDefault="00DE64F2" w:rsidP="00894510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146" w:type="dxa"/>
          </w:tcPr>
          <w:p w14:paraId="206F2B25" w14:textId="2C0BC524" w:rsidR="00C131E7" w:rsidRDefault="00DE64F2" w:rsidP="00894510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</w:t>
            </w:r>
          </w:p>
        </w:tc>
      </w:tr>
      <w:tr w:rsidR="00DE64F2" w:rsidRPr="00DC453B" w14:paraId="2220789D" w14:textId="705B280F" w:rsidTr="00C67795">
        <w:trPr>
          <w:trHeight w:val="408"/>
        </w:trPr>
        <w:tc>
          <w:tcPr>
            <w:tcW w:w="1857" w:type="dxa"/>
            <w:vMerge/>
          </w:tcPr>
          <w:p w14:paraId="49388578" w14:textId="77777777" w:rsidR="00C131E7" w:rsidRPr="005A6589" w:rsidRDefault="00C131E7" w:rsidP="00E76A48">
            <w:pPr>
              <w:pStyle w:val="ListParagraph"/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074" w:type="dxa"/>
          </w:tcPr>
          <w:p w14:paraId="25753725" w14:textId="4D066DA7" w:rsidR="00C131E7" w:rsidRPr="005A6589" w:rsidRDefault="00C131E7" w:rsidP="006E3834">
            <w:pPr>
              <w:pStyle w:val="ListParagraph"/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  <w:r w:rsidRPr="005A6589">
              <w:rPr>
                <w:rFonts w:ascii="Tahoma" w:hAnsi="Tahoma" w:cs="Tahoma"/>
                <w:lang w:val="sr-Cyrl-RS"/>
              </w:rPr>
              <w:t>2 лап топ рачунара</w:t>
            </w:r>
          </w:p>
        </w:tc>
        <w:tc>
          <w:tcPr>
            <w:tcW w:w="1174" w:type="dxa"/>
          </w:tcPr>
          <w:p w14:paraId="1CD13D11" w14:textId="593005C6" w:rsidR="00C131E7" w:rsidRPr="00DC453B" w:rsidRDefault="00C131E7" w:rsidP="00E76A48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</w:p>
        </w:tc>
        <w:tc>
          <w:tcPr>
            <w:tcW w:w="1530" w:type="dxa"/>
          </w:tcPr>
          <w:p w14:paraId="20135E08" w14:textId="15D624CD" w:rsidR="00C131E7" w:rsidRPr="00DC453B" w:rsidRDefault="00DE64F2" w:rsidP="00E76A48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146" w:type="dxa"/>
          </w:tcPr>
          <w:p w14:paraId="741CB777" w14:textId="5A96AFD9" w:rsidR="00C131E7" w:rsidRDefault="00DE64F2" w:rsidP="00E76A48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</w:t>
            </w:r>
          </w:p>
        </w:tc>
      </w:tr>
      <w:tr w:rsidR="00DE64F2" w:rsidRPr="00DC453B" w14:paraId="26B57A0E" w14:textId="1F4237D4" w:rsidTr="00C67795">
        <w:trPr>
          <w:trHeight w:val="420"/>
        </w:trPr>
        <w:tc>
          <w:tcPr>
            <w:tcW w:w="1857" w:type="dxa"/>
            <w:vMerge/>
          </w:tcPr>
          <w:p w14:paraId="6EF096B7" w14:textId="77777777" w:rsidR="00C131E7" w:rsidRPr="005A6589" w:rsidRDefault="00C131E7" w:rsidP="00E76A48">
            <w:pPr>
              <w:pStyle w:val="ListParagraph"/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074" w:type="dxa"/>
          </w:tcPr>
          <w:p w14:paraId="52BFE4CB" w14:textId="060DBBCF" w:rsidR="00C131E7" w:rsidRPr="005A6589" w:rsidRDefault="00C131E7" w:rsidP="00E76A48">
            <w:pPr>
              <w:pStyle w:val="ListParagraph"/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 xml:space="preserve">1 </w:t>
            </w:r>
            <w:r w:rsidRPr="00AC4CF8">
              <w:rPr>
                <w:rFonts w:ascii="Tahoma" w:hAnsi="Tahoma" w:cs="Tahoma"/>
                <w:lang w:val="sr-Cyrl-RS"/>
              </w:rPr>
              <w:t>мултифункцијск</w:t>
            </w:r>
            <w:r>
              <w:rPr>
                <w:rFonts w:ascii="Tahoma" w:hAnsi="Tahoma" w:cs="Tahoma"/>
                <w:lang w:val="sr-Cyrl-RS"/>
              </w:rPr>
              <w:t>и</w:t>
            </w:r>
            <w:r w:rsidRPr="00AC4CF8">
              <w:rPr>
                <w:rFonts w:ascii="Tahoma" w:hAnsi="Tahoma" w:cs="Tahoma"/>
                <w:lang w:val="sr-Cyrl-RS"/>
              </w:rPr>
              <w:t xml:space="preserve"> уређај 4 у 1</w:t>
            </w:r>
            <w:r>
              <w:rPr>
                <w:rFonts w:ascii="Tahoma" w:hAnsi="Tahoma" w:cs="Tahoma"/>
                <w:lang w:val="sr-Cyrl-RS"/>
              </w:rPr>
              <w:t xml:space="preserve"> </w:t>
            </w:r>
            <w:r w:rsidRPr="00AC4CF8">
              <w:rPr>
                <w:rFonts w:ascii="Tahoma" w:hAnsi="Tahoma" w:cs="Tahoma"/>
                <w:lang w:val="sr-Cyrl-RS"/>
              </w:rPr>
              <w:t>(штампач/копир/скенер/факс) -  црно бели</w:t>
            </w:r>
          </w:p>
        </w:tc>
        <w:tc>
          <w:tcPr>
            <w:tcW w:w="1174" w:type="dxa"/>
          </w:tcPr>
          <w:p w14:paraId="26B91DB5" w14:textId="225A6109" w:rsidR="00C131E7" w:rsidRPr="00DC453B" w:rsidRDefault="00C131E7" w:rsidP="00E76A48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</w:p>
        </w:tc>
        <w:tc>
          <w:tcPr>
            <w:tcW w:w="1530" w:type="dxa"/>
          </w:tcPr>
          <w:p w14:paraId="7930F95D" w14:textId="534E84E5" w:rsidR="00C131E7" w:rsidRPr="00DC453B" w:rsidRDefault="00DE64F2" w:rsidP="00E76A48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146" w:type="dxa"/>
          </w:tcPr>
          <w:p w14:paraId="4A648194" w14:textId="61E4F365" w:rsidR="00C131E7" w:rsidRDefault="00DE64F2" w:rsidP="00E76A48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</w:t>
            </w:r>
          </w:p>
        </w:tc>
      </w:tr>
      <w:tr w:rsidR="00DE64F2" w:rsidRPr="00DC453B" w14:paraId="310BD174" w14:textId="4942D32E" w:rsidTr="00C67795">
        <w:trPr>
          <w:trHeight w:val="726"/>
        </w:trPr>
        <w:tc>
          <w:tcPr>
            <w:tcW w:w="1857" w:type="dxa"/>
            <w:vMerge/>
          </w:tcPr>
          <w:p w14:paraId="04C19BA8" w14:textId="77777777" w:rsidR="00C131E7" w:rsidRDefault="00C131E7" w:rsidP="00E76A48">
            <w:pPr>
              <w:pStyle w:val="ListParagraph"/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074" w:type="dxa"/>
          </w:tcPr>
          <w:p w14:paraId="1B1821A3" w14:textId="61127F4D" w:rsidR="00C131E7" w:rsidRPr="005A6589" w:rsidRDefault="00C131E7" w:rsidP="00E76A48">
            <w:pPr>
              <w:pStyle w:val="ListParagraph"/>
              <w:numPr>
                <w:ilvl w:val="0"/>
                <w:numId w:val="4"/>
              </w:numPr>
              <w:ind w:right="26"/>
              <w:rPr>
                <w:rFonts w:ascii="Tahoma" w:hAnsi="Tahoma" w:cs="Tahoma"/>
                <w:lang w:val="sr-Cyrl-RS"/>
              </w:rPr>
            </w:pPr>
            <w:r w:rsidRPr="00AC4CF8">
              <w:rPr>
                <w:rFonts w:ascii="Tahoma" w:hAnsi="Tahoma" w:cs="Tahoma"/>
                <w:lang w:val="sr-Cyrl-RS"/>
              </w:rPr>
              <w:t>1 мултифункцијски уређај 4 у 1</w:t>
            </w:r>
            <w:r>
              <w:rPr>
                <w:rFonts w:ascii="Tahoma" w:hAnsi="Tahoma" w:cs="Tahoma"/>
                <w:lang w:val="sr-Cyrl-RS"/>
              </w:rPr>
              <w:t xml:space="preserve"> </w:t>
            </w:r>
            <w:r w:rsidRPr="00AC4CF8">
              <w:rPr>
                <w:rFonts w:ascii="Tahoma" w:hAnsi="Tahoma" w:cs="Tahoma"/>
                <w:lang w:val="sr-Cyrl-RS"/>
              </w:rPr>
              <w:t xml:space="preserve">(штампач/копир/скенер/факс) -  </w:t>
            </w:r>
            <w:r>
              <w:rPr>
                <w:rFonts w:ascii="Tahoma" w:hAnsi="Tahoma" w:cs="Tahoma"/>
                <w:lang w:val="sr-Cyrl-RS"/>
              </w:rPr>
              <w:t>колор</w:t>
            </w:r>
          </w:p>
        </w:tc>
        <w:tc>
          <w:tcPr>
            <w:tcW w:w="1174" w:type="dxa"/>
          </w:tcPr>
          <w:p w14:paraId="07CF26B0" w14:textId="00496386" w:rsidR="00C131E7" w:rsidRPr="00DC453B" w:rsidRDefault="00C131E7" w:rsidP="00E76A48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</w:p>
        </w:tc>
        <w:tc>
          <w:tcPr>
            <w:tcW w:w="1530" w:type="dxa"/>
          </w:tcPr>
          <w:p w14:paraId="11644331" w14:textId="064D166B" w:rsidR="00C131E7" w:rsidRPr="00DC453B" w:rsidRDefault="00DE64F2" w:rsidP="00E76A48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146" w:type="dxa"/>
          </w:tcPr>
          <w:p w14:paraId="23AC73F0" w14:textId="275A422F" w:rsidR="00C131E7" w:rsidRDefault="00DE64F2" w:rsidP="00E76A48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</w:t>
            </w:r>
          </w:p>
        </w:tc>
      </w:tr>
      <w:tr w:rsidR="00DE64F2" w:rsidRPr="00DC453B" w14:paraId="1762B77C" w14:textId="0054864A" w:rsidTr="00C67795">
        <w:trPr>
          <w:trHeight w:val="726"/>
        </w:trPr>
        <w:tc>
          <w:tcPr>
            <w:tcW w:w="1857" w:type="dxa"/>
            <w:vMerge/>
          </w:tcPr>
          <w:p w14:paraId="25F536C3" w14:textId="77777777" w:rsidR="00C131E7" w:rsidRPr="00AC4CF8" w:rsidRDefault="00C131E7" w:rsidP="00894510">
            <w:pPr>
              <w:pStyle w:val="ListParagraph"/>
              <w:numPr>
                <w:ilvl w:val="0"/>
                <w:numId w:val="4"/>
              </w:numPr>
              <w:ind w:right="26"/>
              <w:jc w:val="both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074" w:type="dxa"/>
          </w:tcPr>
          <w:p w14:paraId="2D6F2CBA" w14:textId="01D0089D" w:rsidR="00C131E7" w:rsidRPr="005A6589" w:rsidRDefault="00C131E7" w:rsidP="00894510">
            <w:pPr>
              <w:pStyle w:val="ListParagraph"/>
              <w:numPr>
                <w:ilvl w:val="0"/>
                <w:numId w:val="4"/>
              </w:numPr>
              <w:ind w:right="26"/>
              <w:rPr>
                <w:rFonts w:ascii="Tahoma" w:hAnsi="Tahoma" w:cs="Tahoma"/>
                <w:lang w:val="sr-Cyrl-RS"/>
              </w:rPr>
            </w:pPr>
            <w:r w:rsidRPr="00E76A48">
              <w:rPr>
                <w:rFonts w:ascii="Tahoma" w:hAnsi="Tahoma" w:cs="Tahoma"/>
                <w:lang w:val="sr-Cyrl-RS"/>
              </w:rPr>
              <w:t>30 лап топ рачунара</w:t>
            </w:r>
          </w:p>
        </w:tc>
        <w:tc>
          <w:tcPr>
            <w:tcW w:w="1174" w:type="dxa"/>
          </w:tcPr>
          <w:p w14:paraId="1D13B064" w14:textId="1A7BC993" w:rsidR="00C131E7" w:rsidRPr="00DC453B" w:rsidRDefault="00C131E7" w:rsidP="00894510">
            <w:pPr>
              <w:spacing w:after="160" w:line="259" w:lineRule="auto"/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</w:t>
            </w:r>
          </w:p>
        </w:tc>
        <w:tc>
          <w:tcPr>
            <w:tcW w:w="1530" w:type="dxa"/>
          </w:tcPr>
          <w:p w14:paraId="4EFFCABF" w14:textId="5661B673" w:rsidR="00C131E7" w:rsidRPr="00DC453B" w:rsidRDefault="00DE64F2" w:rsidP="00894510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2</w:t>
            </w:r>
          </w:p>
        </w:tc>
        <w:tc>
          <w:tcPr>
            <w:tcW w:w="1146" w:type="dxa"/>
          </w:tcPr>
          <w:p w14:paraId="45B078A9" w14:textId="4CA9CC68" w:rsidR="00C131E7" w:rsidRDefault="00DE64F2" w:rsidP="00894510">
            <w:pPr>
              <w:ind w:right="26"/>
              <w:jc w:val="both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3</w:t>
            </w:r>
          </w:p>
        </w:tc>
      </w:tr>
    </w:tbl>
    <w:p w14:paraId="4B0EF2E1" w14:textId="77777777" w:rsidR="00CC7CF3" w:rsidRDefault="00CC7CF3" w:rsidP="009B3882">
      <w:pPr>
        <w:ind w:right="26"/>
        <w:jc w:val="both"/>
        <w:rPr>
          <w:rFonts w:ascii="Tahoma" w:hAnsi="Tahoma" w:cs="Tahoma"/>
          <w:lang w:val="sr-Cyrl-BA"/>
        </w:rPr>
      </w:pPr>
    </w:p>
    <w:p w14:paraId="50FEBB43" w14:textId="5C873BD3" w:rsidR="008C77B2" w:rsidRPr="001230CB" w:rsidRDefault="00492C06" w:rsidP="009B3882">
      <w:pPr>
        <w:ind w:right="26"/>
        <w:jc w:val="both"/>
        <w:rPr>
          <w:rFonts w:ascii="Tahoma" w:hAnsi="Tahoma" w:cs="Tahoma"/>
          <w:lang w:val="sr-Cyrl-BA"/>
        </w:rPr>
      </w:pPr>
      <w:r w:rsidRPr="001230CB">
        <w:rPr>
          <w:rFonts w:ascii="Tahoma" w:hAnsi="Tahoma" w:cs="Tahoma"/>
          <w:lang w:val="sr-Cyrl-BA"/>
        </w:rPr>
        <w:t>Оцена овог елемента врши се сабирањем добијених пондера по ставкама при чему је максимални број пондера 15.</w:t>
      </w:r>
    </w:p>
    <w:p w14:paraId="349224D3" w14:textId="3887E8E7" w:rsidR="00C223EB" w:rsidRPr="00B25D02" w:rsidRDefault="00C223EB" w:rsidP="009B3882">
      <w:pPr>
        <w:ind w:right="26"/>
        <w:jc w:val="both"/>
        <w:rPr>
          <w:rFonts w:ascii="Tahoma" w:hAnsi="Tahoma" w:cs="Tahoma"/>
          <w:b/>
          <w:u w:val="single"/>
          <w:lang w:val="sr-Cyrl-BA"/>
        </w:rPr>
      </w:pPr>
      <w:r w:rsidRPr="00B25D02">
        <w:rPr>
          <w:rFonts w:ascii="Tahoma" w:hAnsi="Tahoma" w:cs="Tahoma"/>
          <w:b/>
          <w:u w:val="single"/>
          <w:lang w:val="sr-Latn-RS"/>
        </w:rPr>
        <w:lastRenderedPageBreak/>
        <w:t xml:space="preserve">III </w:t>
      </w:r>
      <w:r w:rsidRPr="00B25D02">
        <w:rPr>
          <w:rFonts w:ascii="Tahoma" w:hAnsi="Tahoma" w:cs="Tahoma"/>
          <w:b/>
          <w:u w:val="single"/>
          <w:lang w:val="sr-Cyrl-BA"/>
        </w:rPr>
        <w:t>Начин достављања понуда</w:t>
      </w:r>
    </w:p>
    <w:p w14:paraId="11C07019" w14:textId="488982B7" w:rsidR="00580ADC" w:rsidRPr="00B25D02" w:rsidRDefault="00580ADC" w:rsidP="009B3882">
      <w:pPr>
        <w:ind w:right="26"/>
        <w:jc w:val="both"/>
        <w:rPr>
          <w:rFonts w:ascii="Tahoma" w:hAnsi="Tahoma" w:cs="Tahoma"/>
        </w:rPr>
      </w:pPr>
      <w:r w:rsidRPr="00B25D02">
        <w:rPr>
          <w:rFonts w:ascii="Tahoma" w:hAnsi="Tahoma" w:cs="Tahoma"/>
          <w:lang w:val="sr-Cyrl-CS"/>
        </w:rPr>
        <w:t xml:space="preserve">Понуде се достављају најкасније </w:t>
      </w:r>
      <w:r w:rsidRPr="00642F30">
        <w:rPr>
          <w:rFonts w:ascii="Tahoma" w:hAnsi="Tahoma" w:cs="Tahoma"/>
          <w:lang w:val="sr-Cyrl-CS"/>
        </w:rPr>
        <w:t xml:space="preserve">до </w:t>
      </w:r>
      <w:r w:rsidR="003555A6" w:rsidRPr="00642F30">
        <w:rPr>
          <w:rFonts w:ascii="Tahoma" w:hAnsi="Tahoma" w:cs="Tahoma"/>
          <w:u w:val="single"/>
          <w:lang w:val="sr-Cyrl-RS"/>
        </w:rPr>
        <w:t>1</w:t>
      </w:r>
      <w:r w:rsidR="00C36AD3" w:rsidRPr="00642F30">
        <w:rPr>
          <w:rFonts w:ascii="Tahoma" w:hAnsi="Tahoma" w:cs="Tahoma"/>
          <w:u w:val="single"/>
          <w:lang w:val="sr-Cyrl-RS"/>
        </w:rPr>
        <w:t>7</w:t>
      </w:r>
      <w:r w:rsidRPr="00642F30">
        <w:rPr>
          <w:rFonts w:ascii="Tahoma" w:hAnsi="Tahoma" w:cs="Tahoma"/>
          <w:u w:val="single"/>
        </w:rPr>
        <w:t>.</w:t>
      </w:r>
      <w:r w:rsidRPr="00642F30">
        <w:rPr>
          <w:rFonts w:ascii="Tahoma" w:hAnsi="Tahoma" w:cs="Tahoma"/>
          <w:u w:val="single"/>
          <w:lang w:val="sr-Cyrl-RS"/>
        </w:rPr>
        <w:t xml:space="preserve"> </w:t>
      </w:r>
      <w:r w:rsidR="00297848" w:rsidRPr="00642F30">
        <w:rPr>
          <w:rFonts w:ascii="Tahoma" w:hAnsi="Tahoma" w:cs="Tahoma"/>
          <w:u w:val="single"/>
          <w:lang w:val="sr-Cyrl-RS"/>
        </w:rPr>
        <w:t>децембра</w:t>
      </w:r>
      <w:r w:rsidRPr="00642F30">
        <w:rPr>
          <w:rFonts w:ascii="Tahoma" w:hAnsi="Tahoma" w:cs="Tahoma"/>
          <w:u w:val="single"/>
          <w:lang w:val="sr-Cyrl-RS"/>
        </w:rPr>
        <w:t xml:space="preserve"> 2018</w:t>
      </w:r>
      <w:r w:rsidRPr="00642F30">
        <w:rPr>
          <w:rFonts w:ascii="Tahoma" w:hAnsi="Tahoma" w:cs="Tahoma"/>
          <w:u w:val="single"/>
          <w:lang w:val="sr-Cyrl-CS"/>
        </w:rPr>
        <w:t>. године до 13:00</w:t>
      </w:r>
      <w:r w:rsidRPr="00B25D02">
        <w:rPr>
          <w:rFonts w:ascii="Tahoma" w:hAnsi="Tahoma" w:cs="Tahoma"/>
          <w:u w:val="single"/>
          <w:lang w:val="sr-Cyrl-CS"/>
        </w:rPr>
        <w:t xml:space="preserve"> часова</w:t>
      </w:r>
      <w:r w:rsidRPr="00B25D02">
        <w:rPr>
          <w:rFonts w:ascii="Tahoma" w:hAnsi="Tahoma" w:cs="Tahoma"/>
          <w:lang w:val="sr-Cyrl-CS"/>
        </w:rPr>
        <w:t>, на адресу</w:t>
      </w:r>
      <w:r w:rsidRPr="00B25D02">
        <w:rPr>
          <w:rFonts w:ascii="Tahoma" w:hAnsi="Tahoma" w:cs="Tahoma"/>
        </w:rPr>
        <w:t>:</w:t>
      </w:r>
      <w:r w:rsidRPr="00B25D02">
        <w:rPr>
          <w:rFonts w:ascii="Tahoma" w:hAnsi="Tahoma" w:cs="Tahoma"/>
          <w:lang w:val="sr-Cyrl-CS"/>
        </w:rPr>
        <w:t xml:space="preserve"> Стална конференција градова и општина, Македонска 22/</w:t>
      </w:r>
      <w:r w:rsidRPr="00B25D02">
        <w:rPr>
          <w:rFonts w:ascii="Tahoma" w:hAnsi="Tahoma" w:cs="Tahoma"/>
          <w:lang w:val="sr-Latn-CS"/>
        </w:rPr>
        <w:t>VIII</w:t>
      </w:r>
      <w:r w:rsidRPr="00B25D02">
        <w:rPr>
          <w:rFonts w:ascii="Tahoma" w:hAnsi="Tahoma" w:cs="Tahoma"/>
          <w:lang w:val="sr-Cyrl-CS"/>
        </w:rPr>
        <w:t xml:space="preserve">, 11000 Београд, </w:t>
      </w:r>
      <w:r w:rsidR="00DC1603" w:rsidRPr="00B25D02">
        <w:rPr>
          <w:rFonts w:ascii="Tahoma" w:hAnsi="Tahoma" w:cs="Tahoma"/>
          <w:lang w:val="sr-Cyrl-CS"/>
        </w:rPr>
        <w:t xml:space="preserve">у затвореној коверти </w:t>
      </w:r>
      <w:r w:rsidRPr="00B25D02">
        <w:rPr>
          <w:rFonts w:ascii="Tahoma" w:hAnsi="Tahoma" w:cs="Tahoma"/>
          <w:lang w:val="sr-Cyrl-CS"/>
        </w:rPr>
        <w:t xml:space="preserve">са назнаком: „Понуда:  </w:t>
      </w:r>
      <w:r w:rsidR="00186939" w:rsidRPr="00B25D02">
        <w:rPr>
          <w:rFonts w:ascii="Tahoma" w:hAnsi="Tahoma" w:cs="Tahoma"/>
          <w:lang w:val="sr-Cyrl-CS"/>
        </w:rPr>
        <w:t>рачунарска</w:t>
      </w:r>
      <w:r w:rsidRPr="00B25D02">
        <w:rPr>
          <w:rFonts w:ascii="Tahoma" w:hAnsi="Tahoma" w:cs="Tahoma"/>
          <w:lang w:val="sr-Cyrl-CS"/>
        </w:rPr>
        <w:t xml:space="preserve"> опрема</w:t>
      </w:r>
      <w:r w:rsidRPr="00B25D02">
        <w:rPr>
          <w:rFonts w:ascii="Tahoma" w:hAnsi="Tahoma" w:cs="Tahoma"/>
        </w:rPr>
        <w:t xml:space="preserve"> - </w:t>
      </w:r>
      <w:r w:rsidRPr="00B25D02">
        <w:rPr>
          <w:rFonts w:ascii="Tahoma" w:hAnsi="Tahoma" w:cs="Tahoma"/>
          <w:lang w:val="sr-Cyrl-RS"/>
        </w:rPr>
        <w:t>н</w:t>
      </w:r>
      <w:r w:rsidRPr="00B25D02">
        <w:rPr>
          <w:rFonts w:ascii="Tahoma" w:hAnsi="Tahoma" w:cs="Tahoma"/>
        </w:rPr>
        <w:t xml:space="preserve">е </w:t>
      </w:r>
      <w:proofErr w:type="spellStart"/>
      <w:r w:rsidRPr="00B25D02">
        <w:rPr>
          <w:rFonts w:ascii="Tahoma" w:hAnsi="Tahoma" w:cs="Tahoma"/>
        </w:rPr>
        <w:t>отварати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пре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састанка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за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отварање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понуда</w:t>
      </w:r>
      <w:proofErr w:type="spellEnd"/>
      <w:r w:rsidRPr="00B25D02">
        <w:rPr>
          <w:rFonts w:ascii="Tahoma" w:hAnsi="Tahoma" w:cs="Tahoma"/>
        </w:rPr>
        <w:t>“.</w:t>
      </w:r>
    </w:p>
    <w:p w14:paraId="7B6087CB" w14:textId="6F68BE6E" w:rsidR="00C223EB" w:rsidRPr="00B25D02" w:rsidRDefault="00C223EB" w:rsidP="009B3882">
      <w:pPr>
        <w:ind w:right="26"/>
        <w:jc w:val="both"/>
        <w:rPr>
          <w:rFonts w:ascii="Tahoma" w:hAnsi="Tahoma" w:cs="Tahoma"/>
        </w:rPr>
      </w:pPr>
      <w:proofErr w:type="spellStart"/>
      <w:r w:rsidRPr="00B25D02">
        <w:rPr>
          <w:rFonts w:ascii="Tahoma" w:hAnsi="Tahoma" w:cs="Tahoma"/>
        </w:rPr>
        <w:t>Контакт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за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додатне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информације</w:t>
      </w:r>
      <w:proofErr w:type="spellEnd"/>
      <w:r w:rsidRPr="00B25D02">
        <w:rPr>
          <w:rFonts w:ascii="Tahoma" w:hAnsi="Tahoma" w:cs="Tahoma"/>
        </w:rPr>
        <w:t xml:space="preserve">: </w:t>
      </w:r>
      <w:proofErr w:type="spellStart"/>
      <w:r w:rsidRPr="00B25D02">
        <w:rPr>
          <w:rFonts w:ascii="Tahoma" w:hAnsi="Tahoma" w:cs="Tahoma"/>
        </w:rPr>
        <w:t>Срећкo</w:t>
      </w:r>
      <w:proofErr w:type="spellEnd"/>
      <w:r w:rsidRPr="00B25D02">
        <w:rPr>
          <w:rFonts w:ascii="Tahoma" w:hAnsi="Tahoma" w:cs="Tahoma"/>
        </w:rPr>
        <w:t xml:space="preserve"> </w:t>
      </w:r>
      <w:proofErr w:type="spellStart"/>
      <w:r w:rsidRPr="00B25D02">
        <w:rPr>
          <w:rFonts w:ascii="Tahoma" w:hAnsi="Tahoma" w:cs="Tahoma"/>
        </w:rPr>
        <w:t>Јованчевић</w:t>
      </w:r>
      <w:proofErr w:type="spellEnd"/>
      <w:r w:rsidRPr="00B25D02">
        <w:rPr>
          <w:rFonts w:ascii="Tahoma" w:hAnsi="Tahoma" w:cs="Tahoma"/>
        </w:rPr>
        <w:t xml:space="preserve"> (srecko.jovancevic@skgo.org)</w:t>
      </w:r>
    </w:p>
    <w:p w14:paraId="50E637E8" w14:textId="77777777" w:rsidR="00C223EB" w:rsidRPr="00D675FF" w:rsidRDefault="00C223EB" w:rsidP="00C223EB">
      <w:pPr>
        <w:spacing w:after="0"/>
        <w:ind w:right="26"/>
        <w:jc w:val="both"/>
        <w:rPr>
          <w:rFonts w:ascii="Tahoma" w:hAnsi="Tahoma" w:cs="Tahoma"/>
          <w:u w:val="single"/>
          <w:lang w:val="sr-Cyrl-CS"/>
        </w:rPr>
      </w:pPr>
      <w:r w:rsidRPr="00D675FF">
        <w:rPr>
          <w:rFonts w:ascii="Tahoma" w:hAnsi="Tahoma" w:cs="Tahoma"/>
          <w:u w:val="single"/>
          <w:lang w:val="sr-Cyrl-CS"/>
        </w:rPr>
        <w:t>Информације о СКГО:</w:t>
      </w:r>
    </w:p>
    <w:p w14:paraId="2AFBA290" w14:textId="77777777" w:rsidR="00C223EB" w:rsidRPr="00D675FF" w:rsidRDefault="00C223EB" w:rsidP="00C223EB">
      <w:pPr>
        <w:spacing w:after="0"/>
        <w:ind w:right="26"/>
        <w:jc w:val="both"/>
        <w:rPr>
          <w:rFonts w:ascii="Tahoma" w:hAnsi="Tahoma" w:cs="Tahoma"/>
        </w:rPr>
      </w:pPr>
      <w:r w:rsidRPr="00D675FF">
        <w:rPr>
          <w:rFonts w:ascii="Tahoma" w:hAnsi="Tahoma" w:cs="Tahoma"/>
          <w:lang w:val="sr-Cyrl-CS"/>
        </w:rPr>
        <w:t xml:space="preserve">Назив: Стална конференција градова и општина </w:t>
      </w:r>
      <w:r w:rsidRPr="00D675FF">
        <w:rPr>
          <w:rFonts w:ascii="Tahoma" w:hAnsi="Tahoma" w:cs="Tahoma"/>
        </w:rPr>
        <w:t xml:space="preserve">- </w:t>
      </w:r>
      <w:r w:rsidRPr="00D675FF">
        <w:rPr>
          <w:rFonts w:ascii="Tahoma" w:hAnsi="Tahoma" w:cs="Tahoma"/>
          <w:lang w:val="sr-Cyrl-RS"/>
        </w:rPr>
        <w:t>Савез градова и општина Србије</w:t>
      </w:r>
    </w:p>
    <w:p w14:paraId="12983BA4" w14:textId="77777777" w:rsidR="00C223EB" w:rsidRPr="00D675FF" w:rsidRDefault="00C223EB" w:rsidP="00C223EB">
      <w:pPr>
        <w:spacing w:after="0"/>
        <w:ind w:right="26"/>
        <w:jc w:val="both"/>
        <w:rPr>
          <w:rFonts w:ascii="Tahoma" w:hAnsi="Tahoma" w:cs="Tahoma"/>
          <w:lang w:val="sr-Cyrl-CS"/>
        </w:rPr>
      </w:pPr>
      <w:r w:rsidRPr="00D675FF">
        <w:rPr>
          <w:rFonts w:ascii="Tahoma" w:hAnsi="Tahoma" w:cs="Tahoma"/>
          <w:lang w:val="sr-Cyrl-CS"/>
        </w:rPr>
        <w:t>ПИБ: 100043725</w:t>
      </w:r>
    </w:p>
    <w:p w14:paraId="7534C76F" w14:textId="77777777" w:rsidR="00C223EB" w:rsidRPr="00D675FF" w:rsidRDefault="00C223EB" w:rsidP="00C223EB">
      <w:pPr>
        <w:spacing w:after="0"/>
        <w:ind w:right="26"/>
        <w:jc w:val="both"/>
        <w:rPr>
          <w:rFonts w:ascii="Tahoma" w:hAnsi="Tahoma" w:cs="Tahoma"/>
          <w:lang w:val="sr-Cyrl-CS"/>
        </w:rPr>
      </w:pPr>
      <w:r w:rsidRPr="00D675FF">
        <w:rPr>
          <w:rFonts w:ascii="Tahoma" w:hAnsi="Tahoma" w:cs="Tahoma"/>
          <w:lang w:val="sr-Cyrl-CS"/>
        </w:rPr>
        <w:t>Адреса: Македонска 22/</w:t>
      </w:r>
      <w:r w:rsidRPr="00D675FF">
        <w:rPr>
          <w:rFonts w:ascii="Tahoma" w:hAnsi="Tahoma" w:cs="Tahoma"/>
        </w:rPr>
        <w:t>VIII</w:t>
      </w:r>
      <w:r w:rsidRPr="00D675FF">
        <w:rPr>
          <w:rFonts w:ascii="Tahoma" w:hAnsi="Tahoma" w:cs="Tahoma"/>
          <w:lang w:val="sr-Cyrl-CS"/>
        </w:rPr>
        <w:t>, 11000 Београд</w:t>
      </w:r>
    </w:p>
    <w:p w14:paraId="6E9E568D" w14:textId="77777777" w:rsidR="00174C39" w:rsidRPr="00174C39" w:rsidRDefault="00174C39" w:rsidP="009B3882">
      <w:pPr>
        <w:ind w:right="26"/>
        <w:jc w:val="both"/>
        <w:rPr>
          <w:rFonts w:ascii="Tahoma" w:hAnsi="Tahoma" w:cs="Tahoma"/>
        </w:rPr>
      </w:pPr>
    </w:p>
    <w:p w14:paraId="76E53486" w14:textId="77777777" w:rsidR="009566B9" w:rsidRPr="00D675FF" w:rsidRDefault="009566B9" w:rsidP="009B3882">
      <w:pPr>
        <w:ind w:right="26"/>
        <w:jc w:val="both"/>
        <w:rPr>
          <w:rFonts w:ascii="Tahoma" w:hAnsi="Tahoma" w:cs="Tahoma"/>
          <w:lang w:val="sr-Cyrl-CS"/>
        </w:rPr>
      </w:pPr>
      <w:r w:rsidRPr="00D675FF">
        <w:rPr>
          <w:rFonts w:ascii="Tahoma" w:hAnsi="Tahoma" w:cs="Tahoma"/>
          <w:lang w:val="sr-Cyrl-CS"/>
        </w:rPr>
        <w:t>У прилогу:</w:t>
      </w:r>
    </w:p>
    <w:p w14:paraId="3EC3DD92" w14:textId="64B850A1" w:rsidR="00B84FF2" w:rsidRPr="00D675FF" w:rsidRDefault="009566B9" w:rsidP="009B3882">
      <w:pPr>
        <w:ind w:right="26"/>
        <w:jc w:val="both"/>
        <w:rPr>
          <w:rFonts w:ascii="Tahoma" w:hAnsi="Tahoma" w:cs="Tahoma"/>
          <w:lang w:val="sr-Cyrl-CS" w:eastAsia="ko-KR"/>
        </w:rPr>
      </w:pPr>
      <w:r w:rsidRPr="00D675FF">
        <w:rPr>
          <w:rFonts w:ascii="Tahoma" w:hAnsi="Tahoma" w:cs="Tahoma"/>
          <w:lang w:val="sr-Cyrl-CS" w:eastAsia="ko-KR"/>
        </w:rPr>
        <w:t xml:space="preserve">Образац понуде </w:t>
      </w:r>
    </w:p>
    <w:p w14:paraId="0DFA2C33" w14:textId="03D9012C" w:rsidR="00B84FF2" w:rsidRPr="00D675FF" w:rsidRDefault="00B84FF2" w:rsidP="009B3882">
      <w:pPr>
        <w:ind w:right="26"/>
        <w:jc w:val="both"/>
        <w:rPr>
          <w:rFonts w:ascii="Tahoma" w:hAnsi="Tahoma" w:cs="Tahoma"/>
          <w:lang w:val="sr-Cyrl-CS" w:eastAsia="ko-KR"/>
        </w:rPr>
      </w:pPr>
      <w:r w:rsidRPr="00D675FF">
        <w:rPr>
          <w:rFonts w:ascii="Tahoma" w:hAnsi="Tahoma" w:cs="Tahoma"/>
          <w:lang w:val="sr-Cyrl-CS" w:eastAsia="ko-KR"/>
        </w:rPr>
        <w:t>Модел Уговора</w:t>
      </w:r>
    </w:p>
    <w:p w14:paraId="27C5043D" w14:textId="70F830E9" w:rsidR="00B256D6" w:rsidRPr="00D675FF" w:rsidRDefault="00B256D6" w:rsidP="009B3882">
      <w:pPr>
        <w:pStyle w:val="ListParagraph"/>
        <w:ind w:left="0" w:right="26"/>
        <w:jc w:val="both"/>
        <w:rPr>
          <w:rFonts w:ascii="Tahoma" w:hAnsi="Tahoma" w:cs="Tahoma"/>
        </w:rPr>
      </w:pPr>
    </w:p>
    <w:sectPr w:rsidR="00B256D6" w:rsidRPr="00D675FF" w:rsidSect="006B3F48">
      <w:headerReference w:type="default" r:id="rId11"/>
      <w:footerReference w:type="default" r:id="rId12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0AE7" w14:textId="77777777" w:rsidR="00ED0781" w:rsidRDefault="00ED0781" w:rsidP="002C4A37">
      <w:pPr>
        <w:spacing w:after="0" w:line="240" w:lineRule="auto"/>
      </w:pPr>
      <w:r>
        <w:separator/>
      </w:r>
    </w:p>
  </w:endnote>
  <w:endnote w:type="continuationSeparator" w:id="0">
    <w:p w14:paraId="7BC53544" w14:textId="77777777" w:rsidR="00ED0781" w:rsidRDefault="00ED0781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33129F74" w:rsidR="00BF7CBD" w:rsidRDefault="00BF7CBD" w:rsidP="002324B8">
    <w:pPr>
      <w:pStyle w:val="Footer"/>
      <w:tabs>
        <w:tab w:val="clear" w:pos="4680"/>
        <w:tab w:val="clear" w:pos="9360"/>
        <w:tab w:val="left" w:pos="6612"/>
      </w:tabs>
    </w:pPr>
    <w:r>
      <w:t xml:space="preserve">        </w:t>
    </w:r>
    <w:r w:rsidR="002324B8">
      <w:tab/>
    </w:r>
  </w:p>
  <w:p w14:paraId="0E4A07D4" w14:textId="70B372B3" w:rsidR="00F52619" w:rsidRDefault="00F52619">
    <w:pPr>
      <w:pStyle w:val="Footer"/>
    </w:pPr>
    <w:r>
      <w:t xml:space="preserve">        </w:t>
    </w:r>
  </w:p>
  <w:tbl>
    <w:tblPr>
      <w:tblStyle w:val="TableGrid"/>
      <w:tblW w:w="0" w:type="auto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1"/>
      <w:gridCol w:w="5620"/>
    </w:tblGrid>
    <w:tr w:rsidR="000234AA" w:rsidRPr="005032D1" w14:paraId="16B25F6D" w14:textId="77777777" w:rsidTr="0085587C">
      <w:trPr>
        <w:trHeight w:val="810"/>
      </w:trPr>
      <w:tc>
        <w:tcPr>
          <w:tcW w:w="4500" w:type="dxa"/>
        </w:tcPr>
        <w:p w14:paraId="1C4275D1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 xml:space="preserve">Програм финансира </w:t>
          </w:r>
        </w:p>
        <w:p w14:paraId="3CAE9C22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Европска унија</w:t>
          </w:r>
        </w:p>
        <w:p w14:paraId="11A88997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Делегација Европске уније у Републици Србији</w:t>
          </w:r>
        </w:p>
        <w:p w14:paraId="2E0C843D" w14:textId="07D476C8" w:rsidR="00675785" w:rsidRPr="00842507" w:rsidRDefault="00ED0781" w:rsidP="00675785">
          <w:pPr>
            <w:pStyle w:val="Footer"/>
            <w:tabs>
              <w:tab w:val="clear" w:pos="9360"/>
            </w:tabs>
            <w:rPr>
              <w:rFonts w:ascii="Arial Narrow" w:hAnsi="Arial Narrow"/>
              <w:lang w:val="sr-Cyrl-RS"/>
            </w:rPr>
          </w:pPr>
          <w:hyperlink r:id="rId1" w:history="1">
            <w:r w:rsidR="00675785" w:rsidRPr="00842507">
              <w:rPr>
                <w:rStyle w:val="Hyperlink"/>
                <w:rFonts w:ascii="Arial Narrow" w:hAnsi="Arial Narrow"/>
                <w:lang w:val="sr-Cyrl-RS"/>
              </w:rPr>
              <w:t>www.europa.rs</w:t>
            </w:r>
          </w:hyperlink>
          <w:r w:rsidR="00675785" w:rsidRPr="00842507">
            <w:rPr>
              <w:rFonts w:ascii="Arial Narrow" w:hAnsi="Arial Narrow"/>
              <w:lang w:val="sr-Cyrl-RS"/>
            </w:rPr>
            <w:t xml:space="preserve"> </w:t>
          </w:r>
        </w:p>
      </w:tc>
      <w:tc>
        <w:tcPr>
          <w:tcW w:w="5760" w:type="dxa"/>
        </w:tcPr>
        <w:p w14:paraId="30B798DD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Програм спроводи</w:t>
          </w:r>
        </w:p>
        <w:p w14:paraId="0E70306D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Стална конференција градова и општина</w:t>
          </w:r>
        </w:p>
        <w:p w14:paraId="00FE8CC9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Савез градова и општина Србије</w:t>
          </w:r>
        </w:p>
        <w:p w14:paraId="3139EFD4" w14:textId="661EEA74" w:rsidR="002008C7" w:rsidRPr="00842507" w:rsidRDefault="00ED0781" w:rsidP="007130EF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  <w:lang w:val="sr-Cyrl-RS"/>
            </w:rPr>
          </w:pPr>
          <w:hyperlink r:id="rId2" w:history="1">
            <w:r w:rsidR="007130EF" w:rsidRPr="00842507">
              <w:rPr>
                <w:rStyle w:val="Hyperlink"/>
                <w:rFonts w:ascii="Arial Narrow" w:hAnsi="Arial Narrow"/>
                <w:lang w:val="sr-Cyrl-RS"/>
              </w:rPr>
              <w:t>www.skgo.org</w:t>
            </w:r>
          </w:hyperlink>
          <w:r w:rsidR="007130EF" w:rsidRPr="00842507">
            <w:rPr>
              <w:rFonts w:ascii="Arial Narrow" w:hAnsi="Arial Narrow"/>
              <w:lang w:val="sr-Cyrl-RS"/>
            </w:rPr>
            <w:t xml:space="preserve"> 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5E8C" w14:textId="77777777" w:rsidR="00ED0781" w:rsidRDefault="00ED0781" w:rsidP="002C4A37">
      <w:pPr>
        <w:spacing w:after="0" w:line="240" w:lineRule="auto"/>
      </w:pPr>
      <w:r>
        <w:separator/>
      </w:r>
    </w:p>
  </w:footnote>
  <w:footnote w:type="continuationSeparator" w:id="0">
    <w:p w14:paraId="0BE73FC1" w14:textId="77777777" w:rsidR="00ED0781" w:rsidRDefault="00ED0781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442D69CC" w:rsidR="002C4A37" w:rsidRDefault="00330C50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47BBCFD0" wp14:editId="21BA35D8">
          <wp:simplePos x="0" y="0"/>
          <wp:positionH relativeFrom="column">
            <wp:posOffset>4853526</wp:posOffset>
          </wp:positionH>
          <wp:positionV relativeFrom="paragraph">
            <wp:posOffset>-87354</wp:posOffset>
          </wp:positionV>
          <wp:extent cx="1600200" cy="578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507">
      <w:rPr>
        <w:noProof/>
      </w:rPr>
      <w:drawing>
        <wp:anchor distT="0" distB="0" distL="114300" distR="114300" simplePos="0" relativeHeight="251660288" behindDoc="0" locked="0" layoutInCell="1" allowOverlap="1" wp14:anchorId="62BD1C22" wp14:editId="74A94146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507"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06BCDE92">
          <wp:simplePos x="0" y="0"/>
          <wp:positionH relativeFrom="page">
            <wp:align>center</wp:align>
          </wp:positionH>
          <wp:positionV relativeFrom="paragraph">
            <wp:posOffset>-133350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634A5A65" w14:textId="205EBB59" w:rsidR="0085587C" w:rsidRPr="0074414C" w:rsidRDefault="00696F7D" w:rsidP="0085587C">
    <w:pPr>
      <w:spacing w:after="0" w:line="240" w:lineRule="auto"/>
      <w:ind w:left="-450"/>
      <w:jc w:val="center"/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</w:pP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 xml:space="preserve">Програм </w:t>
    </w:r>
    <w:r w:rsidR="0085587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„</w:t>
    </w:r>
    <w:r>
      <w:rPr>
        <w:rFonts w:ascii="Arial Narrow" w:hAnsi="Arial Narrow"/>
        <w:b/>
        <w:bCs/>
        <w:color w:val="44546A" w:themeColor="text2"/>
        <w:sz w:val="24"/>
        <w:szCs w:val="24"/>
        <w:lang w:val="sr-Cyrl-RS"/>
      </w:rPr>
      <w:t>ПОДРШКА ЕУ ИНКЛУЗИЈИ РОМА</w:t>
    </w:r>
    <w:r w:rsidR="0085587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-</w:t>
    </w:r>
  </w:p>
  <w:p w14:paraId="367AADC8" w14:textId="00FA7C0A" w:rsidR="0085587C" w:rsidRPr="0074414C" w:rsidRDefault="00696F7D" w:rsidP="0085587C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  <w:lang w:val="sr-Latn-RS"/>
      </w:rPr>
    </w:pP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>Оснаживање локалних заједница за</w:t>
    </w:r>
    <w:r w:rsidR="00A330C5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 xml:space="preserve"> </w:t>
    </w: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>инклузију Рома“</w:t>
    </w:r>
  </w:p>
  <w:p w14:paraId="164C3FA5" w14:textId="77777777" w:rsidR="00D06E6C" w:rsidRPr="00696F7D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4E771A0"/>
    <w:multiLevelType w:val="hybridMultilevel"/>
    <w:tmpl w:val="BFCC6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606"/>
    <w:multiLevelType w:val="hybridMultilevel"/>
    <w:tmpl w:val="7BEEB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75587"/>
    <w:multiLevelType w:val="hybridMultilevel"/>
    <w:tmpl w:val="0A2C8900"/>
    <w:lvl w:ilvl="0" w:tplc="CBAE80D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484C"/>
    <w:multiLevelType w:val="hybridMultilevel"/>
    <w:tmpl w:val="F294C2C6"/>
    <w:lvl w:ilvl="0" w:tplc="A42CCC1C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04DFA"/>
    <w:rsid w:val="00005291"/>
    <w:rsid w:val="00005392"/>
    <w:rsid w:val="00011FFC"/>
    <w:rsid w:val="00015FCD"/>
    <w:rsid w:val="00016A26"/>
    <w:rsid w:val="000234AA"/>
    <w:rsid w:val="00032BF5"/>
    <w:rsid w:val="0003361B"/>
    <w:rsid w:val="00037E60"/>
    <w:rsid w:val="00037ED6"/>
    <w:rsid w:val="00045C46"/>
    <w:rsid w:val="00046148"/>
    <w:rsid w:val="00047A56"/>
    <w:rsid w:val="000523E9"/>
    <w:rsid w:val="00052461"/>
    <w:rsid w:val="00060090"/>
    <w:rsid w:val="000669B7"/>
    <w:rsid w:val="00086EEC"/>
    <w:rsid w:val="00087C74"/>
    <w:rsid w:val="00090445"/>
    <w:rsid w:val="000921E5"/>
    <w:rsid w:val="000A1C05"/>
    <w:rsid w:val="000A30DF"/>
    <w:rsid w:val="000A6524"/>
    <w:rsid w:val="000B7135"/>
    <w:rsid w:val="000B7D07"/>
    <w:rsid w:val="000C31B6"/>
    <w:rsid w:val="000D00C8"/>
    <w:rsid w:val="000D1ADD"/>
    <w:rsid w:val="000E2DA0"/>
    <w:rsid w:val="000E2E6D"/>
    <w:rsid w:val="000F08F5"/>
    <w:rsid w:val="000F5782"/>
    <w:rsid w:val="000F63F7"/>
    <w:rsid w:val="00102D0C"/>
    <w:rsid w:val="00112899"/>
    <w:rsid w:val="0012283E"/>
    <w:rsid w:val="001230CB"/>
    <w:rsid w:val="00123B0A"/>
    <w:rsid w:val="0012786F"/>
    <w:rsid w:val="001304A8"/>
    <w:rsid w:val="001434F5"/>
    <w:rsid w:val="00150B32"/>
    <w:rsid w:val="00151026"/>
    <w:rsid w:val="0016193B"/>
    <w:rsid w:val="001631CE"/>
    <w:rsid w:val="00174C39"/>
    <w:rsid w:val="00184411"/>
    <w:rsid w:val="00186939"/>
    <w:rsid w:val="00187EE3"/>
    <w:rsid w:val="0019424A"/>
    <w:rsid w:val="00197A2D"/>
    <w:rsid w:val="001A14B7"/>
    <w:rsid w:val="001B01DD"/>
    <w:rsid w:val="001B1A19"/>
    <w:rsid w:val="001B2F08"/>
    <w:rsid w:val="001B7875"/>
    <w:rsid w:val="001C61E0"/>
    <w:rsid w:val="001D19E3"/>
    <w:rsid w:val="001D209D"/>
    <w:rsid w:val="001D48A3"/>
    <w:rsid w:val="001D60B9"/>
    <w:rsid w:val="001D6212"/>
    <w:rsid w:val="001F3687"/>
    <w:rsid w:val="002008C7"/>
    <w:rsid w:val="00205EA9"/>
    <w:rsid w:val="002119B0"/>
    <w:rsid w:val="00222163"/>
    <w:rsid w:val="002233F9"/>
    <w:rsid w:val="002324B8"/>
    <w:rsid w:val="00233BEB"/>
    <w:rsid w:val="00247645"/>
    <w:rsid w:val="00270EEC"/>
    <w:rsid w:val="00277F04"/>
    <w:rsid w:val="00286293"/>
    <w:rsid w:val="00286C9D"/>
    <w:rsid w:val="0029074E"/>
    <w:rsid w:val="002976CA"/>
    <w:rsid w:val="00297848"/>
    <w:rsid w:val="002A0BFF"/>
    <w:rsid w:val="002A332F"/>
    <w:rsid w:val="002B0244"/>
    <w:rsid w:val="002B333E"/>
    <w:rsid w:val="002B5B3A"/>
    <w:rsid w:val="002C4A37"/>
    <w:rsid w:val="002D1253"/>
    <w:rsid w:val="002D3C0B"/>
    <w:rsid w:val="002D5DB4"/>
    <w:rsid w:val="002D6290"/>
    <w:rsid w:val="00300866"/>
    <w:rsid w:val="0030116B"/>
    <w:rsid w:val="0031710A"/>
    <w:rsid w:val="00317626"/>
    <w:rsid w:val="003259F0"/>
    <w:rsid w:val="00327587"/>
    <w:rsid w:val="00330C50"/>
    <w:rsid w:val="00335296"/>
    <w:rsid w:val="00343089"/>
    <w:rsid w:val="00345E85"/>
    <w:rsid w:val="0034790C"/>
    <w:rsid w:val="003510BC"/>
    <w:rsid w:val="003555A6"/>
    <w:rsid w:val="003569BE"/>
    <w:rsid w:val="0035799C"/>
    <w:rsid w:val="00361812"/>
    <w:rsid w:val="00364C52"/>
    <w:rsid w:val="00374449"/>
    <w:rsid w:val="003747CE"/>
    <w:rsid w:val="00377B3D"/>
    <w:rsid w:val="00382190"/>
    <w:rsid w:val="00382D56"/>
    <w:rsid w:val="003850DF"/>
    <w:rsid w:val="00391649"/>
    <w:rsid w:val="003921E7"/>
    <w:rsid w:val="00396CDC"/>
    <w:rsid w:val="003A09C9"/>
    <w:rsid w:val="003A15DC"/>
    <w:rsid w:val="003A3561"/>
    <w:rsid w:val="003A7941"/>
    <w:rsid w:val="003B18D6"/>
    <w:rsid w:val="003B1EF8"/>
    <w:rsid w:val="003C1422"/>
    <w:rsid w:val="003C5573"/>
    <w:rsid w:val="003D0743"/>
    <w:rsid w:val="003D1421"/>
    <w:rsid w:val="003D2172"/>
    <w:rsid w:val="003D362D"/>
    <w:rsid w:val="003E3943"/>
    <w:rsid w:val="003F1439"/>
    <w:rsid w:val="003F25DD"/>
    <w:rsid w:val="003F3CE1"/>
    <w:rsid w:val="00402E8C"/>
    <w:rsid w:val="00404C2A"/>
    <w:rsid w:val="004079DA"/>
    <w:rsid w:val="004118F0"/>
    <w:rsid w:val="00413537"/>
    <w:rsid w:val="00413999"/>
    <w:rsid w:val="00413B07"/>
    <w:rsid w:val="00414567"/>
    <w:rsid w:val="00416B14"/>
    <w:rsid w:val="0041752B"/>
    <w:rsid w:val="0042567E"/>
    <w:rsid w:val="00433C33"/>
    <w:rsid w:val="0044524F"/>
    <w:rsid w:val="00447E4C"/>
    <w:rsid w:val="0046339B"/>
    <w:rsid w:val="004641B2"/>
    <w:rsid w:val="00466084"/>
    <w:rsid w:val="00473B94"/>
    <w:rsid w:val="004744A3"/>
    <w:rsid w:val="00475660"/>
    <w:rsid w:val="004763A9"/>
    <w:rsid w:val="004856BF"/>
    <w:rsid w:val="00485C0E"/>
    <w:rsid w:val="00485D9A"/>
    <w:rsid w:val="004864D9"/>
    <w:rsid w:val="0048681F"/>
    <w:rsid w:val="004878F4"/>
    <w:rsid w:val="004928C6"/>
    <w:rsid w:val="00492C06"/>
    <w:rsid w:val="004B7642"/>
    <w:rsid w:val="004C0DCC"/>
    <w:rsid w:val="004C2C0A"/>
    <w:rsid w:val="004C481B"/>
    <w:rsid w:val="004D002E"/>
    <w:rsid w:val="004D0127"/>
    <w:rsid w:val="004D0E0A"/>
    <w:rsid w:val="004D3E48"/>
    <w:rsid w:val="004D61FF"/>
    <w:rsid w:val="004D62A0"/>
    <w:rsid w:val="004E21C5"/>
    <w:rsid w:val="004E58B9"/>
    <w:rsid w:val="004F281A"/>
    <w:rsid w:val="0050197B"/>
    <w:rsid w:val="005032D1"/>
    <w:rsid w:val="00503D2D"/>
    <w:rsid w:val="00507CB2"/>
    <w:rsid w:val="00511B71"/>
    <w:rsid w:val="00516B4F"/>
    <w:rsid w:val="00534957"/>
    <w:rsid w:val="00541B93"/>
    <w:rsid w:val="00541DBA"/>
    <w:rsid w:val="00542859"/>
    <w:rsid w:val="0054385F"/>
    <w:rsid w:val="00543CE9"/>
    <w:rsid w:val="00550A87"/>
    <w:rsid w:val="0055115F"/>
    <w:rsid w:val="00551EF2"/>
    <w:rsid w:val="005532E9"/>
    <w:rsid w:val="00555D3E"/>
    <w:rsid w:val="00556AD8"/>
    <w:rsid w:val="005600D8"/>
    <w:rsid w:val="00570129"/>
    <w:rsid w:val="00575F4C"/>
    <w:rsid w:val="00580ADC"/>
    <w:rsid w:val="00581793"/>
    <w:rsid w:val="00594EF6"/>
    <w:rsid w:val="005960DC"/>
    <w:rsid w:val="00597B58"/>
    <w:rsid w:val="005A1A37"/>
    <w:rsid w:val="005A6589"/>
    <w:rsid w:val="005B1322"/>
    <w:rsid w:val="005B1D95"/>
    <w:rsid w:val="005B728D"/>
    <w:rsid w:val="005C71ED"/>
    <w:rsid w:val="005D5181"/>
    <w:rsid w:val="005E1D4D"/>
    <w:rsid w:val="005F4385"/>
    <w:rsid w:val="00600CC8"/>
    <w:rsid w:val="006028C1"/>
    <w:rsid w:val="00610585"/>
    <w:rsid w:val="00613EA5"/>
    <w:rsid w:val="00624A16"/>
    <w:rsid w:val="0063208D"/>
    <w:rsid w:val="00642416"/>
    <w:rsid w:val="00642F30"/>
    <w:rsid w:val="00656601"/>
    <w:rsid w:val="00675785"/>
    <w:rsid w:val="006758EE"/>
    <w:rsid w:val="00685FB6"/>
    <w:rsid w:val="006937F8"/>
    <w:rsid w:val="00696F7D"/>
    <w:rsid w:val="006B0EDD"/>
    <w:rsid w:val="006B2839"/>
    <w:rsid w:val="006B3F48"/>
    <w:rsid w:val="006B7863"/>
    <w:rsid w:val="006C152C"/>
    <w:rsid w:val="006C300C"/>
    <w:rsid w:val="006C49D6"/>
    <w:rsid w:val="006C722F"/>
    <w:rsid w:val="006D151F"/>
    <w:rsid w:val="006D4AC7"/>
    <w:rsid w:val="006D6DD7"/>
    <w:rsid w:val="006E273C"/>
    <w:rsid w:val="006E3834"/>
    <w:rsid w:val="006E7CB6"/>
    <w:rsid w:val="006F07C8"/>
    <w:rsid w:val="006F197A"/>
    <w:rsid w:val="006F3E2D"/>
    <w:rsid w:val="006F4602"/>
    <w:rsid w:val="006F6D25"/>
    <w:rsid w:val="0070042B"/>
    <w:rsid w:val="007115E6"/>
    <w:rsid w:val="00713014"/>
    <w:rsid w:val="007130EF"/>
    <w:rsid w:val="0071528C"/>
    <w:rsid w:val="00723178"/>
    <w:rsid w:val="007317ED"/>
    <w:rsid w:val="00734A4E"/>
    <w:rsid w:val="00744F3F"/>
    <w:rsid w:val="0075665B"/>
    <w:rsid w:val="0077008D"/>
    <w:rsid w:val="00786196"/>
    <w:rsid w:val="007871AF"/>
    <w:rsid w:val="00787DCF"/>
    <w:rsid w:val="007A4C87"/>
    <w:rsid w:val="007A5D3D"/>
    <w:rsid w:val="007B45AC"/>
    <w:rsid w:val="007B5520"/>
    <w:rsid w:val="007C2651"/>
    <w:rsid w:val="007D07FC"/>
    <w:rsid w:val="007D2888"/>
    <w:rsid w:val="007D6BC6"/>
    <w:rsid w:val="007E066D"/>
    <w:rsid w:val="007E12D0"/>
    <w:rsid w:val="007E16AB"/>
    <w:rsid w:val="007E7B62"/>
    <w:rsid w:val="007F4DC5"/>
    <w:rsid w:val="00804B0D"/>
    <w:rsid w:val="008062C7"/>
    <w:rsid w:val="008066B9"/>
    <w:rsid w:val="00807B82"/>
    <w:rsid w:val="00815DE0"/>
    <w:rsid w:val="00817CCF"/>
    <w:rsid w:val="00820FD0"/>
    <w:rsid w:val="0082265A"/>
    <w:rsid w:val="008229BE"/>
    <w:rsid w:val="00824011"/>
    <w:rsid w:val="0082465F"/>
    <w:rsid w:val="00824F35"/>
    <w:rsid w:val="00833D26"/>
    <w:rsid w:val="008372EC"/>
    <w:rsid w:val="008407A2"/>
    <w:rsid w:val="00842507"/>
    <w:rsid w:val="0084402D"/>
    <w:rsid w:val="0085378A"/>
    <w:rsid w:val="0085587C"/>
    <w:rsid w:val="00872679"/>
    <w:rsid w:val="00872B1A"/>
    <w:rsid w:val="008751FD"/>
    <w:rsid w:val="00875E5B"/>
    <w:rsid w:val="008778D8"/>
    <w:rsid w:val="00881D70"/>
    <w:rsid w:val="00882670"/>
    <w:rsid w:val="00883C41"/>
    <w:rsid w:val="00886E09"/>
    <w:rsid w:val="0088792B"/>
    <w:rsid w:val="00892728"/>
    <w:rsid w:val="00892C2C"/>
    <w:rsid w:val="00894510"/>
    <w:rsid w:val="0089507F"/>
    <w:rsid w:val="00895181"/>
    <w:rsid w:val="00896D87"/>
    <w:rsid w:val="008A0770"/>
    <w:rsid w:val="008A66B4"/>
    <w:rsid w:val="008B3F7A"/>
    <w:rsid w:val="008B442E"/>
    <w:rsid w:val="008B508E"/>
    <w:rsid w:val="008B6949"/>
    <w:rsid w:val="008C77B2"/>
    <w:rsid w:val="008D1B78"/>
    <w:rsid w:val="008D3B31"/>
    <w:rsid w:val="008E0A41"/>
    <w:rsid w:val="008E4895"/>
    <w:rsid w:val="008F1DB9"/>
    <w:rsid w:val="008F264F"/>
    <w:rsid w:val="008F3A53"/>
    <w:rsid w:val="008F69B3"/>
    <w:rsid w:val="00901538"/>
    <w:rsid w:val="00905B18"/>
    <w:rsid w:val="00921C09"/>
    <w:rsid w:val="00933FB1"/>
    <w:rsid w:val="00935CD7"/>
    <w:rsid w:val="00937635"/>
    <w:rsid w:val="00937C9A"/>
    <w:rsid w:val="009450DE"/>
    <w:rsid w:val="00947D5C"/>
    <w:rsid w:val="00951782"/>
    <w:rsid w:val="009566B9"/>
    <w:rsid w:val="0098030D"/>
    <w:rsid w:val="00984575"/>
    <w:rsid w:val="0099034B"/>
    <w:rsid w:val="009907B0"/>
    <w:rsid w:val="009914BD"/>
    <w:rsid w:val="009A1F15"/>
    <w:rsid w:val="009A5DAD"/>
    <w:rsid w:val="009B32A0"/>
    <w:rsid w:val="009B3882"/>
    <w:rsid w:val="009B5641"/>
    <w:rsid w:val="009B7031"/>
    <w:rsid w:val="009C0DF2"/>
    <w:rsid w:val="009C2A9F"/>
    <w:rsid w:val="009C3930"/>
    <w:rsid w:val="009C718C"/>
    <w:rsid w:val="009C7779"/>
    <w:rsid w:val="009D3C34"/>
    <w:rsid w:val="009D5897"/>
    <w:rsid w:val="009E78E0"/>
    <w:rsid w:val="009F397D"/>
    <w:rsid w:val="009F51B4"/>
    <w:rsid w:val="00A02308"/>
    <w:rsid w:val="00A1434B"/>
    <w:rsid w:val="00A15ACF"/>
    <w:rsid w:val="00A1773C"/>
    <w:rsid w:val="00A229B8"/>
    <w:rsid w:val="00A30913"/>
    <w:rsid w:val="00A330C5"/>
    <w:rsid w:val="00A5529C"/>
    <w:rsid w:val="00A56C4B"/>
    <w:rsid w:val="00A60D7C"/>
    <w:rsid w:val="00A62FDA"/>
    <w:rsid w:val="00A7466F"/>
    <w:rsid w:val="00A75B5F"/>
    <w:rsid w:val="00A76BBB"/>
    <w:rsid w:val="00A80F96"/>
    <w:rsid w:val="00A948DC"/>
    <w:rsid w:val="00A96049"/>
    <w:rsid w:val="00A96100"/>
    <w:rsid w:val="00AA17BC"/>
    <w:rsid w:val="00AA2AA7"/>
    <w:rsid w:val="00AA4B64"/>
    <w:rsid w:val="00AA55A4"/>
    <w:rsid w:val="00AB2BD3"/>
    <w:rsid w:val="00AB4724"/>
    <w:rsid w:val="00AB7C69"/>
    <w:rsid w:val="00AC4587"/>
    <w:rsid w:val="00AC4CF8"/>
    <w:rsid w:val="00AE1B7C"/>
    <w:rsid w:val="00AE2852"/>
    <w:rsid w:val="00AE74F4"/>
    <w:rsid w:val="00AF1461"/>
    <w:rsid w:val="00B04186"/>
    <w:rsid w:val="00B07A2C"/>
    <w:rsid w:val="00B139D9"/>
    <w:rsid w:val="00B14E8F"/>
    <w:rsid w:val="00B16C46"/>
    <w:rsid w:val="00B256D6"/>
    <w:rsid w:val="00B25D02"/>
    <w:rsid w:val="00B26D8B"/>
    <w:rsid w:val="00B2700D"/>
    <w:rsid w:val="00B3470B"/>
    <w:rsid w:val="00B425D3"/>
    <w:rsid w:val="00B429DB"/>
    <w:rsid w:val="00B50EA7"/>
    <w:rsid w:val="00B51351"/>
    <w:rsid w:val="00B52627"/>
    <w:rsid w:val="00B53BEA"/>
    <w:rsid w:val="00B63DB4"/>
    <w:rsid w:val="00B70240"/>
    <w:rsid w:val="00B80632"/>
    <w:rsid w:val="00B84FF2"/>
    <w:rsid w:val="00B867A1"/>
    <w:rsid w:val="00B95280"/>
    <w:rsid w:val="00B961A6"/>
    <w:rsid w:val="00BA07EA"/>
    <w:rsid w:val="00BA0ACE"/>
    <w:rsid w:val="00BA480B"/>
    <w:rsid w:val="00BC2D8D"/>
    <w:rsid w:val="00BC50AA"/>
    <w:rsid w:val="00BD1357"/>
    <w:rsid w:val="00BD456F"/>
    <w:rsid w:val="00BE77C0"/>
    <w:rsid w:val="00BE7A97"/>
    <w:rsid w:val="00BF5678"/>
    <w:rsid w:val="00BF7CBD"/>
    <w:rsid w:val="00C01014"/>
    <w:rsid w:val="00C041C8"/>
    <w:rsid w:val="00C116FF"/>
    <w:rsid w:val="00C131E7"/>
    <w:rsid w:val="00C140DD"/>
    <w:rsid w:val="00C1461E"/>
    <w:rsid w:val="00C20FF8"/>
    <w:rsid w:val="00C223EB"/>
    <w:rsid w:val="00C233AD"/>
    <w:rsid w:val="00C234BF"/>
    <w:rsid w:val="00C269B1"/>
    <w:rsid w:val="00C323C1"/>
    <w:rsid w:val="00C341A9"/>
    <w:rsid w:val="00C363DA"/>
    <w:rsid w:val="00C36AD3"/>
    <w:rsid w:val="00C40A87"/>
    <w:rsid w:val="00C46EFB"/>
    <w:rsid w:val="00C602BF"/>
    <w:rsid w:val="00C60D6C"/>
    <w:rsid w:val="00C60E5F"/>
    <w:rsid w:val="00C67795"/>
    <w:rsid w:val="00C72FF7"/>
    <w:rsid w:val="00C92051"/>
    <w:rsid w:val="00CA0E7F"/>
    <w:rsid w:val="00CB043D"/>
    <w:rsid w:val="00CB5210"/>
    <w:rsid w:val="00CC4A86"/>
    <w:rsid w:val="00CC7CF3"/>
    <w:rsid w:val="00CD0284"/>
    <w:rsid w:val="00CD26CC"/>
    <w:rsid w:val="00CD6736"/>
    <w:rsid w:val="00CE54C4"/>
    <w:rsid w:val="00CF02CE"/>
    <w:rsid w:val="00CF4B8B"/>
    <w:rsid w:val="00CF65D5"/>
    <w:rsid w:val="00CF6D83"/>
    <w:rsid w:val="00D02B90"/>
    <w:rsid w:val="00D02C04"/>
    <w:rsid w:val="00D0448C"/>
    <w:rsid w:val="00D045C4"/>
    <w:rsid w:val="00D06E6C"/>
    <w:rsid w:val="00D06F30"/>
    <w:rsid w:val="00D203EE"/>
    <w:rsid w:val="00D27076"/>
    <w:rsid w:val="00D362A1"/>
    <w:rsid w:val="00D4060D"/>
    <w:rsid w:val="00D5119D"/>
    <w:rsid w:val="00D675FF"/>
    <w:rsid w:val="00D725DC"/>
    <w:rsid w:val="00D76014"/>
    <w:rsid w:val="00D77EB0"/>
    <w:rsid w:val="00D87E0D"/>
    <w:rsid w:val="00D87F6A"/>
    <w:rsid w:val="00D9669F"/>
    <w:rsid w:val="00DB029A"/>
    <w:rsid w:val="00DC0DA5"/>
    <w:rsid w:val="00DC1182"/>
    <w:rsid w:val="00DC1603"/>
    <w:rsid w:val="00DC3A77"/>
    <w:rsid w:val="00DC453B"/>
    <w:rsid w:val="00DD198E"/>
    <w:rsid w:val="00DE095F"/>
    <w:rsid w:val="00DE0CAE"/>
    <w:rsid w:val="00DE0CF4"/>
    <w:rsid w:val="00DE51CD"/>
    <w:rsid w:val="00DE5A18"/>
    <w:rsid w:val="00DE64F2"/>
    <w:rsid w:val="00DF05B1"/>
    <w:rsid w:val="00DF6A92"/>
    <w:rsid w:val="00E041BB"/>
    <w:rsid w:val="00E06EFD"/>
    <w:rsid w:val="00E12850"/>
    <w:rsid w:val="00E17846"/>
    <w:rsid w:val="00E22BD7"/>
    <w:rsid w:val="00E245F6"/>
    <w:rsid w:val="00E25F9F"/>
    <w:rsid w:val="00E26A5E"/>
    <w:rsid w:val="00E42B01"/>
    <w:rsid w:val="00E45245"/>
    <w:rsid w:val="00E50CFE"/>
    <w:rsid w:val="00E51DB7"/>
    <w:rsid w:val="00E6205E"/>
    <w:rsid w:val="00E75AA5"/>
    <w:rsid w:val="00E76A48"/>
    <w:rsid w:val="00E83E92"/>
    <w:rsid w:val="00E91708"/>
    <w:rsid w:val="00E97954"/>
    <w:rsid w:val="00EA1567"/>
    <w:rsid w:val="00EA4251"/>
    <w:rsid w:val="00EA6028"/>
    <w:rsid w:val="00EB4E5B"/>
    <w:rsid w:val="00EC148E"/>
    <w:rsid w:val="00EC1C22"/>
    <w:rsid w:val="00EC2427"/>
    <w:rsid w:val="00EC2D81"/>
    <w:rsid w:val="00ED0781"/>
    <w:rsid w:val="00ED1C01"/>
    <w:rsid w:val="00ED2B45"/>
    <w:rsid w:val="00ED451F"/>
    <w:rsid w:val="00EE1519"/>
    <w:rsid w:val="00EE1651"/>
    <w:rsid w:val="00EE2D84"/>
    <w:rsid w:val="00EE6EDC"/>
    <w:rsid w:val="00EF5300"/>
    <w:rsid w:val="00EF6A39"/>
    <w:rsid w:val="00EF7344"/>
    <w:rsid w:val="00F00C10"/>
    <w:rsid w:val="00F028E7"/>
    <w:rsid w:val="00F11ADD"/>
    <w:rsid w:val="00F1262C"/>
    <w:rsid w:val="00F2433B"/>
    <w:rsid w:val="00F25B1C"/>
    <w:rsid w:val="00F27BB3"/>
    <w:rsid w:val="00F30E0E"/>
    <w:rsid w:val="00F31E7A"/>
    <w:rsid w:val="00F40838"/>
    <w:rsid w:val="00F42EF9"/>
    <w:rsid w:val="00F438BD"/>
    <w:rsid w:val="00F47178"/>
    <w:rsid w:val="00F473AA"/>
    <w:rsid w:val="00F51861"/>
    <w:rsid w:val="00F52619"/>
    <w:rsid w:val="00F5313C"/>
    <w:rsid w:val="00F61514"/>
    <w:rsid w:val="00F623A8"/>
    <w:rsid w:val="00F65DCF"/>
    <w:rsid w:val="00F6659D"/>
    <w:rsid w:val="00F7556E"/>
    <w:rsid w:val="00F77B92"/>
    <w:rsid w:val="00F82DDD"/>
    <w:rsid w:val="00F82F5C"/>
    <w:rsid w:val="00F86056"/>
    <w:rsid w:val="00F90C5C"/>
    <w:rsid w:val="00F93B02"/>
    <w:rsid w:val="00F978B8"/>
    <w:rsid w:val="00FA00FB"/>
    <w:rsid w:val="00FA2B30"/>
    <w:rsid w:val="00FB519D"/>
    <w:rsid w:val="00FB7CBC"/>
    <w:rsid w:val="00FC140B"/>
    <w:rsid w:val="00FC30A2"/>
    <w:rsid w:val="00FC44A8"/>
    <w:rsid w:val="00FC4EB5"/>
    <w:rsid w:val="00FC6F7A"/>
    <w:rsid w:val="00FD44C5"/>
    <w:rsid w:val="00FD64AB"/>
    <w:rsid w:val="00FE4DE0"/>
    <w:rsid w:val="00FF5C9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6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A07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23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7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7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EDF6D349AF14A9F3448B56EDC8DCD" ma:contentTypeVersion="4" ma:contentTypeDescription="Create a new document." ma:contentTypeScope="" ma:versionID="11f4d68fadc48b926e27023370ce7912">
  <xsd:schema xmlns:xsd="http://www.w3.org/2001/XMLSchema" xmlns:xs="http://www.w3.org/2001/XMLSchema" xmlns:p="http://schemas.microsoft.com/office/2006/metadata/properties" xmlns:ns2="60c21a03-06d2-4d32-8a2d-c6e3e0ce2ff6" xmlns:ns3="4a1e31c7-9c5a-4c81-b8f0-f400ab8f1618" targetNamespace="http://schemas.microsoft.com/office/2006/metadata/properties" ma:root="true" ma:fieldsID="488a77d65445e59cc5f29d63984a2093" ns2:_="" ns3:_="">
    <xsd:import namespace="60c21a03-06d2-4d32-8a2d-c6e3e0ce2ff6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1a03-06d2-4d32-8a2d-c6e3e0ce2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984D1-09F6-4408-915F-5AC7B3E96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1a03-06d2-4d32-8a2d-c6e3e0ce2ff6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F690B-8621-46DF-9BD7-8715B3FE5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14E4B-2167-46FF-BA10-85B91FAB4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2C732-69FC-4BCD-B91A-8EF36DF1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Jelena Zec</cp:lastModifiedBy>
  <cp:revision>165</cp:revision>
  <cp:lastPrinted>2018-11-29T14:51:00Z</cp:lastPrinted>
  <dcterms:created xsi:type="dcterms:W3CDTF">2018-10-26T08:11:00Z</dcterms:created>
  <dcterms:modified xsi:type="dcterms:W3CDTF">2018-12-05T14:27:00Z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0x010100957EDF6D349AF14A9F3448B56EDC8DCD</vt:lpwstr>
  </property>
</Properties>
</file>