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2466463D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ИЗЈАВА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52043DCC" w:rsidR="00E477B2" w:rsidRPr="002B7961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2B7961">
        <w:rPr>
          <w:rFonts w:ascii="Tahoma" w:hAnsi="Tahoma" w:cs="Tahoma"/>
          <w:szCs w:val="22"/>
          <w:lang w:val="sr-Cyrl-RS"/>
        </w:rPr>
        <w:t xml:space="preserve">у поступку </w:t>
      </w:r>
      <w:r w:rsidR="009D2ED5" w:rsidRPr="009D2ED5">
        <w:rPr>
          <w:rFonts w:ascii="Tahoma" w:hAnsi="Tahoma" w:cs="Tahoma"/>
          <w:bCs/>
          <w:szCs w:val="22"/>
          <w:lang w:val="sr-Cyrl-RS"/>
        </w:rPr>
        <w:t xml:space="preserve">набавке експертских услуга </w:t>
      </w:r>
      <w:r w:rsidR="00970FFA" w:rsidRPr="004236D9">
        <w:rPr>
          <w:rFonts w:ascii="Tahoma" w:hAnsi="Tahoma" w:cs="Tahoma"/>
          <w:szCs w:val="22"/>
          <w:lang w:val="sr-Cyrl-RS"/>
        </w:rPr>
        <w:t>за оцену пријава у оквиру позива за подношење предлога пројеката у оквиру грант шеме</w:t>
      </w:r>
      <w:r w:rsidR="00FE09B2" w:rsidRPr="00FE09B2">
        <w:rPr>
          <w:rFonts w:ascii="Tahoma" w:hAnsi="Tahoma" w:cs="Tahoma"/>
          <w:bCs/>
          <w:lang w:val="sr-Cyrl-RS"/>
        </w:rPr>
        <w:t xml:space="preserve"> </w:t>
      </w:r>
      <w:r w:rsidR="00A51007">
        <w:rPr>
          <w:rFonts w:ascii="Tahoma" w:hAnsi="Tahoma" w:cs="Tahoma"/>
          <w:bCs/>
          <w:lang w:val="sr-Cyrl-RS"/>
        </w:rPr>
        <w:t xml:space="preserve">a </w:t>
      </w:r>
      <w:r w:rsidR="00C9254C">
        <w:rPr>
          <w:rFonts w:ascii="Tahoma" w:hAnsi="Tahoma" w:cs="Tahoma"/>
          <w:bCs/>
          <w:szCs w:val="22"/>
          <w:lang w:val="sr-Cyrl-RS"/>
        </w:rPr>
        <w:t>у оквиру</w:t>
      </w:r>
      <w:r w:rsidR="007A35C8">
        <w:rPr>
          <w:rFonts w:ascii="Tahoma" w:hAnsi="Tahoma" w:cs="Tahoma"/>
          <w:bCs/>
          <w:szCs w:val="22"/>
          <w:lang w:val="sr-Cyrl-RS"/>
        </w:rPr>
        <w:t xml:space="preserve"> </w:t>
      </w:r>
      <w:r w:rsidR="006F621F" w:rsidRPr="006F621F">
        <w:rPr>
          <w:rFonts w:ascii="Tahoma" w:hAnsi="Tahoma" w:cs="Tahoma"/>
          <w:bCs/>
          <w:szCs w:val="22"/>
          <w:lang w:val="sr-Cyrl-RS"/>
        </w:rPr>
        <w:t>програм</w:t>
      </w:r>
      <w:r w:rsidR="00C9254C">
        <w:rPr>
          <w:rFonts w:ascii="Tahoma" w:hAnsi="Tahoma" w:cs="Tahoma"/>
          <w:bCs/>
          <w:szCs w:val="22"/>
          <w:lang w:val="sr-Cyrl-RS"/>
        </w:rPr>
        <w:t>а</w:t>
      </w:r>
      <w:r w:rsidR="006F621F" w:rsidRPr="006F621F">
        <w:rPr>
          <w:rFonts w:ascii="Tahoma" w:hAnsi="Tahoma" w:cs="Tahoma"/>
          <w:bCs/>
          <w:szCs w:val="22"/>
          <w:lang w:val="sr-Cyrl-RS"/>
        </w:rPr>
        <w:t xml:space="preserve"> </w:t>
      </w:r>
      <w:r w:rsidR="006F621F" w:rsidRPr="006F621F">
        <w:rPr>
          <w:rFonts w:ascii="Tahoma" w:hAnsi="Tahoma" w:cs="Tahoma"/>
          <w:bCs/>
          <w:szCs w:val="22"/>
          <w:lang w:val="sr-Cyrl-CS"/>
        </w:rPr>
        <w:t>,,</w:t>
      </w:r>
      <w:r w:rsidR="006F621F" w:rsidRPr="006F621F">
        <w:rPr>
          <w:rFonts w:ascii="Tahoma" w:hAnsi="Tahoma" w:cs="Tahoma"/>
          <w:bCs/>
          <w:szCs w:val="22"/>
          <w:lang w:val="sr-Cyrl-RS"/>
        </w:rPr>
        <w:t xml:space="preserve">Подршка одрживим услугама социјалне заштите у заједници и политикама укључивања на локалном нивоу’’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970FFA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en-GB" w:eastAsia="ar-SA"/>
        </w:rPr>
      </w:pPr>
    </w:p>
    <w:p w14:paraId="3BDFCC6A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48A5F7A6" w:rsidR="00E477B2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B045DF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;</w:t>
      </w:r>
    </w:p>
    <w:p w14:paraId="04CB7412" w14:textId="77777777" w:rsidR="00E477B2" w:rsidRPr="002B7961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E210AE4" w14:textId="5A6A59DC" w:rsidR="005B3670" w:rsidRPr="00B045DF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је </w:t>
      </w:r>
      <w:r w:rsidRPr="002B7961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3FFEFA6D" w14:textId="77777777" w:rsidR="00B045DF" w:rsidRPr="00B045DF" w:rsidRDefault="00B045DF" w:rsidP="00B045DF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D7FAD6E" w14:textId="697BA96F" w:rsidR="00B045DF" w:rsidRPr="00B045DF" w:rsidRDefault="00B045DF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B045DF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Лице </w:t>
      </w:r>
      <w:r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које Понуђач </w:t>
      </w:r>
      <w:r w:rsidR="00164B0B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предлаже за извршење предметне експертске услуге </w:t>
      </w:r>
      <w:r w:rsidR="007D5618" w:rsidRPr="007D5618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није </w:t>
      </w:r>
      <w:r w:rsidR="007D5618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запослен</w:t>
      </w:r>
      <w:r w:rsidR="007D5618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о</w:t>
      </w:r>
      <w:r w:rsidR="007D5618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7D5618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органима </w:t>
      </w:r>
      <w:r w:rsidR="001A22E3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јавне управе и </w:t>
      </w:r>
      <w:r w:rsidR="007D5618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локалне самоуправе, односно институцијама/организацијама основаним од стране исте</w:t>
      </w:r>
      <w:r w:rsidR="007D5618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.</w:t>
      </w:r>
    </w:p>
    <w:p w14:paraId="6AA5667F" w14:textId="6659FB10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2B7961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2B7961" w14:paraId="693B418F" w14:textId="77777777" w:rsidTr="008A4D68">
        <w:tc>
          <w:tcPr>
            <w:tcW w:w="3005" w:type="dxa"/>
          </w:tcPr>
          <w:p w14:paraId="028ECE80" w14:textId="2BC2D2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2B7961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2B7961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2B7961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2B7961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2B7961" w:rsidSect="001E1269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494B" w14:textId="77777777" w:rsidR="00972F81" w:rsidRDefault="00972F81" w:rsidP="00B15E03">
      <w:r>
        <w:separator/>
      </w:r>
    </w:p>
  </w:endnote>
  <w:endnote w:type="continuationSeparator" w:id="0">
    <w:p w14:paraId="3B5AF82A" w14:textId="77777777" w:rsidR="00972F81" w:rsidRDefault="00972F81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532D" w14:textId="77777777" w:rsidR="00972F81" w:rsidRDefault="00972F81" w:rsidP="00B15E03">
      <w:r>
        <w:separator/>
      </w:r>
    </w:p>
  </w:footnote>
  <w:footnote w:type="continuationSeparator" w:id="0">
    <w:p w14:paraId="19D9EDD1" w14:textId="77777777" w:rsidR="00972F81" w:rsidRDefault="00972F81" w:rsidP="00B1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43B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4B0B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22E3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1269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B7961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627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AC0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58E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2AE5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21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253C"/>
    <w:rsid w:val="00792913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35C8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618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8D6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1557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0FFA"/>
    <w:rsid w:val="009716D4"/>
    <w:rsid w:val="00972F81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2ED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1007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45DF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9CB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4A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54C"/>
    <w:rsid w:val="00C92DA5"/>
    <w:rsid w:val="00CA028D"/>
    <w:rsid w:val="00CA03B6"/>
    <w:rsid w:val="00CA1004"/>
    <w:rsid w:val="00CA5EC3"/>
    <w:rsid w:val="00CA6133"/>
    <w:rsid w:val="00CB0D82"/>
    <w:rsid w:val="00CB1964"/>
    <w:rsid w:val="00CB1B1B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5627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060E9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E7371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133E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E09B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78D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B4377-9694-43D0-B8C0-D2174B3A6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DC305-53BA-4DF7-AF82-2CEFF3988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77D37E-A4B4-4230-A949-A290E42F0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Ana Rajkovic</cp:lastModifiedBy>
  <cp:revision>17</cp:revision>
  <dcterms:created xsi:type="dcterms:W3CDTF">2023-06-15T08:50:00Z</dcterms:created>
  <dcterms:modified xsi:type="dcterms:W3CDTF">2024-01-19T08:16:00Z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