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D2105" w14:textId="77777777" w:rsidR="00240251" w:rsidRDefault="00240251" w:rsidP="00571A17">
      <w:pPr>
        <w:spacing w:after="240" w:line="240" w:lineRule="auto"/>
        <w:ind w:left="540" w:right="-604"/>
        <w:jc w:val="center"/>
        <w:rPr>
          <w:rFonts w:ascii="Tahoma" w:eastAsia="Times New Roman" w:hAnsi="Tahoma" w:cs="Tahoma"/>
          <w:b/>
          <w:color w:val="000000"/>
          <w:lang w:val="sr-Cyrl-RS"/>
        </w:rPr>
      </w:pPr>
    </w:p>
    <w:p w14:paraId="7FD80C9B" w14:textId="77777777" w:rsidR="00F705C2" w:rsidRPr="00CB70FF" w:rsidRDefault="00F705C2" w:rsidP="00571A17">
      <w:pPr>
        <w:spacing w:after="240" w:line="240" w:lineRule="auto"/>
        <w:ind w:left="540" w:right="-604"/>
        <w:jc w:val="center"/>
        <w:rPr>
          <w:rFonts w:ascii="Tahoma" w:eastAsia="Times New Roman" w:hAnsi="Tahoma" w:cs="Tahoma"/>
          <w:b/>
          <w:color w:val="000000"/>
          <w:lang w:val="sr-Cyrl-RS"/>
        </w:rPr>
      </w:pPr>
    </w:p>
    <w:p w14:paraId="5E389BF9" w14:textId="1259E77C" w:rsidR="00240251" w:rsidRPr="00CB70FF" w:rsidRDefault="007C4034" w:rsidP="007C4034">
      <w:pPr>
        <w:tabs>
          <w:tab w:val="left" w:pos="2014"/>
        </w:tabs>
        <w:spacing w:after="240" w:line="240" w:lineRule="auto"/>
        <w:ind w:left="540" w:right="-604"/>
        <w:rPr>
          <w:rFonts w:ascii="Tahoma" w:eastAsia="Times New Roman" w:hAnsi="Tahoma" w:cs="Tahoma"/>
          <w:b/>
          <w:color w:val="000000"/>
          <w:lang w:val="sr-Cyrl-RS"/>
        </w:rPr>
      </w:pPr>
      <w:r>
        <w:rPr>
          <w:rFonts w:ascii="Tahoma" w:eastAsia="Times New Roman" w:hAnsi="Tahoma" w:cs="Tahoma"/>
          <w:b/>
          <w:color w:val="000000"/>
          <w:lang w:val="sr-Cyrl-RS"/>
        </w:rPr>
        <w:tab/>
      </w:r>
    </w:p>
    <w:p w14:paraId="599DAB47" w14:textId="77777777" w:rsidR="00240251" w:rsidRPr="00CB70FF" w:rsidRDefault="00240251" w:rsidP="00571A17">
      <w:pPr>
        <w:spacing w:after="240" w:line="240" w:lineRule="auto"/>
        <w:ind w:left="540" w:right="-604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</w:p>
    <w:p w14:paraId="10C0A10E" w14:textId="77777777" w:rsidR="00240251" w:rsidRPr="00CB70FF" w:rsidRDefault="00240251" w:rsidP="00571A17">
      <w:pPr>
        <w:spacing w:after="240" w:line="240" w:lineRule="auto"/>
        <w:ind w:left="540" w:right="-604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</w:p>
    <w:p w14:paraId="48EF5CE5" w14:textId="77777777" w:rsidR="00240251" w:rsidRPr="00CB70FF" w:rsidRDefault="00240251" w:rsidP="00571A17">
      <w:pPr>
        <w:spacing w:after="240"/>
        <w:ind w:left="539" w:right="-604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 w:rsidRPr="00CB70F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СМЕРНИЦЕ </w:t>
      </w:r>
    </w:p>
    <w:p w14:paraId="21CB899F" w14:textId="6A16A0BC" w:rsidR="00240251" w:rsidRPr="00CB70FF" w:rsidRDefault="00240251" w:rsidP="00571A17">
      <w:pPr>
        <w:spacing w:after="240"/>
        <w:ind w:left="539" w:right="-604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 w:rsidRPr="00CB70F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за подношење пријава по </w:t>
      </w:r>
      <w:r w:rsidR="00491210" w:rsidRPr="00CB70F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Ј</w:t>
      </w:r>
      <w:r w:rsidRPr="00CB70F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авном </w:t>
      </w:r>
      <w:r w:rsidR="00491210" w:rsidRPr="00CB70F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п</w:t>
      </w:r>
      <w:r w:rsidRPr="00CB70F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озиву за доделу </w:t>
      </w:r>
      <w:r w:rsidR="0020059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осам (8) </w:t>
      </w:r>
      <w:r w:rsidRPr="00CB70F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пакета подршке </w:t>
      </w:r>
      <w:r w:rsidR="00722EA1" w:rsidRPr="00CB70F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јединицама локалне самоуправе </w:t>
      </w:r>
      <w:r w:rsidRPr="00CB70F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за унапређење социјалне заштите </w:t>
      </w:r>
    </w:p>
    <w:p w14:paraId="186B56BB" w14:textId="77777777" w:rsidR="00240251" w:rsidRPr="00481582" w:rsidRDefault="00240251" w:rsidP="00571A17">
      <w:pPr>
        <w:spacing w:after="240" w:line="240" w:lineRule="auto"/>
        <w:ind w:left="540" w:right="-604"/>
        <w:jc w:val="center"/>
        <w:rPr>
          <w:rFonts w:ascii="Tahoma" w:eastAsia="Times New Roman" w:hAnsi="Tahoma" w:cs="Tahoma"/>
          <w:b/>
          <w:color w:val="000000"/>
          <w:lang w:val="sr-Latn-RS"/>
        </w:rPr>
      </w:pPr>
    </w:p>
    <w:p w14:paraId="684F7724" w14:textId="77777777" w:rsidR="0065417E" w:rsidRPr="00CB70FF" w:rsidRDefault="0065417E" w:rsidP="00571A17">
      <w:pPr>
        <w:spacing w:after="240" w:line="240" w:lineRule="auto"/>
        <w:ind w:left="540" w:right="-604"/>
        <w:jc w:val="center"/>
        <w:rPr>
          <w:rFonts w:ascii="Tahoma" w:eastAsia="Times New Roman" w:hAnsi="Tahoma" w:cs="Tahoma"/>
          <w:b/>
          <w:color w:val="000000"/>
          <w:lang w:val="sr-Cyrl-RS"/>
        </w:rPr>
      </w:pPr>
    </w:p>
    <w:p w14:paraId="012FB371" w14:textId="77777777" w:rsidR="0065417E" w:rsidRPr="00CB70FF" w:rsidRDefault="0065417E" w:rsidP="00571A17">
      <w:pPr>
        <w:spacing w:after="240" w:line="240" w:lineRule="auto"/>
        <w:ind w:left="540" w:right="-604"/>
        <w:jc w:val="center"/>
        <w:rPr>
          <w:rFonts w:ascii="Tahoma" w:eastAsia="Times New Roman" w:hAnsi="Tahoma" w:cs="Tahoma"/>
          <w:b/>
          <w:color w:val="000000"/>
          <w:lang w:val="sr-Cyrl-RS"/>
        </w:rPr>
      </w:pPr>
    </w:p>
    <w:p w14:paraId="0E93E5D2" w14:textId="77777777" w:rsidR="0065417E" w:rsidRPr="00CB70FF" w:rsidRDefault="0065417E" w:rsidP="00571A17">
      <w:pPr>
        <w:spacing w:after="240" w:line="240" w:lineRule="auto"/>
        <w:ind w:left="540" w:right="-604"/>
        <w:jc w:val="center"/>
        <w:rPr>
          <w:rFonts w:ascii="Tahoma" w:eastAsia="Times New Roman" w:hAnsi="Tahoma" w:cs="Tahoma"/>
          <w:b/>
          <w:color w:val="000000"/>
          <w:lang w:val="sr-Cyrl-RS"/>
        </w:rPr>
      </w:pPr>
    </w:p>
    <w:p w14:paraId="68EAFFB9" w14:textId="202F6C8C" w:rsidR="00240251" w:rsidRPr="00A94DA0" w:rsidRDefault="00240251" w:rsidP="00571A17">
      <w:pPr>
        <w:spacing w:after="240" w:line="240" w:lineRule="auto"/>
        <w:ind w:left="540" w:right="-604"/>
        <w:jc w:val="center"/>
        <w:rPr>
          <w:rFonts w:ascii="Tahoma" w:eastAsia="Times New Roman" w:hAnsi="Tahoma" w:cs="Tahoma"/>
          <w:b/>
          <w:color w:val="000000"/>
          <w:lang w:val="sr-Cyrl-RS"/>
        </w:rPr>
      </w:pPr>
      <w:r w:rsidRPr="00CB70FF">
        <w:rPr>
          <w:rFonts w:ascii="Tahoma" w:eastAsia="Times New Roman" w:hAnsi="Tahoma" w:cs="Tahoma"/>
          <w:b/>
          <w:color w:val="000000"/>
          <w:lang w:val="sr-Cyrl-RS"/>
        </w:rPr>
        <w:t xml:space="preserve">Рок за достављање пријава: </w:t>
      </w:r>
      <w:r w:rsidR="00A94DA0">
        <w:rPr>
          <w:rFonts w:ascii="Tahoma" w:eastAsia="Times New Roman" w:hAnsi="Tahoma" w:cs="Tahoma"/>
          <w:b/>
          <w:color w:val="000000"/>
          <w:lang w:val="sr-Latn-RS"/>
        </w:rPr>
        <w:t>0</w:t>
      </w:r>
      <w:r w:rsidR="005236A5">
        <w:rPr>
          <w:rFonts w:ascii="Tahoma" w:eastAsia="Times New Roman" w:hAnsi="Tahoma" w:cs="Tahoma"/>
          <w:b/>
          <w:color w:val="000000"/>
          <w:lang w:val="sr-Latn-RS"/>
        </w:rPr>
        <w:t>7</w:t>
      </w:r>
      <w:r w:rsidR="00A94DA0">
        <w:rPr>
          <w:rFonts w:ascii="Tahoma" w:eastAsia="Times New Roman" w:hAnsi="Tahoma" w:cs="Tahoma"/>
          <w:b/>
          <w:color w:val="000000"/>
          <w:lang w:val="sr-Latn-RS"/>
        </w:rPr>
        <w:t>.02.2025.</w:t>
      </w:r>
      <w:r w:rsidR="00A94DA0">
        <w:rPr>
          <w:rFonts w:ascii="Tahoma" w:eastAsia="Times New Roman" w:hAnsi="Tahoma" w:cs="Tahoma"/>
          <w:b/>
          <w:color w:val="000000"/>
          <w:lang w:val="sr-Cyrl-RS"/>
        </w:rPr>
        <w:t xml:space="preserve"> године</w:t>
      </w:r>
    </w:p>
    <w:p w14:paraId="1A615A77" w14:textId="77777777" w:rsidR="00240251" w:rsidRPr="00CB70FF" w:rsidRDefault="00240251" w:rsidP="00571A17">
      <w:pPr>
        <w:ind w:right="-604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lang w:val="sr-Cyrl-RS"/>
        </w:rPr>
        <w:br w:type="page"/>
      </w:r>
    </w:p>
    <w:p w14:paraId="23D83D2E" w14:textId="77777777" w:rsidR="00240251" w:rsidRPr="00CB70FF" w:rsidRDefault="00240251" w:rsidP="00571A17">
      <w:pPr>
        <w:ind w:right="-604"/>
        <w:rPr>
          <w:rFonts w:ascii="Tahoma" w:hAnsi="Tahoma" w:cs="Tahoma"/>
          <w:lang w:val="sr-Cyrl-RS"/>
        </w:rPr>
      </w:pPr>
    </w:p>
    <w:p w14:paraId="39AFDF29" w14:textId="77777777" w:rsidR="00240251" w:rsidRPr="00CB70FF" w:rsidRDefault="00240251" w:rsidP="00571A17">
      <w:pPr>
        <w:ind w:right="-604"/>
        <w:rPr>
          <w:rFonts w:ascii="Tahoma" w:hAnsi="Tahoma" w:cs="Tahoma"/>
          <w:b/>
          <w:bCs/>
          <w:sz w:val="24"/>
          <w:szCs w:val="24"/>
          <w:lang w:val="sr-Cyrl-RS"/>
        </w:rPr>
      </w:pPr>
      <w:r w:rsidRPr="00CB70FF">
        <w:rPr>
          <w:rFonts w:ascii="Tahoma" w:hAnsi="Tahoma" w:cs="Tahoma"/>
          <w:b/>
          <w:bCs/>
          <w:sz w:val="24"/>
          <w:szCs w:val="24"/>
          <w:lang w:val="sr-Cyrl-RS"/>
        </w:rPr>
        <w:t xml:space="preserve">САДРЖАЈ: </w:t>
      </w:r>
    </w:p>
    <w:sdt>
      <w:sdtPr>
        <w:rPr>
          <w:rFonts w:ascii="Tahoma" w:eastAsia="Calibri" w:hAnsi="Tahoma" w:cs="Tahoma"/>
          <w:color w:val="auto"/>
          <w:sz w:val="22"/>
          <w:szCs w:val="22"/>
          <w:lang w:val="sr-Cyrl-RS"/>
        </w:rPr>
        <w:id w:val="7820732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10EC61" w14:textId="77777777" w:rsidR="00240251" w:rsidRPr="00CB70FF" w:rsidRDefault="00240251" w:rsidP="00571A17">
          <w:pPr>
            <w:pStyle w:val="TOCHeading"/>
            <w:ind w:right="-604"/>
            <w:rPr>
              <w:rFonts w:ascii="Tahoma" w:hAnsi="Tahoma" w:cs="Tahoma"/>
              <w:lang w:val="sr-Cyrl-RS"/>
            </w:rPr>
          </w:pPr>
          <w:r w:rsidRPr="00CB70FF">
            <w:rPr>
              <w:rFonts w:ascii="Tahoma" w:hAnsi="Tahoma" w:cs="Tahoma"/>
              <w:lang w:val="sr-Cyrl-RS"/>
            </w:rPr>
            <w:t xml:space="preserve"> </w:t>
          </w:r>
        </w:p>
        <w:p w14:paraId="1836F0D3" w14:textId="48749831" w:rsidR="002F7E85" w:rsidRDefault="0024025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val="en-US"/>
              <w14:ligatures w14:val="standardContextual"/>
            </w:rPr>
          </w:pPr>
          <w:r w:rsidRPr="00CB70FF">
            <w:fldChar w:fldCharType="begin"/>
          </w:r>
          <w:r w:rsidRPr="00CB70FF">
            <w:instrText xml:space="preserve"> TOC \o "1-3" \h \z \u </w:instrText>
          </w:r>
          <w:r w:rsidRPr="00CB70FF">
            <w:fldChar w:fldCharType="separate"/>
          </w:r>
          <w:hyperlink w:anchor="_Toc184287017" w:history="1">
            <w:r w:rsidR="002F7E85" w:rsidRPr="00284F84">
              <w:rPr>
                <w:rStyle w:val="Hyperlink"/>
                <w:lang w:val="sr-Cyrl-RS"/>
              </w:rPr>
              <w:t>1.</w:t>
            </w:r>
            <w:r w:rsidR="002F7E8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2F7E85" w:rsidRPr="00284F84">
              <w:rPr>
                <w:rStyle w:val="Hyperlink"/>
                <w:lang w:val="sr-Cyrl-RS"/>
              </w:rPr>
              <w:t>УВОД</w:t>
            </w:r>
            <w:r w:rsidR="002F7E85">
              <w:rPr>
                <w:webHidden/>
              </w:rPr>
              <w:tab/>
            </w:r>
            <w:r w:rsidR="002F7E85">
              <w:rPr>
                <w:webHidden/>
              </w:rPr>
              <w:fldChar w:fldCharType="begin"/>
            </w:r>
            <w:r w:rsidR="002F7E85">
              <w:rPr>
                <w:webHidden/>
              </w:rPr>
              <w:instrText xml:space="preserve"> PAGEREF _Toc184287017 \h </w:instrText>
            </w:r>
            <w:r w:rsidR="002F7E85">
              <w:rPr>
                <w:webHidden/>
              </w:rPr>
            </w:r>
            <w:r w:rsidR="002F7E85">
              <w:rPr>
                <w:webHidden/>
              </w:rPr>
              <w:fldChar w:fldCharType="separate"/>
            </w:r>
            <w:r w:rsidR="005A4EE4">
              <w:rPr>
                <w:webHidden/>
              </w:rPr>
              <w:t>2</w:t>
            </w:r>
            <w:r w:rsidR="002F7E85">
              <w:rPr>
                <w:webHidden/>
              </w:rPr>
              <w:fldChar w:fldCharType="end"/>
            </w:r>
          </w:hyperlink>
        </w:p>
        <w:p w14:paraId="0EC19F21" w14:textId="1FE69865" w:rsidR="002F7E85" w:rsidRDefault="002F7E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4287018" w:history="1">
            <w:r w:rsidRPr="00284F84">
              <w:rPr>
                <w:rStyle w:val="Hyperlink"/>
                <w:lang w:val="sr-Cyrl-RS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284F84">
              <w:rPr>
                <w:rStyle w:val="Hyperlink"/>
                <w:lang w:val="sr-Cyrl-RS"/>
              </w:rPr>
              <w:t>ЈАВНИ ПОЗИВ ЗА ЛОКАЛНЕ САМОУПРАВЕ И ВРСТЕ ПОДРШКЕ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_Toc184287018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4EE4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5026B9D" w14:textId="052291E4" w:rsidR="002F7E85" w:rsidRDefault="002F7E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4287019" w:history="1">
            <w:r w:rsidRPr="00284F84">
              <w:rPr>
                <w:rStyle w:val="Hyperlink"/>
                <w:lang w:val="sr-Cyrl-RS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284F84">
              <w:rPr>
                <w:rStyle w:val="Hyperlink"/>
                <w:lang w:val="sr-Cyrl-RS"/>
              </w:rPr>
              <w:t>ПРАВИЛА ЈАВНОГ ПОЗИВА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_Toc184287019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4EE4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8E72979" w14:textId="641950B1" w:rsidR="002F7E85" w:rsidRDefault="002F7E85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287020" w:history="1">
            <w:r w:rsidRPr="00284F84">
              <w:rPr>
                <w:rStyle w:val="Hyperlink"/>
                <w:noProof/>
              </w:rPr>
              <w:t xml:space="preserve">3.1 Критеријуми за </w:t>
            </w:r>
            <w:r w:rsidRPr="00284F84">
              <w:rPr>
                <w:rStyle w:val="Hyperlink"/>
                <w:noProof/>
                <w:lang w:val="sr-Cyrl-RS"/>
              </w:rPr>
              <w:t>пријаву на јавни позив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_Toc184287020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4EE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ECCB8" w14:textId="32DC2E71" w:rsidR="002F7E85" w:rsidRDefault="002F7E85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287021" w:history="1">
            <w:r w:rsidRPr="00284F84">
              <w:rPr>
                <w:rStyle w:val="Hyperlink"/>
                <w:noProof/>
              </w:rPr>
              <w:t xml:space="preserve">3.2 Како </w:t>
            </w:r>
            <w:r w:rsidRPr="00284F84">
              <w:rPr>
                <w:rStyle w:val="Hyperlink"/>
                <w:noProof/>
                <w:lang w:val="sr-Cyrl-RS"/>
              </w:rPr>
              <w:t>се пријавити на јавни позив</w:t>
            </w:r>
            <w:r w:rsidRPr="00284F84">
              <w:rPr>
                <w:rStyle w:val="Hyperlink"/>
                <w:noProof/>
              </w:rPr>
              <w:t xml:space="preserve"> и процедуре које треба испоштовати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_Toc184287021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4EE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06670" w14:textId="19E46B25" w:rsidR="002F7E85" w:rsidRDefault="002F7E85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287022" w:history="1">
            <w:r w:rsidRPr="00284F84">
              <w:rPr>
                <w:rStyle w:val="Hyperlink"/>
                <w:noProof/>
              </w:rPr>
              <w:t>3.3 Где и како послати документацију</w:t>
            </w:r>
            <w:r w:rsidRPr="00284F84">
              <w:rPr>
                <w:rStyle w:val="Hyperlink"/>
                <w:noProof/>
                <w:lang w:val="sr-Cyrl-RS"/>
              </w:rPr>
              <w:t xml:space="preserve"> за пријаву на јавни позив</w:t>
            </w:r>
            <w:r w:rsidRPr="00284F84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_Toc184287022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4EE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6CE59" w14:textId="7A0CF1ED" w:rsidR="002F7E85" w:rsidRDefault="002F7E85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287023" w:history="1">
            <w:r w:rsidRPr="00284F84">
              <w:rPr>
                <w:rStyle w:val="Hyperlink"/>
                <w:noProof/>
              </w:rPr>
              <w:t>3.4 Рок за достављање пријаве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_Toc184287023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4EE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70951" w14:textId="5CF51043" w:rsidR="002F7E85" w:rsidRDefault="002F7E85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287024" w:history="1">
            <w:r w:rsidRPr="00284F84">
              <w:rPr>
                <w:rStyle w:val="Hyperlink"/>
                <w:noProof/>
              </w:rPr>
              <w:t>3.5 Додатне информације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_Toc184287024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4EE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D523A" w14:textId="0069308A" w:rsidR="002F7E85" w:rsidRDefault="002F7E85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287025" w:history="1">
            <w:r w:rsidRPr="00284F84">
              <w:rPr>
                <w:rStyle w:val="Hyperlink"/>
                <w:noProof/>
              </w:rPr>
              <w:t>3.6 Процес евалуације и селекције пријава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_Toc184287025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4EE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840D3" w14:textId="39AEC833" w:rsidR="002F7E85" w:rsidRDefault="002F7E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4287026" w:history="1">
            <w:r w:rsidRPr="00284F84">
              <w:rPr>
                <w:rStyle w:val="Hyperlink"/>
                <w:lang w:val="sr-Cyrl-RS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284F84">
              <w:rPr>
                <w:rStyle w:val="Hyperlink"/>
                <w:lang w:val="sr-Cyrl-RS"/>
              </w:rPr>
              <w:t>ЛИСТА ОБАВЕЗНИХ ПРАТЕЋИХ ДОКУМЕНАТА КОЈА СЕ ДОСТАВЉАЈУ НА НОСАЧУ ПОДАТАКА УСБ-у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_Toc184287026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4EE4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7527A98" w14:textId="44429445" w:rsidR="00240251" w:rsidRPr="00CB70FF" w:rsidRDefault="00240251" w:rsidP="00571A17">
          <w:pPr>
            <w:ind w:right="-604"/>
            <w:rPr>
              <w:rFonts w:ascii="Tahoma" w:hAnsi="Tahoma" w:cs="Tahoma"/>
              <w:lang w:val="sr-Cyrl-RS"/>
            </w:rPr>
          </w:pPr>
          <w:r w:rsidRPr="00CB70FF">
            <w:rPr>
              <w:rFonts w:ascii="Tahoma" w:hAnsi="Tahoma" w:cs="Tahoma"/>
              <w:b/>
              <w:bCs/>
              <w:lang w:val="sr-Cyrl-RS"/>
            </w:rPr>
            <w:fldChar w:fldCharType="end"/>
          </w:r>
        </w:p>
      </w:sdtContent>
    </w:sdt>
    <w:p w14:paraId="623604F7" w14:textId="77777777" w:rsidR="00240251" w:rsidRPr="00CB70FF" w:rsidRDefault="00240251" w:rsidP="00571A17">
      <w:pPr>
        <w:ind w:right="-604"/>
        <w:rPr>
          <w:rFonts w:ascii="Tahoma" w:hAnsi="Tahoma" w:cs="Tahoma"/>
          <w:lang w:val="sr-Cyrl-RS"/>
        </w:rPr>
      </w:pPr>
    </w:p>
    <w:p w14:paraId="1CC16470" w14:textId="77777777" w:rsidR="00BD1B3C" w:rsidRDefault="00BD1B3C">
      <w:pPr>
        <w:rPr>
          <w:rFonts w:ascii="Tahoma" w:hAnsi="Tahoma" w:cs="Tahoma"/>
          <w:lang w:val="sr-Cyrl-RS"/>
        </w:rPr>
      </w:pPr>
      <w:r>
        <w:rPr>
          <w:b/>
          <w:caps/>
          <w:lang w:val="sr-Cyrl-RS"/>
        </w:rPr>
        <w:br w:type="page"/>
      </w:r>
    </w:p>
    <w:p w14:paraId="2A5D87D3" w14:textId="0C86719E" w:rsidR="00B3306A" w:rsidRPr="00CB70FF" w:rsidRDefault="00B3306A" w:rsidP="00571A17">
      <w:pPr>
        <w:pStyle w:val="Heading1"/>
        <w:ind w:right="-604"/>
        <w:rPr>
          <w:noProof w:val="0"/>
          <w:lang w:val="sr-Cyrl-RS"/>
        </w:rPr>
      </w:pPr>
      <w:bookmarkStart w:id="0" w:name="_Toc184287017"/>
      <w:r w:rsidRPr="00CB70FF">
        <w:rPr>
          <w:noProof w:val="0"/>
          <w:lang w:val="sr-Cyrl-RS"/>
        </w:rPr>
        <w:lastRenderedPageBreak/>
        <w:t>УВОД</w:t>
      </w:r>
      <w:bookmarkEnd w:id="0"/>
    </w:p>
    <w:p w14:paraId="613061D9" w14:textId="77777777" w:rsidR="00B3306A" w:rsidRPr="00CB70FF" w:rsidRDefault="00B3306A" w:rsidP="00571A17">
      <w:pPr>
        <w:ind w:right="-604"/>
        <w:jc w:val="both"/>
        <w:rPr>
          <w:rFonts w:ascii="Tahoma" w:eastAsia="Times New Roman" w:hAnsi="Tahoma" w:cs="Tahoma"/>
          <w:i/>
          <w:iCs/>
          <w:color w:val="000000"/>
          <w:lang w:val="sr-Cyrl-RS"/>
        </w:rPr>
      </w:pPr>
      <w:r w:rsidRPr="00CB70FF">
        <w:rPr>
          <w:rFonts w:ascii="Tahoma" w:eastAsia="Times New Roman" w:hAnsi="Tahoma" w:cs="Tahoma"/>
          <w:i/>
          <w:iCs/>
          <w:color w:val="000000"/>
          <w:lang w:val="sr-Cyrl-RS"/>
        </w:rPr>
        <w:t xml:space="preserve">1.1. О пројекту </w:t>
      </w:r>
    </w:p>
    <w:p w14:paraId="1826A484" w14:textId="120999EF" w:rsidR="00B3306A" w:rsidRPr="00CB70FF" w:rsidRDefault="00B3306A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Стална конференција градова и општина – Савез градова и општина Србије (СКГО) и Министарство за рад, запошљавање, борачка и социјална питања започели су 16. јануара 2023. године реализацију пројекта под називом „Подршка одрживим услугама социјалне заштите у заједници и политикама укључивања на локалном нивоу“</w:t>
      </w:r>
      <w:r w:rsidR="00640E5A">
        <w:rPr>
          <w:rFonts w:ascii="Tahoma" w:eastAsia="Times New Roman" w:hAnsi="Tahoma" w:cs="Tahoma"/>
          <w:color w:val="000000"/>
          <w:lang w:val="sr-Cyrl-RS"/>
        </w:rPr>
        <w:t xml:space="preserve"> – Програм ИПА 2020</w:t>
      </w:r>
      <w:r w:rsidRPr="00CB70FF">
        <w:rPr>
          <w:rFonts w:ascii="Tahoma" w:eastAsia="Times New Roman" w:hAnsi="Tahoma" w:cs="Tahoma"/>
          <w:color w:val="000000"/>
          <w:lang w:val="sr-Cyrl-RS"/>
        </w:rPr>
        <w:t>. У питању је трогодишњи пројекат који финансира Европска унија у оквиру ИПА 2020</w:t>
      </w:r>
      <w:r w:rsidR="00640E5A">
        <w:rPr>
          <w:rFonts w:ascii="Tahoma" w:eastAsia="Times New Roman" w:hAnsi="Tahoma" w:cs="Tahoma"/>
          <w:color w:val="000000"/>
          <w:lang w:val="sr-Cyrl-RS"/>
        </w:rPr>
        <w:t xml:space="preserve"> чија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</w:t>
      </w:r>
      <w:r w:rsidR="00640E5A">
        <w:rPr>
          <w:rFonts w:ascii="Tahoma" w:eastAsia="Times New Roman" w:hAnsi="Tahoma" w:cs="Tahoma"/>
          <w:color w:val="000000"/>
          <w:lang w:val="sr-Cyrl-RS"/>
        </w:rPr>
        <w:t>у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купна вредност износи 6,5 милиона евра. Тело за уговарање је Министарство финансија – Сектор за уговарање и финансирање програма из средстава Европске уније. </w:t>
      </w:r>
    </w:p>
    <w:p w14:paraId="1D8217E6" w14:textId="41E25F3E" w:rsidR="00B3306A" w:rsidRPr="00CB70FF" w:rsidRDefault="00B3306A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Про</w:t>
      </w:r>
      <w:r w:rsidR="00640E5A">
        <w:rPr>
          <w:rFonts w:ascii="Tahoma" w:eastAsia="Times New Roman" w:hAnsi="Tahoma" w:cs="Tahoma"/>
          <w:color w:val="000000"/>
          <w:lang w:val="sr-Cyrl-RS"/>
        </w:rPr>
        <w:t>грам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ће допринети побољшању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група. </w:t>
      </w:r>
    </w:p>
    <w:p w14:paraId="22DB9205" w14:textId="0C576369" w:rsidR="00B3306A" w:rsidRPr="00CB70FF" w:rsidRDefault="00B3306A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 xml:space="preserve">Реализацијом овог </w:t>
      </w:r>
      <w:r w:rsidR="00640E5A">
        <w:rPr>
          <w:rFonts w:ascii="Tahoma" w:eastAsia="Times New Roman" w:hAnsi="Tahoma" w:cs="Tahoma"/>
          <w:color w:val="000000"/>
          <w:lang w:val="sr-Cyrl-RS"/>
        </w:rPr>
        <w:t>Програма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биће створени услови за унапређење квалитета и обима услуга социјалне заштите и подстицање инклузије угрожених група, посебно ромске популације, на локалном нивоу кроз постизање следећих специфичних циљева:</w:t>
      </w:r>
    </w:p>
    <w:p w14:paraId="5C7D9DE2" w14:textId="77777777" w:rsidR="00B3306A" w:rsidRPr="00CB70FF" w:rsidRDefault="00B3306A" w:rsidP="005550B4">
      <w:pPr>
        <w:pStyle w:val="ListParagraph"/>
        <w:numPr>
          <w:ilvl w:val="0"/>
          <w:numId w:val="6"/>
        </w:numPr>
        <w:spacing w:before="240" w:after="240"/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lang w:val="sr-Cyrl-RS"/>
        </w:rPr>
        <w:t xml:space="preserve">Унапређени правни, финансијски и институционални механизми за одрживо планирање и функционисање социјалне заштите на локалном нивоу; </w:t>
      </w:r>
    </w:p>
    <w:p w14:paraId="5A1EDFA9" w14:textId="77777777" w:rsidR="00B3306A" w:rsidRPr="00CB70FF" w:rsidRDefault="00B3306A" w:rsidP="005550B4">
      <w:pPr>
        <w:pStyle w:val="ListParagraph"/>
        <w:numPr>
          <w:ilvl w:val="0"/>
          <w:numId w:val="6"/>
        </w:numPr>
        <w:spacing w:before="240" w:after="240"/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lang w:val="sr-Cyrl-RS"/>
        </w:rPr>
        <w:t>Унапређено спровођење локалних мера и механизама за инклузију Рома;</w:t>
      </w:r>
    </w:p>
    <w:p w14:paraId="33E46ADA" w14:textId="15F50663" w:rsidR="00B3306A" w:rsidRDefault="00B3306A" w:rsidP="005550B4">
      <w:pPr>
        <w:pStyle w:val="ListParagraph"/>
        <w:numPr>
          <w:ilvl w:val="0"/>
          <w:numId w:val="6"/>
        </w:numPr>
        <w:spacing w:before="240" w:after="240"/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lang w:val="sr-Cyrl-RS"/>
        </w:rPr>
        <w:t>Побољшан квалитет услуга социјалне заштите и мера инклузије Рома на локалном нивоу.</w:t>
      </w:r>
    </w:p>
    <w:p w14:paraId="16329334" w14:textId="014B9D4F" w:rsidR="0009156B" w:rsidRPr="003A0AF1" w:rsidRDefault="0009156B" w:rsidP="003A0AF1">
      <w:pPr>
        <w:spacing w:before="240" w:after="240"/>
        <w:ind w:right="-604"/>
        <w:jc w:val="both"/>
        <w:rPr>
          <w:rFonts w:ascii="Tahoma" w:hAnsi="Tahoma" w:cs="Tahoma"/>
          <w:lang w:val="sr-Cyrl-RS"/>
        </w:rPr>
      </w:pPr>
      <w:r w:rsidRPr="003A0AF1">
        <w:rPr>
          <w:rFonts w:ascii="Tahoma" w:hAnsi="Tahoma" w:cs="Tahoma"/>
          <w:lang w:val="sr-Cyrl-RS"/>
        </w:rPr>
        <w:t xml:space="preserve">У оквиру посебног циља 1. </w:t>
      </w:r>
      <w:r w:rsidR="00031BC4" w:rsidRPr="003A0AF1">
        <w:rPr>
          <w:rFonts w:ascii="Tahoma" w:hAnsi="Tahoma" w:cs="Tahoma"/>
          <w:lang w:val="sr-Cyrl-RS"/>
        </w:rPr>
        <w:t xml:space="preserve">у протеклих 12 месеци у 20 ЛС </w:t>
      </w:r>
      <w:r w:rsidR="006E510E" w:rsidRPr="003A0AF1">
        <w:rPr>
          <w:rFonts w:ascii="Tahoma" w:hAnsi="Tahoma" w:cs="Tahoma"/>
          <w:lang w:val="sr-Cyrl-RS"/>
        </w:rPr>
        <w:t>се спроводи група активности усмерена на хоризонталну подршку систему социјалне заштите</w:t>
      </w:r>
      <w:r w:rsidR="00736C23" w:rsidRPr="003A0AF1">
        <w:rPr>
          <w:rFonts w:ascii="Tahoma" w:hAnsi="Tahoma" w:cs="Tahoma"/>
          <w:lang w:val="sr-Cyrl-RS"/>
        </w:rPr>
        <w:t xml:space="preserve"> кроз израду стандарда, методологија и модела аката који ће служити као основа за интензивнији и уравнотеженији развој услуга социјалне заштите </w:t>
      </w:r>
      <w:r w:rsidR="006B5CE8" w:rsidRPr="003A0AF1">
        <w:rPr>
          <w:rFonts w:ascii="Tahoma" w:hAnsi="Tahoma" w:cs="Tahoma"/>
          <w:lang w:val="sr-Cyrl-RS"/>
        </w:rPr>
        <w:t>на локалном нивоу.  Кроз пакет подршке који СКГО</w:t>
      </w:r>
      <w:r w:rsidR="00292A49" w:rsidRPr="003A0AF1">
        <w:rPr>
          <w:rFonts w:ascii="Tahoma" w:hAnsi="Tahoma" w:cs="Tahoma"/>
          <w:lang w:val="sr-Cyrl-RS"/>
        </w:rPr>
        <w:t xml:space="preserve"> р</w:t>
      </w:r>
      <w:r w:rsidR="00564314" w:rsidRPr="003A0AF1">
        <w:rPr>
          <w:rFonts w:ascii="Tahoma" w:hAnsi="Tahoma" w:cs="Tahoma"/>
          <w:lang w:val="sr-Cyrl-RS"/>
        </w:rPr>
        <w:t xml:space="preserve">еализује, </w:t>
      </w:r>
      <w:r w:rsidR="00292A49" w:rsidRPr="003A0AF1">
        <w:rPr>
          <w:rFonts w:ascii="Tahoma" w:hAnsi="Tahoma" w:cs="Tahoma"/>
          <w:lang w:val="sr-Cyrl-RS"/>
        </w:rPr>
        <w:t xml:space="preserve"> развијена је Методологија за </w:t>
      </w:r>
      <w:r w:rsidR="00D47A56" w:rsidRPr="003A0AF1">
        <w:rPr>
          <w:rFonts w:ascii="Tahoma" w:hAnsi="Tahoma" w:cs="Tahoma"/>
          <w:lang w:val="sr-Cyrl-RS"/>
        </w:rPr>
        <w:t xml:space="preserve">почетну процену стања и потреба ЈЛС у области социјалне заштите, Методологија за </w:t>
      </w:r>
      <w:r w:rsidR="009E5626" w:rsidRPr="003A0AF1">
        <w:rPr>
          <w:rFonts w:ascii="Tahoma" w:hAnsi="Tahoma" w:cs="Tahoma"/>
          <w:lang w:val="sr-Cyrl-RS"/>
        </w:rPr>
        <w:t xml:space="preserve">процену потреба корисника услуга социјалне заштите као и за идентификацију ресурса пружалаца </w:t>
      </w:r>
      <w:r w:rsidR="00334E8E" w:rsidRPr="003A0AF1">
        <w:rPr>
          <w:rFonts w:ascii="Tahoma" w:hAnsi="Tahoma" w:cs="Tahoma"/>
          <w:lang w:val="sr-Cyrl-RS"/>
        </w:rPr>
        <w:t>услуга на локалном нивоу</w:t>
      </w:r>
      <w:r w:rsidR="00564314" w:rsidRPr="003A0AF1">
        <w:rPr>
          <w:rFonts w:ascii="Tahoma" w:hAnsi="Tahoma" w:cs="Tahoma"/>
          <w:lang w:val="sr-Cyrl-RS"/>
        </w:rPr>
        <w:t xml:space="preserve"> као и бројни </w:t>
      </w:r>
      <w:r w:rsidR="00B73ED3" w:rsidRPr="003A0AF1">
        <w:rPr>
          <w:rFonts w:ascii="Tahoma" w:hAnsi="Tahoma" w:cs="Tahoma"/>
          <w:lang w:val="sr-Cyrl-RS"/>
        </w:rPr>
        <w:t xml:space="preserve">модели аката као што су Програм за унапређење социјалне заштите, Одлука о социјалној заштити,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дневни боравак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лични пратилац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персонална асистенција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помоћ у кући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свратиште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прихватилиште за одрасле и стара лица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прихватилиште за жртве насиља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прихватилиште за децу и младе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становање уз подршку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предах смештај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утврђивању економске цене услуге са методологијом за формирање цене услуга</w:t>
      </w:r>
      <w:r w:rsidR="001B4844" w:rsidRPr="00F4732C">
        <w:rPr>
          <w:rFonts w:ascii="Tahoma" w:hAnsi="Tahoma" w:cs="Tahoma"/>
          <w:lang w:val="ru-RU"/>
        </w:rPr>
        <w:t xml:space="preserve"> </w:t>
      </w:r>
      <w:r w:rsidR="001B4844" w:rsidRPr="003A0AF1">
        <w:rPr>
          <w:rFonts w:ascii="Tahoma" w:hAnsi="Tahoma" w:cs="Tahoma"/>
          <w:lang w:val="sr-Cyrl-RS"/>
        </w:rPr>
        <w:t>и Одлука о утврђивању критеријума за учешће корисника у цени услуге.</w:t>
      </w:r>
    </w:p>
    <w:p w14:paraId="174E5D12" w14:textId="77777777" w:rsidR="001534E5" w:rsidRPr="00CB70FF" w:rsidRDefault="001534E5" w:rsidP="007A620B">
      <w:pPr>
        <w:pStyle w:val="ListParagraph"/>
        <w:spacing w:before="240" w:after="240"/>
        <w:ind w:right="-604"/>
        <w:jc w:val="both"/>
        <w:rPr>
          <w:rFonts w:ascii="Tahoma" w:hAnsi="Tahoma" w:cs="Tahoma"/>
          <w:lang w:val="sr-Cyrl-RS"/>
        </w:rPr>
      </w:pPr>
    </w:p>
    <w:p w14:paraId="278DB239" w14:textId="77777777" w:rsidR="00240251" w:rsidRPr="00CB70FF" w:rsidRDefault="00240251" w:rsidP="00571A17">
      <w:pPr>
        <w:pStyle w:val="Heading1"/>
        <w:ind w:right="-604"/>
        <w:rPr>
          <w:noProof w:val="0"/>
          <w:lang w:val="sr-Cyrl-RS"/>
        </w:rPr>
      </w:pPr>
      <w:bookmarkStart w:id="1" w:name="_Toc184287018"/>
      <w:r w:rsidRPr="00CB70FF">
        <w:rPr>
          <w:noProof w:val="0"/>
          <w:lang w:val="sr-Cyrl-RS"/>
        </w:rPr>
        <w:lastRenderedPageBreak/>
        <w:t>ЈАВНИ ПОЗИВ ЗА ЛОКАЛНЕ САМОУПРАВЕ И ВРСТЕ ПОДРШКЕ</w:t>
      </w:r>
      <w:bookmarkEnd w:id="1"/>
    </w:p>
    <w:p w14:paraId="3B4C6AC3" w14:textId="277908BA" w:rsidR="00124DF8" w:rsidRPr="00CB70FF" w:rsidRDefault="00124DF8" w:rsidP="00571A17">
      <w:pPr>
        <w:pStyle w:val="odluka-zakon"/>
        <w:shd w:val="clear" w:color="auto" w:fill="FFFFFF"/>
        <w:spacing w:before="225" w:beforeAutospacing="0" w:after="225" w:afterAutospacing="0"/>
        <w:ind w:right="-604"/>
        <w:jc w:val="both"/>
        <w:rPr>
          <w:rFonts w:ascii="Tahoma" w:hAnsi="Tahoma" w:cs="Tahoma"/>
          <w:color w:val="000000"/>
          <w:lang w:val="sr-Cyrl-RS"/>
        </w:rPr>
      </w:pPr>
      <w:r w:rsidRPr="00CB70FF">
        <w:rPr>
          <w:rFonts w:ascii="Tahoma" w:hAnsi="Tahoma" w:cs="Tahoma"/>
          <w:color w:val="000000"/>
          <w:lang w:val="sr-Cyrl-RS"/>
        </w:rPr>
        <w:t xml:space="preserve">2.1 </w:t>
      </w:r>
      <w:r w:rsidR="00E94292" w:rsidRPr="00CB70FF">
        <w:rPr>
          <w:rFonts w:ascii="Tahoma" w:hAnsi="Tahoma" w:cs="Tahoma"/>
          <w:color w:val="000000"/>
          <w:lang w:val="sr-Cyrl-RS"/>
        </w:rPr>
        <w:t>Опис пакета подршке</w:t>
      </w:r>
    </w:p>
    <w:p w14:paraId="11544960" w14:textId="14B98620" w:rsidR="00FE06FD" w:rsidRPr="00BC2221" w:rsidRDefault="00FE06FD" w:rsidP="00571A17">
      <w:pPr>
        <w:pStyle w:val="odluka-zakon"/>
        <w:shd w:val="clear" w:color="auto" w:fill="FFFFFF"/>
        <w:spacing w:before="225" w:beforeAutospacing="0" w:after="225" w:afterAutospacing="0"/>
        <w:ind w:right="-604"/>
        <w:jc w:val="both"/>
        <w:rPr>
          <w:rFonts w:ascii="Tahoma" w:hAnsi="Tahoma" w:cs="Tahoma"/>
          <w:color w:val="000000"/>
          <w:sz w:val="22"/>
          <w:szCs w:val="22"/>
          <w:lang w:val="sr-Cyrl-RS"/>
        </w:rPr>
      </w:pPr>
      <w:r w:rsidRPr="00CB70FF">
        <w:rPr>
          <w:rFonts w:ascii="Tahoma" w:hAnsi="Tahoma" w:cs="Tahoma"/>
          <w:color w:val="000000"/>
          <w:sz w:val="22"/>
          <w:szCs w:val="22"/>
          <w:lang w:val="sr-Cyrl-RS"/>
        </w:rPr>
        <w:t>У циљу унапређења капацитета у различитим областима надлежности јединица локалне самоуправе, СКГО већ дуги низ година спроводи пакете подршке општинама (ППО) као вид стручно-техничке подршке у форми унапред дефинисаног сета активности прилагођених решавању одређених изазова односно постизању унапред дефинисаних циљева.</w:t>
      </w:r>
      <w:r w:rsidR="00BD1B3C">
        <w:rPr>
          <w:rStyle w:val="normaltextrun"/>
          <w:sz w:val="20"/>
          <w:shd w:val="clear" w:color="auto" w:fill="FFFFFF"/>
        </w:rPr>
        <w:t xml:space="preserve"> </w:t>
      </w:r>
      <w:r w:rsidRPr="00CB70FF">
        <w:rPr>
          <w:rFonts w:ascii="Tahoma" w:hAnsi="Tahoma" w:cs="Tahoma"/>
          <w:color w:val="000000"/>
          <w:sz w:val="22"/>
          <w:szCs w:val="22"/>
          <w:lang w:val="sr-Cyrl-RS"/>
        </w:rPr>
        <w:t xml:space="preserve">Узимајући у обзир локални контекст и потребе и тежећи укључивању свих релевантних актера, </w:t>
      </w:r>
      <w:r w:rsidRPr="00CB70FF">
        <w:rPr>
          <w:rFonts w:ascii="Tahoma" w:hAnsi="Tahoma" w:cs="Tahoma"/>
          <w:sz w:val="22"/>
          <w:szCs w:val="22"/>
          <w:lang w:val="sr-Cyrl-RS"/>
        </w:rPr>
        <w:t>пакети подршке укључују директан ангажман стручњака</w:t>
      </w:r>
      <w:r w:rsidR="00BC2221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BC2221" w:rsidRPr="00A25E8D">
        <w:rPr>
          <w:rFonts w:ascii="Tahoma" w:hAnsi="Tahoma" w:cs="Tahoma"/>
          <w:color w:val="000000"/>
          <w:sz w:val="22"/>
          <w:szCs w:val="22"/>
          <w:lang w:val="sr-Cyrl-RS"/>
        </w:rPr>
        <w:t>у пружању</w:t>
      </w:r>
      <w:r w:rsidRPr="00A25E8D">
        <w:rPr>
          <w:rFonts w:ascii="Tahoma" w:hAnsi="Tahoma" w:cs="Tahoma"/>
          <w:color w:val="000000"/>
          <w:sz w:val="22"/>
          <w:szCs w:val="22"/>
          <w:lang w:val="sr-Cyrl-RS"/>
        </w:rPr>
        <w:t xml:space="preserve"> подршке ЈЛС</w:t>
      </w:r>
      <w:r w:rsidR="004C57FA" w:rsidRPr="00A25E8D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r w:rsidR="00BC2221" w:rsidRPr="00BC2221">
        <w:rPr>
          <w:rFonts w:ascii="Tahoma" w:hAnsi="Tahoma" w:cs="Tahoma"/>
          <w:color w:val="000000"/>
          <w:sz w:val="22"/>
          <w:szCs w:val="22"/>
        </w:rPr>
        <w:t xml:space="preserve">у </w:t>
      </w:r>
      <w:r w:rsidR="00BC2221" w:rsidRPr="00BC2221">
        <w:rPr>
          <w:rFonts w:ascii="Tahoma" w:hAnsi="Tahoma" w:cs="Tahoma"/>
          <w:color w:val="000000"/>
          <w:sz w:val="22"/>
          <w:szCs w:val="22"/>
          <w:lang w:val="sr-Cyrl-RS"/>
        </w:rPr>
        <w:t xml:space="preserve">унапређењу постојећих или развоју нових процедура и аката у складу са развијеним моделима, као и обуке, </w:t>
      </w:r>
      <w:r w:rsidR="00BC2221" w:rsidRPr="00BC2221">
        <w:rPr>
          <w:rFonts w:ascii="Tahoma" w:hAnsi="Tahoma" w:cs="Tahoma"/>
          <w:color w:val="000000"/>
          <w:sz w:val="22"/>
          <w:szCs w:val="22"/>
        </w:rPr>
        <w:t xml:space="preserve">радионице, </w:t>
      </w:r>
      <w:r w:rsidR="00BC2221" w:rsidRPr="00BC2221">
        <w:rPr>
          <w:rFonts w:ascii="Tahoma" w:hAnsi="Tahoma" w:cs="Tahoma"/>
          <w:color w:val="000000"/>
          <w:sz w:val="22"/>
          <w:szCs w:val="22"/>
          <w:lang w:val="sr-Cyrl-RS"/>
        </w:rPr>
        <w:t>менторски рад и друге видове саветодавне подршке</w:t>
      </w:r>
      <w:r w:rsidRPr="00CB70FF">
        <w:rPr>
          <w:rFonts w:ascii="Tahoma" w:hAnsi="Tahoma" w:cs="Tahoma"/>
          <w:color w:val="000000"/>
          <w:sz w:val="22"/>
          <w:szCs w:val="22"/>
          <w:lang w:val="sr-Cyrl-RS"/>
        </w:rPr>
        <w:t>.</w:t>
      </w:r>
    </w:p>
    <w:p w14:paraId="06F88395" w14:textId="3D5744EE" w:rsidR="002E6D01" w:rsidRPr="00CB70FF" w:rsidDel="00DC0EC8" w:rsidRDefault="002E6D01" w:rsidP="00571A17">
      <w:pPr>
        <w:pStyle w:val="odluka-zakon"/>
        <w:shd w:val="clear" w:color="auto" w:fill="FFFFFF"/>
        <w:spacing w:before="225" w:beforeAutospacing="0" w:after="225" w:afterAutospacing="0"/>
        <w:ind w:right="-604"/>
        <w:jc w:val="both"/>
        <w:rPr>
          <w:rFonts w:ascii="Tahoma" w:hAnsi="Tahoma" w:cs="Tahoma"/>
          <w:sz w:val="22"/>
          <w:szCs w:val="22"/>
          <w:lang w:val="sr-Cyrl-RS"/>
        </w:rPr>
      </w:pPr>
      <w:r w:rsidRPr="00CB70FF" w:rsidDel="00DC0EC8">
        <w:rPr>
          <w:rFonts w:ascii="Tahoma" w:hAnsi="Tahoma" w:cs="Tahoma"/>
          <w:sz w:val="22"/>
          <w:szCs w:val="22"/>
          <w:lang w:val="sr-Cyrl-RS"/>
        </w:rPr>
        <w:t>Пакет подршке треба да резултира унапређеним правним, финансијским и институционалним механизмима за одрживо планирање и функционисање социјалне заштите на локалном нивоу, у складу са важећим правним оквиром.</w:t>
      </w:r>
    </w:p>
    <w:p w14:paraId="630009D3" w14:textId="47D1B032" w:rsidR="00240251" w:rsidRPr="00CB70FF" w:rsidRDefault="003F4983" w:rsidP="00571A17">
      <w:pPr>
        <w:pStyle w:val="odluka-zakon"/>
        <w:shd w:val="clear" w:color="auto" w:fill="FFFFFF"/>
        <w:spacing w:before="225" w:beforeAutospacing="0" w:after="225" w:afterAutospacing="0"/>
        <w:ind w:right="-604"/>
        <w:jc w:val="both"/>
        <w:rPr>
          <w:rFonts w:ascii="Tahoma" w:hAnsi="Tahoma" w:cs="Tahoma"/>
          <w:sz w:val="22"/>
          <w:lang w:val="sr-Cyrl-RS"/>
        </w:rPr>
      </w:pPr>
      <w:r w:rsidRPr="00CB70FF">
        <w:rPr>
          <w:rFonts w:ascii="Tahoma" w:hAnsi="Tahoma" w:cs="Tahoma"/>
          <w:sz w:val="22"/>
          <w:lang w:val="sr-Cyrl-RS"/>
        </w:rPr>
        <w:t xml:space="preserve">Јединицама локалне самоуправе биће омогућена подршка за развој локалних политика, </w:t>
      </w:r>
      <w:r w:rsidRPr="00803984">
        <w:rPr>
          <w:rFonts w:ascii="Tahoma" w:hAnsi="Tahoma" w:cs="Tahoma"/>
          <w:sz w:val="22"/>
          <w:lang w:val="sr-Cyrl-RS"/>
        </w:rPr>
        <w:t>израд</w:t>
      </w:r>
      <w:r>
        <w:rPr>
          <w:rFonts w:ascii="Tahoma" w:hAnsi="Tahoma" w:cs="Tahoma"/>
          <w:sz w:val="22"/>
          <w:lang w:val="sr-Cyrl-RS"/>
        </w:rPr>
        <w:t>у</w:t>
      </w:r>
      <w:r w:rsidRPr="00803984">
        <w:rPr>
          <w:rFonts w:ascii="Tahoma" w:hAnsi="Tahoma" w:cs="Tahoma"/>
          <w:sz w:val="22"/>
          <w:lang w:val="sr-Cyrl-RS"/>
        </w:rPr>
        <w:t xml:space="preserve"> и унапређењ</w:t>
      </w:r>
      <w:r>
        <w:rPr>
          <w:rFonts w:ascii="Tahoma" w:hAnsi="Tahoma" w:cs="Tahoma"/>
          <w:sz w:val="22"/>
          <w:lang w:val="sr-Cyrl-RS"/>
        </w:rPr>
        <w:t>е</w:t>
      </w:r>
      <w:r w:rsidRPr="00803984">
        <w:rPr>
          <w:rFonts w:ascii="Tahoma" w:hAnsi="Tahoma" w:cs="Tahoma"/>
          <w:sz w:val="22"/>
          <w:lang w:val="sr-Cyrl-RS"/>
        </w:rPr>
        <w:t xml:space="preserve"> локалног нормативног оквира </w:t>
      </w:r>
      <w:r>
        <w:rPr>
          <w:rFonts w:ascii="Tahoma" w:hAnsi="Tahoma" w:cs="Tahoma"/>
          <w:sz w:val="22"/>
          <w:lang w:val="sr-Cyrl-RS"/>
        </w:rPr>
        <w:t>од значаја за успостављање нових и унапређење постојећих</w:t>
      </w:r>
      <w:r w:rsidRPr="00737825">
        <w:rPr>
          <w:rFonts w:ascii="Tahoma" w:hAnsi="Tahoma" w:cs="Tahoma"/>
          <w:sz w:val="22"/>
          <w:lang w:val="sr-Cyrl-RS"/>
        </w:rPr>
        <w:t xml:space="preserve"> услуга социјалне заштите</w:t>
      </w:r>
      <w:r>
        <w:rPr>
          <w:rFonts w:ascii="Tahoma" w:hAnsi="Tahoma" w:cs="Tahoma"/>
          <w:sz w:val="22"/>
          <w:lang w:val="sr-Cyrl-RS"/>
        </w:rPr>
        <w:t xml:space="preserve">, а </w:t>
      </w:r>
      <w:r w:rsidRPr="00803984">
        <w:rPr>
          <w:rFonts w:ascii="Tahoma" w:hAnsi="Tahoma" w:cs="Tahoma"/>
          <w:sz w:val="22"/>
          <w:lang w:val="sr-Cyrl-RS"/>
        </w:rPr>
        <w:t xml:space="preserve">на основу </w:t>
      </w:r>
      <w:r w:rsidRPr="00CB70FF">
        <w:rPr>
          <w:rFonts w:ascii="Tahoma" w:hAnsi="Tahoma" w:cs="Tahoma"/>
          <w:sz w:val="22"/>
          <w:lang w:val="sr-Cyrl-RS"/>
        </w:rPr>
        <w:t xml:space="preserve">идентификованих потреба грађана </w:t>
      </w:r>
      <w:r w:rsidR="00835E7C" w:rsidRPr="00CB70FF">
        <w:rPr>
          <w:rFonts w:ascii="Tahoma" w:hAnsi="Tahoma" w:cs="Tahoma"/>
          <w:sz w:val="22"/>
          <w:lang w:val="sr-Cyrl-RS"/>
        </w:rPr>
        <w:t xml:space="preserve">и грађанки и капацитета </w:t>
      </w:r>
      <w:r w:rsidR="00240251" w:rsidRPr="00CB70FF">
        <w:rPr>
          <w:rFonts w:ascii="Tahoma" w:hAnsi="Tahoma" w:cs="Tahoma"/>
          <w:sz w:val="22"/>
          <w:lang w:val="sr-Cyrl-RS"/>
        </w:rPr>
        <w:t xml:space="preserve">пружалаца услуга да на њих одговоре, као и </w:t>
      </w:r>
      <w:r w:rsidR="00CD59B7" w:rsidRPr="00CB70FF">
        <w:rPr>
          <w:rFonts w:ascii="Tahoma" w:hAnsi="Tahoma" w:cs="Tahoma"/>
          <w:sz w:val="22"/>
          <w:lang w:val="sr-Cyrl-RS"/>
        </w:rPr>
        <w:t>за</w:t>
      </w:r>
      <w:r w:rsidR="0048567D" w:rsidRPr="00CB70FF">
        <w:rPr>
          <w:rFonts w:ascii="Tahoma" w:hAnsi="Tahoma" w:cs="Tahoma"/>
          <w:sz w:val="22"/>
          <w:lang w:val="sr-Cyrl-RS"/>
        </w:rPr>
        <w:t xml:space="preserve"> успостављање механизама за</w:t>
      </w:r>
      <w:r w:rsidR="00CD59B7" w:rsidRPr="00CB70FF">
        <w:rPr>
          <w:rFonts w:ascii="Tahoma" w:hAnsi="Tahoma" w:cs="Tahoma"/>
          <w:sz w:val="22"/>
          <w:lang w:val="sr-Cyrl-RS"/>
        </w:rPr>
        <w:t xml:space="preserve"> </w:t>
      </w:r>
      <w:r w:rsidR="00240251" w:rsidRPr="00CB70FF">
        <w:rPr>
          <w:rFonts w:ascii="Tahoma" w:hAnsi="Tahoma" w:cs="Tahoma"/>
          <w:sz w:val="22"/>
          <w:lang w:val="sr-Cyrl-RS"/>
        </w:rPr>
        <w:t>мере</w:t>
      </w:r>
      <w:r w:rsidR="0048567D" w:rsidRPr="00CB70FF">
        <w:rPr>
          <w:rFonts w:ascii="Tahoma" w:hAnsi="Tahoma" w:cs="Tahoma"/>
          <w:sz w:val="22"/>
          <w:lang w:val="sr-Cyrl-RS"/>
        </w:rPr>
        <w:t>ње</w:t>
      </w:r>
      <w:r w:rsidR="00240251" w:rsidRPr="00CB70FF">
        <w:rPr>
          <w:rFonts w:ascii="Tahoma" w:hAnsi="Tahoma" w:cs="Tahoma"/>
          <w:sz w:val="22"/>
          <w:lang w:val="sr-Cyrl-RS"/>
        </w:rPr>
        <w:t xml:space="preserve"> </w:t>
      </w:r>
      <w:r w:rsidR="0048567D" w:rsidRPr="00CB70FF">
        <w:rPr>
          <w:rFonts w:ascii="Tahoma" w:hAnsi="Tahoma" w:cs="Tahoma"/>
          <w:sz w:val="22"/>
          <w:lang w:val="sr-Cyrl-RS"/>
        </w:rPr>
        <w:t xml:space="preserve">ефеката </w:t>
      </w:r>
      <w:r w:rsidR="00240251" w:rsidRPr="00CB70FF">
        <w:rPr>
          <w:rFonts w:ascii="Tahoma" w:hAnsi="Tahoma" w:cs="Tahoma"/>
          <w:sz w:val="22"/>
          <w:lang w:val="sr-Cyrl-RS"/>
        </w:rPr>
        <w:t>усвојених локалних политика и услуга које се обезбеђују, а кроз примену</w:t>
      </w:r>
      <w:r w:rsidR="00BD23FE" w:rsidRPr="00CB70FF">
        <w:rPr>
          <w:rFonts w:ascii="Tahoma" w:hAnsi="Tahoma" w:cs="Tahoma"/>
          <w:sz w:val="22"/>
          <w:lang w:val="sr-Cyrl-RS"/>
        </w:rPr>
        <w:t xml:space="preserve"> следећих </w:t>
      </w:r>
      <w:r w:rsidR="004B752A" w:rsidRPr="00CB70FF">
        <w:rPr>
          <w:rFonts w:ascii="Tahoma" w:hAnsi="Tahoma" w:cs="Tahoma"/>
          <w:sz w:val="22"/>
          <w:lang w:val="sr-Cyrl-RS"/>
        </w:rPr>
        <w:t xml:space="preserve">методологија </w:t>
      </w:r>
      <w:r w:rsidR="00650823" w:rsidRPr="00CB70FF">
        <w:rPr>
          <w:rFonts w:ascii="Tahoma" w:hAnsi="Tahoma" w:cs="Tahoma"/>
          <w:sz w:val="22"/>
          <w:lang w:val="sr-Cyrl-RS"/>
        </w:rPr>
        <w:t>СКГО</w:t>
      </w:r>
      <w:r w:rsidR="00240251" w:rsidRPr="00CB70FF">
        <w:rPr>
          <w:rFonts w:ascii="Tahoma" w:hAnsi="Tahoma" w:cs="Tahoma"/>
          <w:sz w:val="22"/>
          <w:lang w:val="sr-Cyrl-RS"/>
        </w:rPr>
        <w:t xml:space="preserve">: </w:t>
      </w:r>
    </w:p>
    <w:p w14:paraId="1385C8F5" w14:textId="675A2CEF" w:rsidR="00240251" w:rsidRPr="00CB70FF" w:rsidRDefault="00240251" w:rsidP="005550B4">
      <w:pPr>
        <w:pStyle w:val="ListParagraph"/>
        <w:numPr>
          <w:ilvl w:val="0"/>
          <w:numId w:val="7"/>
        </w:numPr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lang w:val="sr-Cyrl-RS"/>
        </w:rPr>
        <w:t>методологије за процену потреба корисника/потенцијалних корисника и за идентификацију ресурса пружалаца услуга на локалном нивоу</w:t>
      </w:r>
      <w:r w:rsidR="00EE0BA4" w:rsidRPr="00CB70FF">
        <w:rPr>
          <w:rFonts w:ascii="Tahoma" w:hAnsi="Tahoma" w:cs="Tahoma"/>
          <w:lang w:val="sr-Cyrl-RS"/>
        </w:rPr>
        <w:t>,</w:t>
      </w:r>
      <w:r w:rsidRPr="00CB70FF">
        <w:rPr>
          <w:rFonts w:ascii="Tahoma" w:hAnsi="Tahoma" w:cs="Tahoma"/>
          <w:lang w:val="sr-Cyrl-RS"/>
        </w:rPr>
        <w:t xml:space="preserve"> </w:t>
      </w:r>
    </w:p>
    <w:p w14:paraId="44078C49" w14:textId="77777777" w:rsidR="003F4983" w:rsidRDefault="00240251" w:rsidP="005550B4">
      <w:pPr>
        <w:pStyle w:val="ListParagraph"/>
        <w:numPr>
          <w:ilvl w:val="0"/>
          <w:numId w:val="7"/>
        </w:numPr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lang w:val="sr-Cyrl-RS"/>
        </w:rPr>
        <w:t>методологије за праћење, оцену и извештавање, посебно о ефикасности и ефективности пружених локалних услуга, као и за мерење њиховог ефекта (исхода) на квалитет живота корисника</w:t>
      </w:r>
      <w:r w:rsidR="003F4983">
        <w:rPr>
          <w:rFonts w:ascii="Tahoma" w:hAnsi="Tahoma" w:cs="Tahoma"/>
          <w:lang w:val="sr-Cyrl-RS"/>
        </w:rPr>
        <w:t>,</w:t>
      </w:r>
    </w:p>
    <w:p w14:paraId="0E7B28A9" w14:textId="03CDE37C" w:rsidR="00240251" w:rsidRPr="00CB70FF" w:rsidRDefault="003F4983" w:rsidP="005550B4">
      <w:pPr>
        <w:pStyle w:val="ListParagraph"/>
        <w:numPr>
          <w:ilvl w:val="0"/>
          <w:numId w:val="7"/>
        </w:numPr>
        <w:ind w:right="-604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методологије формирања цене услуга социјалне заштите</w:t>
      </w:r>
      <w:r w:rsidR="00240251" w:rsidRPr="00CB70FF">
        <w:rPr>
          <w:rFonts w:ascii="Tahoma" w:hAnsi="Tahoma" w:cs="Tahoma"/>
          <w:lang w:val="sr-Cyrl-RS"/>
        </w:rPr>
        <w:t xml:space="preserve">. </w:t>
      </w:r>
    </w:p>
    <w:p w14:paraId="25D3A414" w14:textId="77777777" w:rsidR="00240251" w:rsidRPr="00CB70FF" w:rsidRDefault="00240251" w:rsidP="00571A17">
      <w:pPr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lang w:val="sr-Cyrl-RS"/>
        </w:rPr>
        <w:t>Пакет подршке ће такође допринети стављању корисника у центар система на начин који подразумева прилагођавање услуга индивидуалним потребама корисника, развијање критеријума за избор корисника, уз обезбеђено учешће корисника у оцени ефеката и квалитета услуга.</w:t>
      </w:r>
    </w:p>
    <w:p w14:paraId="0AF1E3BD" w14:textId="12708F5B" w:rsidR="00240251" w:rsidRPr="00CB70FF" w:rsidRDefault="00240251" w:rsidP="00571A17">
      <w:pPr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lang w:val="sr-Cyrl-RS"/>
        </w:rPr>
        <w:t>Спровођење пакета подршке ће, са једне стране, омогућити тестирање и оцену унапређених стандарда, методологија и модела за обезбеђивање и пружање услуга социјалне заштите на локалном нивоу, док ће истовремено, са друге стране, обезбедити информације и податке неопходне за унапређење јавних политика на националном нивоу, као и информације о примени постојећих јавних политика у области социјалне заштите у пракси.</w:t>
      </w:r>
    </w:p>
    <w:p w14:paraId="2E8B622D" w14:textId="0321F190" w:rsidR="001E2C37" w:rsidRPr="00CB70FF" w:rsidRDefault="001E2C37" w:rsidP="00571A17">
      <w:pPr>
        <w:ind w:right="-604"/>
        <w:jc w:val="both"/>
        <w:rPr>
          <w:rFonts w:ascii="Tahoma" w:eastAsia="Times New Roman" w:hAnsi="Tahoma" w:cs="Tahoma"/>
          <w:b/>
          <w:bCs/>
          <w:lang w:val="sr-Cyrl-RS"/>
        </w:rPr>
      </w:pPr>
      <w:r w:rsidRPr="00CB70FF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Планирано трајање реализације подршке  је </w:t>
      </w:r>
      <w:r w:rsidR="00856D45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до краја 2025.године. </w:t>
      </w:r>
    </w:p>
    <w:p w14:paraId="4AFF7D24" w14:textId="381A6E0B" w:rsidR="001534E5" w:rsidRPr="00CB70FF" w:rsidRDefault="008C788B" w:rsidP="00571A17">
      <w:pPr>
        <w:spacing w:before="160"/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 xml:space="preserve">Активности предвиђене овим </w:t>
      </w:r>
      <w:r w:rsidR="00587121">
        <w:rPr>
          <w:rFonts w:ascii="Tahoma" w:eastAsia="Times New Roman" w:hAnsi="Tahoma" w:cs="Tahoma"/>
          <w:color w:val="000000"/>
          <w:lang w:val="sr-Cyrl-RS"/>
        </w:rPr>
        <w:t>јавним позивом</w:t>
      </w:r>
      <w:r w:rsidR="00587121" w:rsidRPr="00CB70FF">
        <w:rPr>
          <w:rFonts w:ascii="Tahoma" w:eastAsia="Times New Roman" w:hAnsi="Tahoma" w:cs="Tahoma"/>
          <w:color w:val="000000"/>
          <w:lang w:val="sr-Cyrl-RS"/>
        </w:rPr>
        <w:t xml:space="preserve"> 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дефинисане су на основу идентификованих потреба ЈЛС у погледу успостављања ефикасног система социјалне заштите на локалном нивоу, </w:t>
      </w:r>
      <w:r w:rsidR="008F39B2" w:rsidRPr="00CB70FF">
        <w:rPr>
          <w:rFonts w:ascii="Tahoma" w:eastAsia="Times New Roman" w:hAnsi="Tahoma" w:cs="Tahoma"/>
          <w:color w:val="000000"/>
          <w:lang w:val="sr-Cyrl-RS"/>
        </w:rPr>
        <w:t xml:space="preserve">сагледавањем 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информација о стању и потребама за подршком чланица СКГО </w:t>
      </w:r>
      <w:r w:rsidR="009F13D1" w:rsidRPr="00CB70FF">
        <w:rPr>
          <w:rFonts w:ascii="Tahoma" w:eastAsia="Times New Roman" w:hAnsi="Tahoma" w:cs="Tahoma"/>
          <w:color w:val="000000"/>
          <w:lang w:val="sr-Cyrl-RS"/>
        </w:rPr>
        <w:t>(</w:t>
      </w:r>
      <w:r w:rsidR="008F39B2" w:rsidRPr="00CB70FF">
        <w:rPr>
          <w:rFonts w:ascii="Tahoma" w:eastAsia="Times New Roman" w:hAnsi="Tahoma" w:cs="Tahoma"/>
          <w:color w:val="000000"/>
          <w:lang w:val="sr-Cyrl-RS"/>
        </w:rPr>
        <w:t xml:space="preserve">добијене реализацијом </w:t>
      </w:r>
      <w:r w:rsidR="00F54B5F" w:rsidRPr="00CB70FF">
        <w:rPr>
          <w:rFonts w:ascii="Tahoma" w:eastAsia="Times New Roman" w:hAnsi="Tahoma" w:cs="Tahoma"/>
          <w:color w:val="000000"/>
          <w:lang w:val="sr-Cyrl-RS"/>
        </w:rPr>
        <w:t>различитих активност</w:t>
      </w:r>
      <w:r w:rsidR="00DE3BA6" w:rsidRPr="00CB70FF">
        <w:rPr>
          <w:rFonts w:ascii="Tahoma" w:eastAsia="Times New Roman" w:hAnsi="Tahoma" w:cs="Tahoma"/>
          <w:color w:val="000000"/>
          <w:lang w:val="sr-Cyrl-RS"/>
        </w:rPr>
        <w:t>и</w:t>
      </w:r>
      <w:r w:rsidR="00F54B5F" w:rsidRPr="00CB70FF">
        <w:rPr>
          <w:rFonts w:ascii="Tahoma" w:eastAsia="Times New Roman" w:hAnsi="Tahoma" w:cs="Tahoma"/>
          <w:color w:val="000000"/>
          <w:lang w:val="sr-Cyrl-RS"/>
        </w:rPr>
        <w:t xml:space="preserve">, </w:t>
      </w:r>
      <w:r w:rsidR="00D34351" w:rsidRPr="00CB70FF">
        <w:rPr>
          <w:rFonts w:ascii="Tahoma" w:eastAsia="Times New Roman" w:hAnsi="Tahoma" w:cs="Tahoma"/>
          <w:color w:val="000000"/>
          <w:lang w:val="sr-Cyrl-RS"/>
        </w:rPr>
        <w:t>рада СКГО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Одбора за здравље и социјалну политику, Мреже за социјалну заштиту, путем сервиса „Постави питање“), релеватних истраживања у </w:t>
      </w:r>
      <w:r w:rsidRPr="00CB70FF">
        <w:rPr>
          <w:rFonts w:ascii="Tahoma" w:eastAsia="Times New Roman" w:hAnsi="Tahoma" w:cs="Tahoma"/>
          <w:color w:val="000000"/>
          <w:lang w:val="sr-Cyrl-RS"/>
        </w:rPr>
        <w:lastRenderedPageBreak/>
        <w:t xml:space="preserve">области социјалне заштите и путем налаза Анализе </w:t>
      </w:r>
      <w:r w:rsidR="006431F1" w:rsidRPr="00CB70FF">
        <w:rPr>
          <w:rFonts w:ascii="Tahoma" w:eastAsia="Times New Roman" w:hAnsi="Tahoma" w:cs="Tahoma"/>
          <w:color w:val="000000"/>
          <w:lang w:val="sr-Cyrl-RS"/>
        </w:rPr>
        <w:t xml:space="preserve">стања </w:t>
      </w:r>
      <w:r w:rsidR="000D0E2F" w:rsidRPr="00CB70FF">
        <w:rPr>
          <w:rFonts w:ascii="Tahoma" w:eastAsia="Times New Roman" w:hAnsi="Tahoma" w:cs="Tahoma"/>
          <w:color w:val="000000"/>
          <w:lang w:val="sr-Cyrl-RS"/>
        </w:rPr>
        <w:t xml:space="preserve">у области социјалне заштите </w:t>
      </w:r>
      <w:r w:rsidR="006431F1" w:rsidRPr="00CB70FF">
        <w:rPr>
          <w:rFonts w:ascii="Tahoma" w:eastAsia="Times New Roman" w:hAnsi="Tahoma" w:cs="Tahoma"/>
          <w:color w:val="000000"/>
          <w:lang w:val="sr-Cyrl-RS"/>
        </w:rPr>
        <w:t xml:space="preserve">спроведене </w:t>
      </w:r>
      <w:r w:rsidR="00DD368B" w:rsidRPr="00CB70FF">
        <w:rPr>
          <w:rFonts w:ascii="Tahoma" w:eastAsia="Times New Roman" w:hAnsi="Tahoma" w:cs="Tahoma"/>
          <w:color w:val="000000"/>
          <w:lang w:val="sr-Cyrl-RS"/>
        </w:rPr>
        <w:t>у оквиру Пројекта,</w:t>
      </w:r>
      <w:r w:rsidR="006431F1" w:rsidRPr="00CB70FF">
        <w:rPr>
          <w:rFonts w:ascii="Tahoma" w:eastAsia="Times New Roman" w:hAnsi="Tahoma" w:cs="Tahoma"/>
          <w:color w:val="000000"/>
          <w:lang w:val="sr-Cyrl-RS"/>
        </w:rPr>
        <w:t xml:space="preserve"> </w:t>
      </w:r>
      <w:r w:rsidRPr="00CB70FF">
        <w:rPr>
          <w:rFonts w:ascii="Tahoma" w:eastAsia="Times New Roman" w:hAnsi="Tahoma" w:cs="Tahoma"/>
          <w:color w:val="000000"/>
          <w:lang w:val="sr-Cyrl-RS"/>
        </w:rPr>
        <w:t>а</w:t>
      </w:r>
      <w:r w:rsidR="005237F6" w:rsidRPr="00CB70FF">
        <w:rPr>
          <w:rFonts w:ascii="Tahoma" w:eastAsia="Times New Roman" w:hAnsi="Tahoma" w:cs="Tahoma"/>
          <w:color w:val="000000"/>
          <w:lang w:val="sr-Cyrl-RS"/>
        </w:rPr>
        <w:t xml:space="preserve"> све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у складу са стратешким усмерењем Републике Србије у области социјалне заштите. </w:t>
      </w:r>
    </w:p>
    <w:p w14:paraId="218B7A61" w14:textId="5F8F6006" w:rsidR="003E5486" w:rsidRPr="00A0397D" w:rsidRDefault="003E5486" w:rsidP="00A0397D">
      <w:pPr>
        <w:pStyle w:val="ListParagraph"/>
        <w:numPr>
          <w:ilvl w:val="1"/>
          <w:numId w:val="14"/>
        </w:numPr>
        <w:ind w:right="-604"/>
        <w:jc w:val="both"/>
        <w:rPr>
          <w:rFonts w:ascii="Tahoma" w:hAnsi="Tahoma" w:cs="Tahoma"/>
          <w:b/>
          <w:bCs/>
          <w:lang w:val="sr-Cyrl-RS"/>
        </w:rPr>
      </w:pPr>
      <w:r w:rsidRPr="00A0397D">
        <w:rPr>
          <w:rFonts w:ascii="Tahoma" w:hAnsi="Tahoma" w:cs="Tahoma"/>
          <w:b/>
          <w:bCs/>
          <w:lang w:val="sr-Cyrl-RS"/>
        </w:rPr>
        <w:t>Структура пакета подршке</w:t>
      </w:r>
    </w:p>
    <w:p w14:paraId="0AAE95BC" w14:textId="2122D35D" w:rsidR="00571A17" w:rsidRPr="008B0DD6" w:rsidRDefault="00A818DA" w:rsidP="008B0DD6">
      <w:pPr>
        <w:ind w:right="-604"/>
        <w:jc w:val="both"/>
        <w:rPr>
          <w:rFonts w:ascii="Tahoma" w:hAnsi="Tahoma" w:cs="Tahoma"/>
          <w:b/>
          <w:bCs/>
          <w:lang w:val="sr-Cyrl-RS"/>
        </w:rPr>
      </w:pPr>
      <w:r w:rsidRPr="00CB70FF">
        <w:rPr>
          <w:rFonts w:ascii="Tahoma" w:hAnsi="Tahoma" w:cs="Tahoma"/>
          <w:lang w:val="sr-Cyrl-RS"/>
        </w:rPr>
        <w:t xml:space="preserve">У оквиру овог позива, предвиђена је </w:t>
      </w:r>
      <w:r w:rsidRPr="00CB70FF">
        <w:rPr>
          <w:rFonts w:ascii="Tahoma" w:hAnsi="Tahoma" w:cs="Tahoma"/>
          <w:b/>
          <w:lang w:val="sr-Cyrl-RS"/>
        </w:rPr>
        <w:t>подршка</w:t>
      </w:r>
      <w:r w:rsidRPr="00CB70FF">
        <w:rPr>
          <w:rFonts w:ascii="Tahoma" w:hAnsi="Tahoma" w:cs="Tahoma"/>
          <w:lang w:val="sr-Cyrl-RS"/>
        </w:rPr>
        <w:t xml:space="preserve"> </w:t>
      </w:r>
      <w:r w:rsidRPr="00CB70FF">
        <w:rPr>
          <w:rFonts w:ascii="Tahoma" w:hAnsi="Tahoma" w:cs="Tahoma"/>
          <w:b/>
          <w:bCs/>
          <w:lang w:val="sr-Cyrl-RS"/>
        </w:rPr>
        <w:t xml:space="preserve">за </w:t>
      </w:r>
      <w:r w:rsidR="004E6374">
        <w:rPr>
          <w:rFonts w:ascii="Tahoma" w:hAnsi="Tahoma" w:cs="Tahoma"/>
          <w:b/>
          <w:bCs/>
          <w:lang w:val="sr-Cyrl-RS"/>
        </w:rPr>
        <w:t xml:space="preserve">нових </w:t>
      </w:r>
      <w:r w:rsidR="00D84307">
        <w:rPr>
          <w:rFonts w:ascii="Tahoma" w:hAnsi="Tahoma" w:cs="Tahoma"/>
          <w:b/>
          <w:bCs/>
          <w:lang w:val="sr-Cyrl-RS"/>
        </w:rPr>
        <w:t>8</w:t>
      </w:r>
      <w:r w:rsidRPr="00CB70FF">
        <w:rPr>
          <w:rFonts w:ascii="Tahoma" w:hAnsi="Tahoma" w:cs="Tahoma"/>
          <w:b/>
          <w:bCs/>
          <w:lang w:val="sr-Cyrl-RS"/>
        </w:rPr>
        <w:t xml:space="preserve"> ЈЛС</w:t>
      </w:r>
      <w:r w:rsidRPr="00CB70FF">
        <w:rPr>
          <w:rFonts w:ascii="Tahoma" w:hAnsi="Tahoma" w:cs="Tahoma"/>
          <w:lang w:val="sr-Cyrl-RS"/>
        </w:rPr>
        <w:t xml:space="preserve"> </w:t>
      </w:r>
      <w:r w:rsidR="008B0DD6">
        <w:rPr>
          <w:rFonts w:ascii="Tahoma" w:hAnsi="Tahoma" w:cs="Tahoma"/>
          <w:b/>
          <w:bCs/>
          <w:lang w:val="sr-Cyrl-RS"/>
        </w:rPr>
        <w:t>за</w:t>
      </w:r>
      <w:bookmarkStart w:id="2" w:name="_Hlk133495472"/>
      <w:r w:rsidR="008B0DD6">
        <w:rPr>
          <w:rFonts w:ascii="Tahoma" w:hAnsi="Tahoma" w:cs="Tahoma"/>
          <w:b/>
          <w:bCs/>
          <w:lang w:val="sr-Cyrl-RS"/>
        </w:rPr>
        <w:t xml:space="preserve"> </w:t>
      </w:r>
      <w:r w:rsidR="00761BE5" w:rsidRPr="008B0DD6">
        <w:rPr>
          <w:rFonts w:ascii="Tahoma" w:hAnsi="Tahoma" w:cs="Tahoma"/>
          <w:b/>
          <w:bCs/>
          <w:lang w:val="sr-Cyrl-RS"/>
        </w:rPr>
        <w:t>стручно</w:t>
      </w:r>
      <w:r w:rsidR="006B43A0" w:rsidRPr="008B0DD6">
        <w:rPr>
          <w:rFonts w:ascii="Tahoma" w:hAnsi="Tahoma" w:cs="Tahoma"/>
          <w:b/>
          <w:bCs/>
          <w:lang w:val="sr-Cyrl-RS"/>
        </w:rPr>
        <w:t>-</w:t>
      </w:r>
      <w:r w:rsidR="00761BE5" w:rsidRPr="008B0DD6">
        <w:rPr>
          <w:rFonts w:ascii="Tahoma" w:hAnsi="Tahoma" w:cs="Tahoma"/>
          <w:b/>
          <w:bCs/>
          <w:lang w:val="sr-Cyrl-RS"/>
        </w:rPr>
        <w:t xml:space="preserve">техничка подршка </w:t>
      </w:r>
      <w:r w:rsidRPr="008B0DD6">
        <w:rPr>
          <w:rFonts w:ascii="Tahoma" w:hAnsi="Tahoma" w:cs="Tahoma"/>
          <w:b/>
          <w:bCs/>
          <w:lang w:val="sr-Cyrl-RS"/>
        </w:rPr>
        <w:t>у успостављању/унапређењу локалних планских, правних</w:t>
      </w:r>
      <w:r w:rsidR="00BD1B3C" w:rsidRPr="00F4732C">
        <w:rPr>
          <w:rFonts w:ascii="Tahoma" w:hAnsi="Tahoma" w:cs="Tahoma"/>
          <w:b/>
          <w:bCs/>
          <w:lang w:val="ru-RU"/>
        </w:rPr>
        <w:t>,</w:t>
      </w:r>
      <w:r w:rsidR="00BD1B3C" w:rsidRPr="008B0DD6">
        <w:rPr>
          <w:rFonts w:ascii="Tahoma" w:hAnsi="Tahoma" w:cs="Tahoma"/>
          <w:b/>
          <w:bCs/>
          <w:lang w:val="sr-Cyrl-RS"/>
        </w:rPr>
        <w:t xml:space="preserve"> </w:t>
      </w:r>
      <w:r w:rsidRPr="008B0DD6">
        <w:rPr>
          <w:rFonts w:ascii="Tahoma" w:hAnsi="Tahoma" w:cs="Tahoma"/>
          <w:b/>
          <w:bCs/>
          <w:lang w:val="sr-Cyrl-RS"/>
        </w:rPr>
        <w:t xml:space="preserve">финансијских и институционалних механизама за планирање и </w:t>
      </w:r>
      <w:r w:rsidR="00BD1B3C" w:rsidRPr="008B0DD6">
        <w:rPr>
          <w:rFonts w:ascii="Tahoma" w:hAnsi="Tahoma" w:cs="Tahoma"/>
          <w:b/>
          <w:bCs/>
          <w:lang w:val="sr-Cyrl-RS"/>
        </w:rPr>
        <w:t xml:space="preserve">функционисање система </w:t>
      </w:r>
      <w:r w:rsidRPr="008B0DD6">
        <w:rPr>
          <w:rFonts w:ascii="Tahoma" w:hAnsi="Tahoma" w:cs="Tahoma"/>
          <w:b/>
          <w:bCs/>
          <w:lang w:val="sr-Cyrl-RS"/>
        </w:rPr>
        <w:t>социјалне заштите</w:t>
      </w:r>
      <w:r w:rsidR="00336B40" w:rsidRPr="008B0DD6">
        <w:rPr>
          <w:rFonts w:ascii="Tahoma" w:hAnsi="Tahoma" w:cs="Tahoma"/>
          <w:b/>
          <w:bCs/>
          <w:lang w:val="sr-Cyrl-RS"/>
        </w:rPr>
        <w:t xml:space="preserve">. </w:t>
      </w:r>
      <w:r w:rsidR="00E86933" w:rsidRPr="008B0DD6">
        <w:rPr>
          <w:rFonts w:ascii="Tahoma" w:hAnsi="Tahoma" w:cs="Tahoma"/>
          <w:b/>
          <w:bCs/>
          <w:lang w:val="sr-Cyrl-RS"/>
        </w:rPr>
        <w:t xml:space="preserve"> </w:t>
      </w:r>
      <w:bookmarkEnd w:id="2"/>
      <w:r w:rsidR="000B421D">
        <w:rPr>
          <w:rFonts w:ascii="Tahoma" w:hAnsi="Tahoma" w:cs="Tahoma"/>
          <w:b/>
          <w:bCs/>
          <w:lang w:val="sr-Cyrl-RS"/>
        </w:rPr>
        <w:t xml:space="preserve">Овај вид стручно-техничке подршке је наставак пројектне активности која се тренутно спроводи у 20 ЈЛС. </w:t>
      </w:r>
    </w:p>
    <w:p w14:paraId="42B1ACF2" w14:textId="5FC4599C" w:rsidR="005E23D7" w:rsidRPr="00CB70FF" w:rsidRDefault="00843E0F" w:rsidP="00571A17">
      <w:pPr>
        <w:spacing w:before="160"/>
        <w:ind w:right="-604"/>
        <w:jc w:val="both"/>
        <w:rPr>
          <w:rFonts w:ascii="Tahoma" w:hAnsi="Tahoma" w:cs="Tahoma"/>
          <w:u w:val="single"/>
          <w:lang w:val="sr-Cyrl-RS"/>
        </w:rPr>
      </w:pPr>
      <w:r w:rsidRPr="00CB70FF">
        <w:rPr>
          <w:rFonts w:ascii="Tahoma" w:hAnsi="Tahoma" w:cs="Tahoma"/>
          <w:u w:val="single"/>
          <w:lang w:val="sr-Cyrl-RS"/>
        </w:rPr>
        <w:t>2.</w:t>
      </w:r>
      <w:r w:rsidR="0050511E" w:rsidRPr="00CB70FF">
        <w:rPr>
          <w:rFonts w:ascii="Tahoma" w:hAnsi="Tahoma" w:cs="Tahoma"/>
          <w:u w:val="single"/>
          <w:lang w:val="sr-Cyrl-RS"/>
        </w:rPr>
        <w:t>2.1</w:t>
      </w:r>
      <w:r w:rsidR="006609FF" w:rsidRPr="00CB70FF">
        <w:rPr>
          <w:rFonts w:ascii="Tahoma" w:hAnsi="Tahoma" w:cs="Tahoma"/>
          <w:u w:val="single"/>
          <w:lang w:val="sr-Cyrl-RS"/>
        </w:rPr>
        <w:t xml:space="preserve"> </w:t>
      </w:r>
      <w:r w:rsidR="00F7496D" w:rsidRPr="00CB70FF">
        <w:rPr>
          <w:rFonts w:ascii="Tahoma" w:hAnsi="Tahoma" w:cs="Tahoma"/>
          <w:u w:val="single"/>
          <w:lang w:val="sr-Cyrl-RS"/>
        </w:rPr>
        <w:t xml:space="preserve">Активности у оквиру </w:t>
      </w:r>
      <w:r w:rsidR="0050511E" w:rsidRPr="00CB70FF">
        <w:rPr>
          <w:rFonts w:ascii="Tahoma" w:hAnsi="Tahoma" w:cs="Tahoma"/>
          <w:u w:val="single"/>
          <w:lang w:val="sr-Cyrl-RS"/>
        </w:rPr>
        <w:t xml:space="preserve">техничке подршке </w:t>
      </w:r>
      <w:r w:rsidR="00F7496D" w:rsidRPr="00CB70FF">
        <w:rPr>
          <w:rFonts w:ascii="Tahoma" w:hAnsi="Tahoma" w:cs="Tahoma"/>
          <w:u w:val="single"/>
          <w:lang w:val="sr-Cyrl-RS"/>
        </w:rPr>
        <w:t xml:space="preserve"> </w:t>
      </w:r>
    </w:p>
    <w:p w14:paraId="31E91B8F" w14:textId="25F911BA" w:rsidR="00320A14" w:rsidRPr="008326CA" w:rsidRDefault="00D72E7E" w:rsidP="00571A17">
      <w:pPr>
        <w:spacing w:before="160"/>
        <w:ind w:right="-604"/>
        <w:jc w:val="both"/>
        <w:rPr>
          <w:rFonts w:ascii="Tahoma" w:hAnsi="Tahoma" w:cs="Tahoma"/>
          <w:u w:val="single"/>
          <w:lang w:val="sr-Latn-RS"/>
        </w:rPr>
      </w:pPr>
      <w:r w:rsidRPr="00CB70FF">
        <w:rPr>
          <w:rFonts w:ascii="Tahoma" w:hAnsi="Tahoma" w:cs="Tahoma"/>
          <w:u w:val="single"/>
          <w:lang w:val="sr-Cyrl-RS"/>
        </w:rPr>
        <w:t>А</w:t>
      </w:r>
      <w:r w:rsidR="00A03470" w:rsidRPr="00CB70FF">
        <w:rPr>
          <w:rFonts w:ascii="Tahoma" w:hAnsi="Tahoma" w:cs="Tahoma"/>
          <w:u w:val="single"/>
          <w:lang w:val="sr-Cyrl-RS"/>
        </w:rPr>
        <w:t xml:space="preserve">ктивности </w:t>
      </w:r>
      <w:r w:rsidR="00E70E34" w:rsidRPr="00CB70FF">
        <w:rPr>
          <w:rFonts w:ascii="Tahoma" w:hAnsi="Tahoma" w:cs="Tahoma"/>
          <w:u w:val="single"/>
          <w:lang w:val="sr-Cyrl-RS"/>
        </w:rPr>
        <w:t xml:space="preserve">које ће бити реализоване у свакој од </w:t>
      </w:r>
      <w:r w:rsidRPr="00CB70FF">
        <w:rPr>
          <w:rFonts w:ascii="Tahoma" w:hAnsi="Tahoma" w:cs="Tahoma"/>
          <w:u w:val="single"/>
          <w:lang w:val="sr-Cyrl-RS"/>
        </w:rPr>
        <w:t>подржаних</w:t>
      </w:r>
      <w:r w:rsidR="00E70E34" w:rsidRPr="00CB70FF">
        <w:rPr>
          <w:rFonts w:ascii="Tahoma" w:hAnsi="Tahoma" w:cs="Tahoma"/>
          <w:u w:val="single"/>
          <w:lang w:val="sr-Cyrl-RS"/>
        </w:rPr>
        <w:t xml:space="preserve"> ЈЛС</w:t>
      </w:r>
      <w:r w:rsidR="00805EF3">
        <w:rPr>
          <w:rFonts w:ascii="Tahoma" w:hAnsi="Tahoma" w:cs="Tahoma"/>
          <w:b/>
          <w:bCs/>
          <w:u w:val="single"/>
          <w:lang w:val="sr-Latn-RS"/>
        </w:rPr>
        <w:t>:</w:t>
      </w:r>
    </w:p>
    <w:p w14:paraId="5AC8AD0D" w14:textId="6B3E4A57" w:rsidR="00793606" w:rsidRPr="00CB70FF" w:rsidRDefault="00793606" w:rsidP="00571A17">
      <w:pPr>
        <w:spacing w:before="120" w:after="120"/>
        <w:ind w:right="-604"/>
        <w:jc w:val="both"/>
        <w:rPr>
          <w:rFonts w:ascii="Tahoma" w:hAnsi="Tahoma" w:cs="Tahoma"/>
          <w:color w:val="222222"/>
          <w:lang w:val="sr-Cyrl-RS"/>
        </w:rPr>
      </w:pPr>
      <w:r w:rsidRPr="00CB70FF">
        <w:rPr>
          <w:rFonts w:ascii="Tahoma" w:hAnsi="Tahoma" w:cs="Tahoma"/>
          <w:lang w:val="sr-Cyrl-RS"/>
        </w:rPr>
        <w:t xml:space="preserve">А1 - </w:t>
      </w:r>
      <w:r w:rsidRPr="00CB70FF">
        <w:rPr>
          <w:rFonts w:ascii="Tahoma" w:hAnsi="Tahoma" w:cs="Tahoma"/>
          <w:b/>
          <w:bCs/>
          <w:color w:val="222222"/>
          <w:lang w:val="sr-Cyrl-RS"/>
        </w:rPr>
        <w:t>Анализа стања у ЈЛС у области социјалне заштите</w:t>
      </w:r>
      <w:r w:rsidRPr="00CB70FF">
        <w:rPr>
          <w:rFonts w:ascii="Tahoma" w:hAnsi="Tahoma" w:cs="Tahoma"/>
          <w:color w:val="222222"/>
          <w:lang w:val="sr-Cyrl-RS"/>
        </w:rPr>
        <w:t xml:space="preserve"> – анализа стања</w:t>
      </w:r>
      <w:r w:rsidR="00232919" w:rsidRPr="00CB70FF">
        <w:rPr>
          <w:rFonts w:ascii="Tahoma" w:hAnsi="Tahoma" w:cs="Tahoma"/>
          <w:color w:val="222222"/>
          <w:lang w:val="sr-Cyrl-RS"/>
        </w:rPr>
        <w:t xml:space="preserve"> (прва активности у оквиру пакета подршке)</w:t>
      </w:r>
      <w:r w:rsidRPr="00CB70FF">
        <w:rPr>
          <w:rFonts w:ascii="Tahoma" w:hAnsi="Tahoma" w:cs="Tahoma"/>
          <w:color w:val="222222"/>
          <w:lang w:val="sr-Cyrl-RS"/>
        </w:rPr>
        <w:t xml:space="preserve"> пружиће преглед постојећег планског и нормативног оквира у датој ЈЛС, постојећих институционалних механизама, капацитета и</w:t>
      </w:r>
      <w:r w:rsidR="008F36F0" w:rsidRPr="00CB70FF">
        <w:rPr>
          <w:rFonts w:ascii="Tahoma" w:hAnsi="Tahoma" w:cs="Tahoma"/>
          <w:color w:val="222222"/>
          <w:lang w:val="sr-Cyrl-RS"/>
        </w:rPr>
        <w:t xml:space="preserve"> </w:t>
      </w:r>
      <w:r w:rsidRPr="00CB70FF">
        <w:rPr>
          <w:rFonts w:ascii="Tahoma" w:hAnsi="Tahoma" w:cs="Tahoma"/>
          <w:color w:val="222222"/>
          <w:lang w:val="sr-Cyrl-RS"/>
        </w:rPr>
        <w:t>потреба у области социјалне заштите</w:t>
      </w:r>
      <w:r w:rsidR="00E8638C" w:rsidRPr="00CB70FF">
        <w:rPr>
          <w:rFonts w:ascii="Tahoma" w:hAnsi="Tahoma" w:cs="Tahoma"/>
          <w:color w:val="222222"/>
          <w:lang w:val="sr-Cyrl-RS"/>
        </w:rPr>
        <w:t>.</w:t>
      </w:r>
      <w:r w:rsidRPr="00CB70FF">
        <w:rPr>
          <w:rFonts w:ascii="Tahoma" w:hAnsi="Tahoma" w:cs="Tahoma"/>
          <w:color w:val="222222"/>
          <w:lang w:val="sr-Cyrl-RS"/>
        </w:rPr>
        <w:t xml:space="preserve"> </w:t>
      </w:r>
      <w:r w:rsidR="00E8638C" w:rsidRPr="00CB70FF">
        <w:rPr>
          <w:rFonts w:ascii="Tahoma" w:hAnsi="Tahoma" w:cs="Tahoma"/>
          <w:color w:val="222222"/>
          <w:lang w:val="sr-Cyrl-RS"/>
        </w:rPr>
        <w:t xml:space="preserve">Израда </w:t>
      </w:r>
      <w:r w:rsidRPr="00CB70FF">
        <w:rPr>
          <w:rFonts w:ascii="Tahoma" w:hAnsi="Tahoma" w:cs="Tahoma"/>
          <w:color w:val="222222"/>
          <w:lang w:val="sr-Cyrl-RS"/>
        </w:rPr>
        <w:t>анализе биће заснована на партиципативном приступу, обезбеђујући укљученост свих релевантних актера</w:t>
      </w:r>
      <w:r w:rsidR="00E8638C" w:rsidRPr="00CB70FF">
        <w:rPr>
          <w:rFonts w:ascii="Tahoma" w:hAnsi="Tahoma" w:cs="Tahoma"/>
          <w:color w:val="222222"/>
          <w:lang w:val="sr-Cyrl-RS"/>
        </w:rPr>
        <w:t xml:space="preserve">. </w:t>
      </w:r>
    </w:p>
    <w:p w14:paraId="5FA3A9C2" w14:textId="23F42E83" w:rsidR="00793606" w:rsidRPr="00CB70FF" w:rsidRDefault="00793606" w:rsidP="00571A17">
      <w:pPr>
        <w:spacing w:before="120" w:after="120"/>
        <w:ind w:right="-604"/>
        <w:jc w:val="both"/>
        <w:rPr>
          <w:rFonts w:ascii="Tahoma" w:hAnsi="Tahoma" w:cs="Tahoma"/>
          <w:color w:val="222222"/>
          <w:lang w:val="sr-Cyrl-RS"/>
        </w:rPr>
      </w:pPr>
      <w:r w:rsidRPr="00CB70FF">
        <w:rPr>
          <w:rFonts w:ascii="Tahoma" w:hAnsi="Tahoma" w:cs="Tahoma"/>
          <w:lang w:val="sr-Cyrl-RS"/>
        </w:rPr>
        <w:t xml:space="preserve">А2 - </w:t>
      </w:r>
      <w:r w:rsidRPr="00CB70FF">
        <w:rPr>
          <w:rFonts w:ascii="Tahoma" w:hAnsi="Tahoma" w:cs="Tahoma"/>
          <w:b/>
          <w:bCs/>
          <w:color w:val="222222"/>
          <w:lang w:val="sr-Cyrl-RS"/>
        </w:rPr>
        <w:t>Подршка у практичној примени методологије за процену потреба корисника/потенцијалних корисника на територији локалне самоуправе, као и за идентификацију ресурса пружалаца услуга на локалном нивоу</w:t>
      </w:r>
      <w:r w:rsidR="005E0C4A" w:rsidRPr="00CB70FF">
        <w:rPr>
          <w:rFonts w:ascii="Tahoma" w:hAnsi="Tahoma" w:cs="Tahoma"/>
          <w:color w:val="222222"/>
          <w:lang w:val="sr-Cyrl-RS"/>
        </w:rPr>
        <w:t xml:space="preserve"> – </w:t>
      </w:r>
      <w:r w:rsidR="00FD759C" w:rsidRPr="00CB70FF">
        <w:rPr>
          <w:rFonts w:ascii="Tahoma" w:hAnsi="Tahoma" w:cs="Tahoma"/>
          <w:color w:val="222222"/>
          <w:lang w:val="sr-Cyrl-RS"/>
        </w:rPr>
        <w:t xml:space="preserve">проценом ће бити обухваћене </w:t>
      </w:r>
      <w:r w:rsidR="00E159EA" w:rsidRPr="00CB70FF">
        <w:rPr>
          <w:rFonts w:ascii="Tahoma" w:hAnsi="Tahoma" w:cs="Tahoma"/>
          <w:color w:val="222222"/>
          <w:lang w:val="sr-Cyrl-RS"/>
        </w:rPr>
        <w:t xml:space="preserve">потребе </w:t>
      </w:r>
      <w:r w:rsidR="00FD759C" w:rsidRPr="00CB70FF">
        <w:rPr>
          <w:rFonts w:ascii="Tahoma" w:hAnsi="Tahoma" w:cs="Tahoma"/>
          <w:color w:val="222222"/>
          <w:lang w:val="sr-Cyrl-RS"/>
        </w:rPr>
        <w:t>св</w:t>
      </w:r>
      <w:r w:rsidR="00E159EA" w:rsidRPr="00CB70FF">
        <w:rPr>
          <w:rFonts w:ascii="Tahoma" w:hAnsi="Tahoma" w:cs="Tahoma"/>
          <w:color w:val="222222"/>
          <w:lang w:val="sr-Cyrl-RS"/>
        </w:rPr>
        <w:t>их</w:t>
      </w:r>
      <w:r w:rsidR="00FD759C" w:rsidRPr="00CB70FF">
        <w:rPr>
          <w:rFonts w:ascii="Tahoma" w:hAnsi="Tahoma" w:cs="Tahoma"/>
          <w:color w:val="222222"/>
          <w:lang w:val="sr-Cyrl-RS"/>
        </w:rPr>
        <w:t xml:space="preserve"> </w:t>
      </w:r>
      <w:r w:rsidR="003F4983">
        <w:rPr>
          <w:rFonts w:ascii="Tahoma" w:hAnsi="Tahoma" w:cs="Tahoma"/>
          <w:color w:val="222222"/>
          <w:lang w:val="sr-Cyrl-RS"/>
        </w:rPr>
        <w:t xml:space="preserve">идентификованих </w:t>
      </w:r>
      <w:r w:rsidR="00E159EA" w:rsidRPr="00CB70FF">
        <w:rPr>
          <w:rFonts w:ascii="Tahoma" w:hAnsi="Tahoma" w:cs="Tahoma"/>
          <w:color w:val="222222"/>
          <w:lang w:val="sr-Cyrl-RS"/>
        </w:rPr>
        <w:t>корисничких група</w:t>
      </w:r>
      <w:r w:rsidR="00BD5A07" w:rsidRPr="00CB70FF">
        <w:rPr>
          <w:rFonts w:ascii="Tahoma" w:hAnsi="Tahoma" w:cs="Tahoma"/>
          <w:color w:val="222222"/>
          <w:lang w:val="sr-Cyrl-RS"/>
        </w:rPr>
        <w:t xml:space="preserve">, а не само оне које ће бити обухваћене услугом/услугама чије спровођење је предвиђено у оквиру финансијске подршке </w:t>
      </w:r>
      <w:r w:rsidR="00DE45EF" w:rsidRPr="00CB70FF">
        <w:rPr>
          <w:rFonts w:ascii="Tahoma" w:hAnsi="Tahoma" w:cs="Tahoma"/>
          <w:color w:val="222222"/>
          <w:lang w:val="sr-Cyrl-RS"/>
        </w:rPr>
        <w:t>овог Пакета. Н</w:t>
      </w:r>
      <w:r w:rsidR="005E0C4A" w:rsidRPr="00CB70FF">
        <w:rPr>
          <w:rFonts w:ascii="Tahoma" w:hAnsi="Tahoma" w:cs="Tahoma"/>
          <w:color w:val="222222"/>
          <w:lang w:val="sr-Cyrl-RS"/>
        </w:rPr>
        <w:t xml:space="preserve">а основу </w:t>
      </w:r>
      <w:r w:rsidR="000650DB" w:rsidRPr="00CB70FF">
        <w:rPr>
          <w:rFonts w:ascii="Tahoma" w:hAnsi="Tahoma" w:cs="Tahoma"/>
          <w:color w:val="222222"/>
          <w:lang w:val="sr-Cyrl-RS"/>
        </w:rPr>
        <w:t xml:space="preserve">налаза процене подржана ЈЛС ће </w:t>
      </w:r>
      <w:r w:rsidR="009276E9" w:rsidRPr="00CB70FF">
        <w:rPr>
          <w:rFonts w:ascii="Tahoma" w:hAnsi="Tahoma" w:cs="Tahoma"/>
          <w:color w:val="222222"/>
          <w:lang w:val="sr-Cyrl-RS"/>
        </w:rPr>
        <w:t xml:space="preserve">спровести приоритизацију </w:t>
      </w:r>
      <w:r w:rsidR="00E159EA" w:rsidRPr="00CB70FF">
        <w:rPr>
          <w:rFonts w:ascii="Tahoma" w:hAnsi="Tahoma" w:cs="Tahoma"/>
          <w:color w:val="222222"/>
          <w:lang w:val="sr-Cyrl-RS"/>
        </w:rPr>
        <w:t>потреба за обезбеђивањем подршке кроз успостављање/унапређење услуга социјалне заштите, што представља</w:t>
      </w:r>
      <w:r w:rsidR="00DE45EF" w:rsidRPr="00CB70FF">
        <w:rPr>
          <w:rFonts w:ascii="Tahoma" w:hAnsi="Tahoma" w:cs="Tahoma"/>
          <w:color w:val="222222"/>
          <w:lang w:val="sr-Cyrl-RS"/>
        </w:rPr>
        <w:t xml:space="preserve"> </w:t>
      </w:r>
      <w:r w:rsidR="009B2808" w:rsidRPr="00CB70FF">
        <w:rPr>
          <w:rFonts w:ascii="Tahoma" w:hAnsi="Tahoma" w:cs="Tahoma"/>
          <w:color w:val="222222"/>
          <w:lang w:val="sr-Cyrl-RS"/>
        </w:rPr>
        <w:t xml:space="preserve">основ </w:t>
      </w:r>
      <w:r w:rsidR="00456E42" w:rsidRPr="00CB70FF">
        <w:rPr>
          <w:rFonts w:ascii="Tahoma" w:hAnsi="Tahoma" w:cs="Tahoma"/>
          <w:color w:val="222222"/>
          <w:lang w:val="sr-Cyrl-RS"/>
        </w:rPr>
        <w:t xml:space="preserve">за измену/израду Одлуке о социјалној заштити. </w:t>
      </w:r>
      <w:r w:rsidR="00582A5E" w:rsidRPr="00CB70FF">
        <w:rPr>
          <w:rFonts w:ascii="Tahoma" w:hAnsi="Tahoma" w:cs="Tahoma"/>
          <w:color w:val="222222"/>
          <w:lang w:val="sr-Cyrl-RS"/>
        </w:rPr>
        <w:t xml:space="preserve">Такође, налази процене </w:t>
      </w:r>
      <w:r w:rsidR="00B23ACD" w:rsidRPr="00CB70FF">
        <w:rPr>
          <w:rFonts w:ascii="Tahoma" w:hAnsi="Tahoma" w:cs="Tahoma"/>
          <w:color w:val="222222"/>
          <w:lang w:val="sr-Cyrl-RS"/>
        </w:rPr>
        <w:t xml:space="preserve">ће служити као основ при изради Програма унапређења </w:t>
      </w:r>
      <w:r w:rsidR="00E34DC4" w:rsidRPr="00CB70FF">
        <w:rPr>
          <w:rFonts w:ascii="Tahoma" w:hAnsi="Tahoma" w:cs="Tahoma"/>
          <w:color w:val="222222"/>
          <w:lang w:val="sr-Cyrl-RS"/>
        </w:rPr>
        <w:t>социјалне заштите у подржаној ЈЛС.</w:t>
      </w:r>
    </w:p>
    <w:p w14:paraId="16D4F4CE" w14:textId="5DD8065C" w:rsidR="000B43A3" w:rsidRPr="00CB70FF" w:rsidRDefault="000B43A3" w:rsidP="0016C3ED">
      <w:pPr>
        <w:spacing w:before="120" w:after="120"/>
        <w:ind w:right="-604"/>
        <w:jc w:val="both"/>
        <w:rPr>
          <w:rFonts w:ascii="Tahoma" w:hAnsi="Tahoma" w:cs="Tahoma"/>
          <w:color w:val="222222"/>
          <w:lang w:val="sr-Cyrl-RS"/>
        </w:rPr>
      </w:pPr>
      <w:r w:rsidRPr="0016C3ED">
        <w:rPr>
          <w:rFonts w:ascii="Tahoma" w:hAnsi="Tahoma" w:cs="Tahoma"/>
          <w:color w:val="222222"/>
          <w:lang w:val="sr-Cyrl-RS"/>
        </w:rPr>
        <w:t>А</w:t>
      </w:r>
      <w:r w:rsidR="2EBE40DD" w:rsidRPr="0016C3ED">
        <w:rPr>
          <w:rFonts w:ascii="Tahoma" w:hAnsi="Tahoma" w:cs="Tahoma"/>
          <w:color w:val="222222"/>
          <w:lang w:val="sr-Cyrl-RS"/>
        </w:rPr>
        <w:t xml:space="preserve"> </w:t>
      </w:r>
      <w:r w:rsidRPr="0016C3ED">
        <w:rPr>
          <w:rFonts w:ascii="Tahoma" w:hAnsi="Tahoma" w:cs="Tahoma"/>
          <w:color w:val="222222"/>
          <w:lang w:val="sr-Cyrl-RS"/>
        </w:rPr>
        <w:t xml:space="preserve">3 - </w:t>
      </w:r>
      <w:r w:rsidRPr="0016C3ED">
        <w:rPr>
          <w:rFonts w:ascii="Tahoma" w:hAnsi="Tahoma" w:cs="Tahoma"/>
          <w:b/>
          <w:bCs/>
          <w:color w:val="222222"/>
          <w:lang w:val="sr-Cyrl-RS"/>
        </w:rPr>
        <w:t>Подршка у изради локалног планског документа у области социјалне заштите</w:t>
      </w:r>
      <w:r w:rsidRPr="0016C3ED">
        <w:rPr>
          <w:rFonts w:ascii="Tahoma" w:hAnsi="Tahoma" w:cs="Tahoma"/>
          <w:color w:val="222222"/>
          <w:lang w:val="sr-Cyrl-RS"/>
        </w:rPr>
        <w:t xml:space="preserve"> - јединицама локалне самоуправе ће бити пружена подршка у изради Програма унапређења социјалне заштите</w:t>
      </w:r>
      <w:r w:rsidR="00EC5693" w:rsidRPr="0016C3ED">
        <w:rPr>
          <w:rFonts w:ascii="Tahoma" w:hAnsi="Tahoma" w:cs="Tahoma"/>
          <w:color w:val="222222"/>
          <w:lang w:val="sr-Cyrl-RS"/>
        </w:rPr>
        <w:t xml:space="preserve"> према моделу који ће СКГО развити</w:t>
      </w:r>
      <w:r w:rsidRPr="0016C3ED">
        <w:rPr>
          <w:rFonts w:ascii="Tahoma" w:hAnsi="Tahoma" w:cs="Tahoma"/>
          <w:color w:val="222222"/>
          <w:lang w:val="sr-Cyrl-RS"/>
        </w:rPr>
        <w:t xml:space="preserve">, </w:t>
      </w:r>
      <w:r w:rsidR="009A404F" w:rsidRPr="0016C3ED">
        <w:rPr>
          <w:rFonts w:ascii="Tahoma" w:hAnsi="Tahoma" w:cs="Tahoma"/>
          <w:color w:val="222222"/>
          <w:lang w:val="sr-Cyrl-RS"/>
        </w:rPr>
        <w:t xml:space="preserve">а </w:t>
      </w:r>
      <w:r w:rsidRPr="0016C3ED">
        <w:rPr>
          <w:rFonts w:ascii="Tahoma" w:hAnsi="Tahoma" w:cs="Tahoma"/>
          <w:color w:val="222222"/>
          <w:lang w:val="sr-Cyrl-RS"/>
        </w:rPr>
        <w:t>имајући у виду обавезу ЈЛС, дефинисану Законом о социјалној заштити, да у Програму унапређења социјалне заштите утврде мере и активности за подстицај и развој постојећих и нових услуга социјалне заштите</w:t>
      </w:r>
      <w:r w:rsidR="008B7BC1" w:rsidRPr="0016C3ED">
        <w:rPr>
          <w:rFonts w:ascii="Tahoma" w:hAnsi="Tahoma" w:cs="Tahoma"/>
          <w:color w:val="222222"/>
          <w:lang w:val="sr-Cyrl-RS"/>
        </w:rPr>
        <w:t>.</w:t>
      </w:r>
      <w:r w:rsidRPr="0016C3ED">
        <w:rPr>
          <w:rFonts w:ascii="Tahoma" w:hAnsi="Tahoma" w:cs="Tahoma"/>
          <w:color w:val="222222"/>
          <w:lang w:val="sr-Cyrl-RS"/>
        </w:rPr>
        <w:t xml:space="preserve"> </w:t>
      </w:r>
      <w:r w:rsidR="003F4983" w:rsidRPr="0016C3ED">
        <w:rPr>
          <w:rFonts w:ascii="Tahoma" w:hAnsi="Tahoma" w:cs="Tahoma"/>
          <w:color w:val="222222"/>
          <w:lang w:val="sr-Cyrl-RS"/>
        </w:rPr>
        <w:t>Наведени документ биће израђен у складу са методологијом за израду докумената јавних политика пре</w:t>
      </w:r>
      <w:r w:rsidR="00481582" w:rsidRPr="0016C3ED">
        <w:rPr>
          <w:rFonts w:ascii="Tahoma" w:hAnsi="Tahoma" w:cs="Tahoma"/>
          <w:color w:val="222222"/>
          <w:lang w:val="sr-Cyrl-RS"/>
        </w:rPr>
        <w:t>д</w:t>
      </w:r>
      <w:r w:rsidR="003F4983" w:rsidRPr="0016C3ED">
        <w:rPr>
          <w:rFonts w:ascii="Tahoma" w:hAnsi="Tahoma" w:cs="Tahoma"/>
          <w:color w:val="222222"/>
          <w:lang w:val="sr-Cyrl-RS"/>
        </w:rPr>
        <w:t>виђених Законом о планском систему</w:t>
      </w:r>
      <w:r w:rsidR="003F4983" w:rsidRPr="0016C3ED">
        <w:rPr>
          <w:rFonts w:ascii="Tahoma" w:hAnsi="Tahoma" w:cs="Tahoma"/>
          <w:b/>
          <w:bCs/>
          <w:color w:val="222222"/>
          <w:lang w:val="sr-Cyrl-RS"/>
        </w:rPr>
        <w:t>.</w:t>
      </w:r>
    </w:p>
    <w:p w14:paraId="45303194" w14:textId="77777777" w:rsidR="003B4F9A" w:rsidRPr="00CB70FF" w:rsidRDefault="003B4F9A" w:rsidP="00571A17">
      <w:pPr>
        <w:spacing w:before="120" w:after="120"/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color w:val="222222"/>
          <w:lang w:val="sr-Cyrl-RS"/>
        </w:rPr>
        <w:t xml:space="preserve">А 4 - </w:t>
      </w:r>
      <w:r w:rsidRPr="00CB70FF">
        <w:rPr>
          <w:rFonts w:ascii="Tahoma" w:hAnsi="Tahoma" w:cs="Tahoma"/>
          <w:b/>
          <w:bCs/>
          <w:lang w:val="sr-Cyrl-RS"/>
        </w:rPr>
        <w:t>Подршка у изради/ревизији локалних нормативних аката у области социјалне заштите</w:t>
      </w:r>
      <w:r w:rsidRPr="00CB70FF">
        <w:rPr>
          <w:rFonts w:ascii="Tahoma" w:hAnsi="Tahoma" w:cs="Tahoma"/>
          <w:lang w:val="sr-Cyrl-RS"/>
        </w:rPr>
        <w:t xml:space="preserve"> у складу са моделима које је СКГО развио и то:</w:t>
      </w:r>
    </w:p>
    <w:p w14:paraId="64EAE34A" w14:textId="2BBC17BB" w:rsidR="003B4F9A" w:rsidRPr="00CB70FF" w:rsidRDefault="003B4F9A" w:rsidP="005550B4">
      <w:pPr>
        <w:pStyle w:val="ListParagraph"/>
        <w:numPr>
          <w:ilvl w:val="0"/>
          <w:numId w:val="12"/>
        </w:numPr>
        <w:spacing w:before="120" w:after="120"/>
        <w:ind w:right="-604"/>
        <w:jc w:val="both"/>
        <w:rPr>
          <w:rFonts w:ascii="Tahoma" w:hAnsi="Tahoma" w:cs="Tahoma"/>
          <w:color w:val="222222"/>
          <w:lang w:val="sr-Cyrl-RS"/>
        </w:rPr>
      </w:pPr>
      <w:r w:rsidRPr="00CB70FF">
        <w:rPr>
          <w:rFonts w:ascii="Tahoma" w:hAnsi="Tahoma" w:cs="Tahoma"/>
          <w:color w:val="222222"/>
          <w:lang w:val="sr-Cyrl-RS"/>
        </w:rPr>
        <w:t>одлуке о правима и услугама у социјалној заштити – у складу са потребама, јединицама локалне самоуправе ће бити пружена подршка да израде нову или израде измене и допуне постојеће одлуке којом су регулисана права и услуге у области социјалне заштите</w:t>
      </w:r>
      <w:r w:rsidR="003D44E4" w:rsidRPr="00CB70FF">
        <w:rPr>
          <w:rFonts w:ascii="Tahoma" w:hAnsi="Tahoma" w:cs="Tahoma"/>
          <w:color w:val="222222"/>
          <w:lang w:val="sr-Cyrl-RS"/>
        </w:rPr>
        <w:t>.</w:t>
      </w:r>
      <w:r w:rsidRPr="00CB70FF">
        <w:rPr>
          <w:rFonts w:ascii="Tahoma" w:hAnsi="Tahoma" w:cs="Tahoma"/>
          <w:color w:val="222222"/>
          <w:lang w:val="sr-Cyrl-RS"/>
        </w:rPr>
        <w:t xml:space="preserve"> </w:t>
      </w:r>
      <w:r w:rsidR="000578C5" w:rsidRPr="00CB70FF">
        <w:rPr>
          <w:rFonts w:ascii="Tahoma" w:hAnsi="Tahoma" w:cs="Tahoma"/>
          <w:color w:val="222222"/>
          <w:lang w:val="sr-Cyrl-RS"/>
        </w:rPr>
        <w:t>У</w:t>
      </w:r>
      <w:r w:rsidRPr="00CB70FF">
        <w:rPr>
          <w:rFonts w:ascii="Tahoma" w:hAnsi="Tahoma" w:cs="Tahoma"/>
          <w:color w:val="222222"/>
          <w:lang w:val="sr-Cyrl-RS"/>
        </w:rPr>
        <w:t xml:space="preserve"> спровођењу ове активности </w:t>
      </w:r>
      <w:r w:rsidR="00706FE0">
        <w:rPr>
          <w:rFonts w:ascii="Tahoma" w:hAnsi="Tahoma" w:cs="Tahoma"/>
          <w:color w:val="222222"/>
          <w:lang w:val="sr-Cyrl-RS"/>
        </w:rPr>
        <w:t xml:space="preserve">као усмеравајући </w:t>
      </w:r>
      <w:r w:rsidR="001D7CAF" w:rsidRPr="00CB70FF">
        <w:rPr>
          <w:rFonts w:ascii="Tahoma" w:hAnsi="Tahoma" w:cs="Tahoma"/>
          <w:color w:val="222222"/>
          <w:lang w:val="sr-Cyrl-RS"/>
        </w:rPr>
        <w:t xml:space="preserve">биће </w:t>
      </w:r>
      <w:r w:rsidRPr="00CB70FF">
        <w:rPr>
          <w:rFonts w:ascii="Tahoma" w:hAnsi="Tahoma" w:cs="Tahoma"/>
          <w:color w:val="222222"/>
          <w:lang w:val="sr-Cyrl-RS"/>
        </w:rPr>
        <w:t>коришћен модел одлуке који је израдио СКГО;</w:t>
      </w:r>
    </w:p>
    <w:p w14:paraId="221E76A2" w14:textId="77842AFE" w:rsidR="003B4F9A" w:rsidRPr="00CB70FF" w:rsidRDefault="003B4F9A" w:rsidP="005550B4">
      <w:pPr>
        <w:pStyle w:val="ListParagraph"/>
        <w:numPr>
          <w:ilvl w:val="0"/>
          <w:numId w:val="12"/>
        </w:numPr>
        <w:spacing w:before="120" w:after="120"/>
        <w:ind w:right="-604"/>
        <w:jc w:val="both"/>
        <w:rPr>
          <w:rFonts w:ascii="Tahoma" w:hAnsi="Tahoma" w:cs="Tahoma"/>
          <w:color w:val="222222"/>
          <w:lang w:val="sr-Cyrl-RS"/>
        </w:rPr>
      </w:pPr>
      <w:r w:rsidRPr="00CB70FF">
        <w:rPr>
          <w:rFonts w:ascii="Tahoma" w:hAnsi="Tahoma" w:cs="Tahoma"/>
          <w:color w:val="222222"/>
          <w:lang w:val="sr-Cyrl-RS"/>
        </w:rPr>
        <w:t xml:space="preserve">пратећих </w:t>
      </w:r>
      <w:r w:rsidR="002840ED">
        <w:rPr>
          <w:rFonts w:ascii="Tahoma" w:hAnsi="Tahoma" w:cs="Tahoma"/>
          <w:color w:val="222222"/>
          <w:lang w:val="sr-Cyrl-RS"/>
        </w:rPr>
        <w:t>одлука</w:t>
      </w:r>
      <w:r w:rsidR="002840ED" w:rsidRPr="00CB70FF">
        <w:rPr>
          <w:rFonts w:ascii="Tahoma" w:hAnsi="Tahoma" w:cs="Tahoma"/>
          <w:color w:val="222222"/>
          <w:lang w:val="sr-Cyrl-RS"/>
        </w:rPr>
        <w:t xml:space="preserve"> </w:t>
      </w:r>
      <w:r w:rsidRPr="00CB70FF">
        <w:rPr>
          <w:rFonts w:ascii="Tahoma" w:hAnsi="Tahoma" w:cs="Tahoma"/>
          <w:color w:val="222222"/>
          <w:lang w:val="sr-Cyrl-RS"/>
        </w:rPr>
        <w:t xml:space="preserve">за обезбеђивање и пружање услуга предвиђених одлуком о социјалној заштити – у оквиру ове активности предвиђена је подршка изради </w:t>
      </w:r>
      <w:r w:rsidR="002840ED">
        <w:rPr>
          <w:rFonts w:ascii="Tahoma" w:hAnsi="Tahoma" w:cs="Tahoma"/>
          <w:color w:val="222222"/>
          <w:lang w:val="sr-Cyrl-RS"/>
        </w:rPr>
        <w:t>одлука</w:t>
      </w:r>
      <w:r w:rsidR="002840ED" w:rsidRPr="00CB70FF">
        <w:rPr>
          <w:rFonts w:ascii="Tahoma" w:hAnsi="Tahoma" w:cs="Tahoma"/>
          <w:color w:val="222222"/>
          <w:lang w:val="sr-Cyrl-RS"/>
        </w:rPr>
        <w:t xml:space="preserve"> </w:t>
      </w:r>
      <w:r w:rsidRPr="00CB70FF">
        <w:rPr>
          <w:rFonts w:ascii="Tahoma" w:hAnsi="Tahoma" w:cs="Tahoma"/>
          <w:color w:val="222222"/>
          <w:lang w:val="sr-Cyrl-RS"/>
        </w:rPr>
        <w:lastRenderedPageBreak/>
        <w:t>у складу са моделима правилника које је развио СКГО, а у циљу уређивања система обезбеђивања услуга социјалне заштите у надлежности ЈЛС</w:t>
      </w:r>
      <w:r w:rsidR="00506D93" w:rsidRPr="00CB70FF">
        <w:rPr>
          <w:rFonts w:ascii="Tahoma" w:hAnsi="Tahoma" w:cs="Tahoma"/>
          <w:color w:val="222222"/>
          <w:lang w:val="sr-Cyrl-RS"/>
        </w:rPr>
        <w:t>;</w:t>
      </w:r>
      <w:r w:rsidRPr="00CB70FF">
        <w:rPr>
          <w:rFonts w:ascii="Tahoma" w:hAnsi="Tahoma" w:cs="Tahoma"/>
          <w:color w:val="222222"/>
          <w:lang w:val="sr-Cyrl-RS"/>
        </w:rPr>
        <w:t xml:space="preserve"> </w:t>
      </w:r>
    </w:p>
    <w:p w14:paraId="0BDE7B76" w14:textId="77777777" w:rsidR="008F664B" w:rsidRPr="00D61A70" w:rsidRDefault="008F664B" w:rsidP="00D61A70">
      <w:pPr>
        <w:spacing w:before="160" w:after="0"/>
        <w:ind w:right="-604"/>
        <w:jc w:val="both"/>
        <w:rPr>
          <w:rFonts w:ascii="Tahoma" w:hAnsi="Tahoma" w:cs="Tahoma"/>
          <w:lang w:val="sr-Cyrl-RS"/>
        </w:rPr>
      </w:pPr>
      <w:r w:rsidRPr="00D61A70">
        <w:rPr>
          <w:rFonts w:ascii="Tahoma" w:hAnsi="Tahoma" w:cs="Tahoma"/>
          <w:lang w:val="sr-Cyrl-RS"/>
        </w:rPr>
        <w:t>ВАЖНА НАПОМЕНА: Досадашња пракса ЛС је показала да су нормативна акта која регулишу права и услуге из области социјалне заштите доносила градска/општинска веће у виду правилника, што није у складу са Законом о локалној самоуправи. Обавеза свих ЛС је да ова документа разматра и усваја градска/општинска скупштина и да исте буду у виду Одлука а не Правилника.</w:t>
      </w:r>
    </w:p>
    <w:p w14:paraId="46DEF984" w14:textId="73626378" w:rsidR="00917D48" w:rsidRPr="00CB70FF" w:rsidRDefault="006F5E02" w:rsidP="00571A17">
      <w:pPr>
        <w:shd w:val="clear" w:color="auto" w:fill="FFFFFF"/>
        <w:spacing w:before="120"/>
        <w:ind w:right="-604"/>
        <w:jc w:val="both"/>
        <w:rPr>
          <w:rFonts w:ascii="Tahoma" w:hAnsi="Tahoma" w:cs="Tahoma"/>
          <w:color w:val="222222"/>
          <w:lang w:val="sr-Cyrl-RS"/>
        </w:rPr>
      </w:pPr>
      <w:r w:rsidRPr="00CB70FF">
        <w:rPr>
          <w:rFonts w:ascii="Tahoma" w:hAnsi="Tahoma" w:cs="Tahoma"/>
          <w:color w:val="222222"/>
          <w:lang w:val="sr-Cyrl-RS"/>
        </w:rPr>
        <w:t>А</w:t>
      </w:r>
      <w:r w:rsidR="00576DBC" w:rsidRPr="00CB70FF">
        <w:rPr>
          <w:rFonts w:ascii="Tahoma" w:hAnsi="Tahoma" w:cs="Tahoma"/>
          <w:color w:val="222222"/>
          <w:lang w:val="sr-Cyrl-RS"/>
        </w:rPr>
        <w:t>5</w:t>
      </w:r>
      <w:r w:rsidRPr="00CB70FF">
        <w:rPr>
          <w:rFonts w:ascii="Tahoma" w:hAnsi="Tahoma" w:cs="Tahoma"/>
          <w:color w:val="222222"/>
          <w:lang w:val="sr-Cyrl-RS"/>
        </w:rPr>
        <w:t xml:space="preserve"> </w:t>
      </w:r>
      <w:r w:rsidR="009F597D" w:rsidRPr="00CB70FF">
        <w:rPr>
          <w:rFonts w:ascii="Tahoma" w:hAnsi="Tahoma" w:cs="Tahoma"/>
          <w:color w:val="222222"/>
          <w:lang w:val="sr-Cyrl-RS"/>
        </w:rPr>
        <w:t>–</w:t>
      </w:r>
      <w:r w:rsidR="00A7536A" w:rsidRPr="00CB70FF">
        <w:rPr>
          <w:rFonts w:ascii="Tahoma" w:hAnsi="Tahoma" w:cs="Tahoma"/>
          <w:b/>
          <w:bCs/>
          <w:color w:val="222222"/>
          <w:lang w:val="sr-Cyrl-RS"/>
        </w:rPr>
        <w:t xml:space="preserve"> Подршка унапређењу система праћења</w:t>
      </w:r>
      <w:r w:rsidR="009514DE">
        <w:rPr>
          <w:rFonts w:ascii="Tahoma" w:hAnsi="Tahoma" w:cs="Tahoma"/>
          <w:b/>
          <w:bCs/>
          <w:color w:val="222222"/>
          <w:lang w:val="sr-Cyrl-RS"/>
        </w:rPr>
        <w:t xml:space="preserve"> (мониторинга)</w:t>
      </w:r>
      <w:r w:rsidR="00A7536A" w:rsidRPr="00CB70FF">
        <w:rPr>
          <w:rFonts w:ascii="Tahoma" w:hAnsi="Tahoma" w:cs="Tahoma"/>
          <w:b/>
          <w:bCs/>
          <w:color w:val="222222"/>
          <w:lang w:val="sr-Cyrl-RS"/>
        </w:rPr>
        <w:t xml:space="preserve">, </w:t>
      </w:r>
      <w:r w:rsidR="00F457AF" w:rsidRPr="00CB70FF">
        <w:rPr>
          <w:rFonts w:ascii="Tahoma" w:hAnsi="Tahoma" w:cs="Tahoma"/>
          <w:b/>
          <w:bCs/>
          <w:color w:val="222222"/>
          <w:lang w:val="sr-Cyrl-RS"/>
        </w:rPr>
        <w:t>вредновања (евалуације)</w:t>
      </w:r>
      <w:r w:rsidR="00A7536A" w:rsidRPr="00CB70FF">
        <w:rPr>
          <w:rFonts w:ascii="Tahoma" w:hAnsi="Tahoma" w:cs="Tahoma"/>
          <w:b/>
          <w:bCs/>
          <w:color w:val="222222"/>
          <w:lang w:val="sr-Cyrl-RS"/>
        </w:rPr>
        <w:t xml:space="preserve"> и извештавања о ефектима локалне политике у области социјалне заштите</w:t>
      </w:r>
      <w:r w:rsidR="00E84898">
        <w:rPr>
          <w:rStyle w:val="FootnoteReference"/>
          <w:rFonts w:ascii="Tahoma" w:hAnsi="Tahoma" w:cs="Tahoma"/>
          <w:b/>
          <w:bCs/>
          <w:color w:val="222222"/>
          <w:lang w:val="sr-Cyrl-RS"/>
        </w:rPr>
        <w:footnoteReference w:id="2"/>
      </w:r>
      <w:r w:rsidR="00A7536A" w:rsidRPr="00CB70FF">
        <w:rPr>
          <w:rFonts w:ascii="Tahoma" w:hAnsi="Tahoma" w:cs="Tahoma"/>
          <w:b/>
          <w:bCs/>
          <w:color w:val="222222"/>
          <w:lang w:val="sr-Cyrl-RS"/>
        </w:rPr>
        <w:t xml:space="preserve"> – </w:t>
      </w:r>
      <w:r w:rsidR="00A7536A" w:rsidRPr="00CB70FF">
        <w:rPr>
          <w:rFonts w:ascii="Tahoma" w:hAnsi="Tahoma" w:cs="Tahoma"/>
          <w:color w:val="222222"/>
          <w:lang w:val="sr-Cyrl-RS"/>
        </w:rPr>
        <w:t>ова активност предвиђа п</w:t>
      </w:r>
      <w:r w:rsidR="00917D48" w:rsidRPr="00CB70FF">
        <w:rPr>
          <w:rFonts w:ascii="Tahoma" w:hAnsi="Tahoma" w:cs="Tahoma"/>
          <w:color w:val="222222"/>
          <w:lang w:val="sr-Cyrl-RS"/>
        </w:rPr>
        <w:t>одршку у практичној примени методологије за праћење, оцену и извештавање</w:t>
      </w:r>
      <w:r w:rsidR="009F597D" w:rsidRPr="00CB70FF">
        <w:rPr>
          <w:rFonts w:ascii="Tahoma" w:hAnsi="Tahoma" w:cs="Tahoma"/>
          <w:color w:val="222222"/>
          <w:lang w:val="sr-Cyrl-RS"/>
        </w:rPr>
        <w:t xml:space="preserve">, </w:t>
      </w:r>
      <w:r w:rsidR="00917D48" w:rsidRPr="00CB70FF">
        <w:rPr>
          <w:rFonts w:ascii="Tahoma" w:hAnsi="Tahoma" w:cs="Tahoma"/>
          <w:color w:val="222222"/>
          <w:lang w:val="sr-Cyrl-RS"/>
        </w:rPr>
        <w:t>посебно о ефикасности и ефективности пружених локалних услуга, као и за мерење њиховог ефекта (исхода) на квалитет живота корисника, укључујући модел извештаја о праћењу пружања услуга социјалне заштите у циљу обезбеђења одрживости услуга;</w:t>
      </w:r>
    </w:p>
    <w:p w14:paraId="69F8AEC2" w14:textId="37967A03" w:rsidR="00916CD0" w:rsidRPr="00CB70FF" w:rsidRDefault="00916CD0" w:rsidP="00571A17">
      <w:pPr>
        <w:spacing w:before="160" w:after="0"/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color w:val="222222"/>
          <w:lang w:val="sr-Cyrl-RS"/>
        </w:rPr>
        <w:t>А</w:t>
      </w:r>
      <w:r w:rsidR="00585EC6" w:rsidRPr="00CB70FF">
        <w:rPr>
          <w:rFonts w:ascii="Tahoma" w:hAnsi="Tahoma" w:cs="Tahoma"/>
          <w:color w:val="222222"/>
          <w:lang w:val="sr-Cyrl-RS"/>
        </w:rPr>
        <w:t>6</w:t>
      </w:r>
      <w:r w:rsidRPr="00CB70FF">
        <w:rPr>
          <w:rFonts w:ascii="Tahoma" w:hAnsi="Tahoma" w:cs="Tahoma"/>
          <w:color w:val="222222"/>
          <w:lang w:val="sr-Cyrl-RS"/>
        </w:rPr>
        <w:t xml:space="preserve"> </w:t>
      </w:r>
      <w:r w:rsidRPr="00CB70FF">
        <w:rPr>
          <w:rFonts w:ascii="Tahoma" w:hAnsi="Tahoma" w:cs="Tahoma"/>
          <w:lang w:val="sr-Cyrl-RS"/>
        </w:rPr>
        <w:t xml:space="preserve">- </w:t>
      </w:r>
      <w:r w:rsidRPr="00CB70FF">
        <w:rPr>
          <w:rFonts w:ascii="Tahoma" w:hAnsi="Tahoma" w:cs="Tahoma"/>
          <w:b/>
          <w:bCs/>
          <w:lang w:val="sr-Cyrl-RS"/>
        </w:rPr>
        <w:t>Подршка изради програмског буџета и плана (јавних) набавки услуга социјалне заштите</w:t>
      </w:r>
      <w:r w:rsidRPr="00CB70FF">
        <w:rPr>
          <w:rFonts w:ascii="Tahoma" w:hAnsi="Tahoma" w:cs="Tahoma"/>
          <w:lang w:val="sr-Cyrl-RS"/>
        </w:rPr>
        <w:t xml:space="preserve"> – ова активност подразумева стручну подршку у планирању и припреми програмског буџета у области обезбеђивања</w:t>
      </w:r>
      <w:r w:rsidR="0028226C">
        <w:rPr>
          <w:rFonts w:ascii="Tahoma" w:hAnsi="Tahoma" w:cs="Tahoma"/>
          <w:lang w:val="sr-Cyrl-RS"/>
        </w:rPr>
        <w:t xml:space="preserve"> </w:t>
      </w:r>
      <w:r w:rsidRPr="00CB70FF">
        <w:rPr>
          <w:rFonts w:ascii="Tahoma" w:hAnsi="Tahoma" w:cs="Tahoma"/>
          <w:lang w:val="sr-Cyrl-RS"/>
        </w:rPr>
        <w:t>услуга социјалне заштите (Програм 11: Социјална и дечија заштита и програмске активности) у складу са развијеним моделом и смерницама за израду програмског буџета Министарства финансија; такође, јединицама локалне самоуправе биће пружена подршка у изради плана набавки услуга социјалне заштите и подршка у примени развијених модела и препорука за унапређење планирања и спровођења поступка јавних набавки за набавку услуга социјалне заштите и праћења реализације уговора о јавној набавци;</w:t>
      </w:r>
    </w:p>
    <w:p w14:paraId="332EF31E" w14:textId="7205592F" w:rsidR="00240251" w:rsidRPr="00CB70FF" w:rsidRDefault="00240251" w:rsidP="00571A17">
      <w:pPr>
        <w:pStyle w:val="Heading1"/>
        <w:ind w:right="-604"/>
        <w:rPr>
          <w:noProof w:val="0"/>
          <w:lang w:val="sr-Cyrl-RS"/>
        </w:rPr>
      </w:pPr>
      <w:bookmarkStart w:id="3" w:name="_Toc184287019"/>
      <w:r w:rsidRPr="00CB70FF">
        <w:rPr>
          <w:noProof w:val="0"/>
          <w:lang w:val="sr-Cyrl-RS"/>
        </w:rPr>
        <w:t xml:space="preserve">ПРАВИЛА </w:t>
      </w:r>
      <w:r w:rsidR="0082522B">
        <w:rPr>
          <w:noProof w:val="0"/>
          <w:lang w:val="sr-Cyrl-RS"/>
        </w:rPr>
        <w:t>ЈАВНОГ ПОЗИВА</w:t>
      </w:r>
      <w:bookmarkEnd w:id="3"/>
    </w:p>
    <w:p w14:paraId="2B3191F4" w14:textId="07D191D0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 xml:space="preserve">У наставку Смерница појашњавају се правила за подношење пријава, селекцију и реализацију пакета </w:t>
      </w:r>
      <w:r w:rsidR="009514DE">
        <w:rPr>
          <w:rFonts w:ascii="Tahoma" w:eastAsia="Times New Roman" w:hAnsi="Tahoma" w:cs="Tahoma"/>
          <w:color w:val="000000"/>
          <w:lang w:val="sr-Cyrl-RS"/>
        </w:rPr>
        <w:t xml:space="preserve">подршке </w:t>
      </w:r>
      <w:r w:rsidR="00500E50" w:rsidRPr="00CB70FF">
        <w:rPr>
          <w:rFonts w:ascii="Tahoma" w:eastAsia="Times New Roman" w:hAnsi="Tahoma" w:cs="Tahoma"/>
          <w:color w:val="000000"/>
          <w:lang w:val="sr-Cyrl-RS"/>
        </w:rPr>
        <w:t>ЈЛС</w:t>
      </w:r>
      <w:r w:rsidRPr="00CB70FF">
        <w:rPr>
          <w:rFonts w:ascii="Tahoma" w:eastAsia="Times New Roman" w:hAnsi="Tahoma" w:cs="Tahoma"/>
          <w:color w:val="000000"/>
          <w:lang w:val="sr-Cyrl-RS"/>
        </w:rPr>
        <w:t>, а у сагласности са активностима предви</w:t>
      </w:r>
      <w:r w:rsidR="00DF0C81" w:rsidRPr="00CB70FF">
        <w:rPr>
          <w:rFonts w:ascii="Tahoma" w:eastAsia="Times New Roman" w:hAnsi="Tahoma" w:cs="Tahoma"/>
          <w:color w:val="000000"/>
          <w:lang w:val="sr-Cyrl-RS"/>
        </w:rPr>
        <w:t>ђ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еним у оквиру Програма. </w:t>
      </w:r>
    </w:p>
    <w:p w14:paraId="27B8FF21" w14:textId="139E0A20" w:rsidR="00240251" w:rsidRPr="005A4EE4" w:rsidRDefault="00B5748B" w:rsidP="009346F9">
      <w:pPr>
        <w:pStyle w:val="Heading2"/>
        <w:rPr>
          <w:lang w:val="sr-Cyrl-RS"/>
        </w:rPr>
      </w:pPr>
      <w:bookmarkStart w:id="4" w:name="_Toc184287020"/>
      <w:bookmarkStart w:id="5" w:name="_Toc534958164"/>
      <w:r w:rsidRPr="00CB70FF">
        <w:t xml:space="preserve">3.1 </w:t>
      </w:r>
      <w:r w:rsidR="00240251" w:rsidRPr="00CB70FF">
        <w:t xml:space="preserve">Критеријуми за </w:t>
      </w:r>
      <w:r w:rsidR="0082522B">
        <w:rPr>
          <w:lang w:val="sr-Cyrl-RS"/>
        </w:rPr>
        <w:t>пријаву на јавни позив</w:t>
      </w:r>
      <w:bookmarkEnd w:id="4"/>
    </w:p>
    <w:p w14:paraId="718A2471" w14:textId="578C545C" w:rsidR="007B12DA" w:rsidRPr="007B12DA" w:rsidRDefault="007B12DA" w:rsidP="007B12DA">
      <w:pPr>
        <w:ind w:right="-604"/>
        <w:jc w:val="both"/>
        <w:rPr>
          <w:rFonts w:ascii="Tahoma" w:hAnsi="Tahoma" w:cs="Tahoma"/>
          <w:b/>
          <w:bCs/>
          <w:lang w:val="sr-Cyrl-RS"/>
        </w:rPr>
      </w:pPr>
      <w:r w:rsidRPr="007B12DA">
        <w:rPr>
          <w:rFonts w:ascii="Tahoma" w:hAnsi="Tahoma" w:cs="Tahoma"/>
          <w:b/>
          <w:bCs/>
          <w:lang w:val="sr-Cyrl-RS"/>
        </w:rPr>
        <w:t>Право на остваривање подршке у оквиру Јавног позива имају јединице локалне самоуправе</w:t>
      </w:r>
      <w:r w:rsidR="00B84F3D">
        <w:rPr>
          <w:rFonts w:ascii="Tahoma" w:hAnsi="Tahoma" w:cs="Tahoma"/>
          <w:b/>
          <w:bCs/>
          <w:lang w:val="sr-Latn-RS"/>
        </w:rPr>
        <w:t xml:space="preserve"> </w:t>
      </w:r>
      <w:r w:rsidRPr="007B12DA">
        <w:rPr>
          <w:rFonts w:ascii="Tahoma" w:hAnsi="Tahoma" w:cs="Tahoma"/>
          <w:b/>
          <w:bCs/>
          <w:lang w:val="sr-Cyrl-RS"/>
        </w:rPr>
        <w:t xml:space="preserve">осим оних које се налазе у Прилогу </w:t>
      </w:r>
      <w:r w:rsidR="00650B75">
        <w:rPr>
          <w:rFonts w:ascii="Tahoma" w:hAnsi="Tahoma" w:cs="Tahoma"/>
          <w:b/>
          <w:bCs/>
          <w:lang w:val="sr-Latn-RS"/>
        </w:rPr>
        <w:t>3</w:t>
      </w:r>
      <w:r w:rsidRPr="007B12DA">
        <w:rPr>
          <w:rFonts w:ascii="Tahoma" w:hAnsi="Tahoma" w:cs="Tahoma"/>
          <w:b/>
          <w:bCs/>
          <w:lang w:val="sr-Cyrl-RS"/>
        </w:rPr>
        <w:t xml:space="preserve"> Јавног позива.</w:t>
      </w:r>
    </w:p>
    <w:p w14:paraId="7F206562" w14:textId="30F72A51" w:rsidR="00240251" w:rsidRPr="00CB70FF" w:rsidRDefault="00FA1614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 xml:space="preserve">Подношењем пријаве на </w:t>
      </w:r>
      <w:r w:rsidR="00587121">
        <w:rPr>
          <w:rFonts w:ascii="Tahoma" w:eastAsia="Times New Roman" w:hAnsi="Tahoma" w:cs="Tahoma"/>
          <w:color w:val="000000"/>
          <w:lang w:val="sr-Cyrl-RS"/>
        </w:rPr>
        <w:t>јавни позив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, ЈЛС се пријављује за </w:t>
      </w:r>
      <w:r w:rsidR="00347AEA">
        <w:rPr>
          <w:rFonts w:ascii="Tahoma" w:eastAsia="Times New Roman" w:hAnsi="Tahoma" w:cs="Tahoma"/>
          <w:color w:val="000000"/>
          <w:lang w:val="sr-Cyrl-RS"/>
        </w:rPr>
        <w:t>стручно-</w:t>
      </w:r>
      <w:r w:rsidRPr="00CB70FF">
        <w:rPr>
          <w:rFonts w:ascii="Tahoma" w:eastAsia="Times New Roman" w:hAnsi="Tahoma" w:cs="Tahoma"/>
          <w:color w:val="000000"/>
          <w:lang w:val="sr-Cyrl-RS"/>
        </w:rPr>
        <w:t>техничку</w:t>
      </w:r>
      <w:r w:rsidR="009F7007">
        <w:rPr>
          <w:rFonts w:ascii="Tahoma" w:eastAsia="Times New Roman" w:hAnsi="Tahoma" w:cs="Tahoma"/>
          <w:color w:val="000000"/>
          <w:lang w:val="sr-Cyrl-RS"/>
        </w:rPr>
        <w:t xml:space="preserve"> </w:t>
      </w:r>
      <w:r w:rsidRPr="00CB70FF">
        <w:rPr>
          <w:rFonts w:ascii="Tahoma" w:eastAsia="Times New Roman" w:hAnsi="Tahoma" w:cs="Tahoma"/>
          <w:color w:val="000000"/>
          <w:lang w:val="sr-Cyrl-RS"/>
        </w:rPr>
        <w:t>подршку</w:t>
      </w:r>
      <w:r w:rsidR="00FB6581" w:rsidRPr="00CB70FF">
        <w:rPr>
          <w:rFonts w:ascii="Tahoma" w:eastAsia="Times New Roman" w:hAnsi="Tahoma" w:cs="Tahoma"/>
          <w:color w:val="000000"/>
          <w:lang w:val="sr-Cyrl-RS"/>
        </w:rPr>
        <w:t>.</w:t>
      </w:r>
    </w:p>
    <w:p w14:paraId="1D4290C9" w14:textId="151F4437" w:rsidR="00240251" w:rsidRPr="00CB70FF" w:rsidRDefault="00960A2B" w:rsidP="009346F9">
      <w:pPr>
        <w:pStyle w:val="Heading2"/>
      </w:pPr>
      <w:bookmarkStart w:id="6" w:name="_Toc184287021"/>
      <w:bookmarkEnd w:id="5"/>
      <w:r w:rsidRPr="00CB70FF">
        <w:t xml:space="preserve">3.2 </w:t>
      </w:r>
      <w:r w:rsidR="00240251" w:rsidRPr="00CB70FF">
        <w:t xml:space="preserve">Како </w:t>
      </w:r>
      <w:r w:rsidR="001C5FA2">
        <w:rPr>
          <w:lang w:val="sr-Cyrl-RS"/>
        </w:rPr>
        <w:t>се пријавити на јавни позив</w:t>
      </w:r>
      <w:r w:rsidR="001C5FA2" w:rsidRPr="00CB70FF">
        <w:t xml:space="preserve"> </w:t>
      </w:r>
      <w:r w:rsidR="00240251" w:rsidRPr="00CB70FF">
        <w:t>и процедуре које треба испоштовати</w:t>
      </w:r>
      <w:bookmarkEnd w:id="6"/>
    </w:p>
    <w:p w14:paraId="1DB92100" w14:textId="17110F3B" w:rsidR="00240251" w:rsidRPr="00CB70FF" w:rsidRDefault="001C5FA2" w:rsidP="00571A17">
      <w:pPr>
        <w:ind w:right="-604"/>
        <w:jc w:val="both"/>
        <w:rPr>
          <w:rFonts w:ascii="Tahoma" w:eastAsia="Times New Roman" w:hAnsi="Tahoma" w:cs="Tahoma"/>
          <w:b/>
          <w:bCs/>
          <w:snapToGrid w:val="0"/>
          <w:u w:val="single"/>
          <w:lang w:val="sr-Cyrl-RS"/>
        </w:rPr>
      </w:pPr>
      <w:r>
        <w:rPr>
          <w:rFonts w:ascii="Tahoma" w:eastAsia="Times New Roman" w:hAnsi="Tahoma" w:cs="Tahoma"/>
          <w:b/>
          <w:bCs/>
          <w:snapToGrid w:val="0"/>
          <w:u w:val="single"/>
          <w:lang w:val="sr-Cyrl-RS"/>
        </w:rPr>
        <w:t>Документација за пријаву на јавни позив</w:t>
      </w:r>
    </w:p>
    <w:p w14:paraId="74E91FC6" w14:textId="5C3B0F00" w:rsidR="00240251" w:rsidRPr="009514DE" w:rsidRDefault="00240251" w:rsidP="00571A17">
      <w:pPr>
        <w:pStyle w:val="ListParagraph"/>
        <w:numPr>
          <w:ilvl w:val="0"/>
          <w:numId w:val="3"/>
        </w:numPr>
        <w:spacing w:after="80"/>
        <w:ind w:left="357" w:right="-604" w:hanging="357"/>
        <w:contextualSpacing w:val="0"/>
        <w:jc w:val="both"/>
        <w:rPr>
          <w:rFonts w:ascii="Tahoma" w:eastAsia="Times New Roman" w:hAnsi="Tahoma" w:cs="Tahoma"/>
          <w:snapToGrid w:val="0"/>
          <w:u w:val="single"/>
          <w:lang w:val="sr-Cyrl-RS"/>
        </w:rPr>
      </w:pPr>
      <w:bookmarkStart w:id="7" w:name="_Hlk93853898"/>
      <w:r w:rsidRPr="00CB70FF">
        <w:rPr>
          <w:rFonts w:ascii="Tahoma" w:eastAsia="Times New Roman" w:hAnsi="Tahoma" w:cs="Tahoma"/>
          <w:b/>
          <w:bCs/>
          <w:snapToGrid w:val="0"/>
          <w:lang w:val="sr-Cyrl-RS"/>
        </w:rPr>
        <w:lastRenderedPageBreak/>
        <w:t>Попуњен и потписан Образац за пријаву:</w:t>
      </w:r>
      <w:r w:rsidRPr="00CB70FF">
        <w:rPr>
          <w:rFonts w:ascii="Tahoma" w:eastAsia="Times New Roman" w:hAnsi="Tahoma" w:cs="Tahoma"/>
          <w:snapToGrid w:val="0"/>
          <w:lang w:val="sr-Cyrl-RS"/>
        </w:rPr>
        <w:t xml:space="preserve"> неопходно је доставити</w:t>
      </w:r>
      <w:r w:rsidR="00927CE6" w:rsidRPr="00CB70FF">
        <w:rPr>
          <w:rFonts w:ascii="Tahoma" w:eastAsia="Times New Roman" w:hAnsi="Tahoma" w:cs="Tahoma"/>
          <w:snapToGrid w:val="0"/>
          <w:lang w:val="sr-Cyrl-RS"/>
        </w:rPr>
        <w:t xml:space="preserve"> оригинал и</w:t>
      </w:r>
      <w:r w:rsidRPr="00CB70FF">
        <w:rPr>
          <w:rFonts w:ascii="Tahoma" w:eastAsia="Times New Roman" w:hAnsi="Tahoma" w:cs="Tahoma"/>
          <w:snapToGrid w:val="0"/>
          <w:lang w:val="sr-Cyrl-RS"/>
        </w:rPr>
        <w:t xml:space="preserve"> </w:t>
      </w:r>
      <w:r w:rsidRPr="008A40DF">
        <w:rPr>
          <w:rFonts w:ascii="Tahoma" w:eastAsia="Times New Roman" w:hAnsi="Tahoma" w:cs="Tahoma"/>
          <w:snapToGrid w:val="0"/>
          <w:lang w:val="sr-Cyrl-RS"/>
        </w:rPr>
        <w:t xml:space="preserve">три копије </w:t>
      </w:r>
      <w:r w:rsidR="00EC7DDE" w:rsidRPr="008A40DF">
        <w:rPr>
          <w:rFonts w:ascii="Tahoma" w:eastAsia="Times New Roman" w:hAnsi="Tahoma" w:cs="Tahoma"/>
          <w:snapToGrid w:val="0"/>
          <w:lang w:val="sr-Cyrl-RS"/>
        </w:rPr>
        <w:t>Обра</w:t>
      </w:r>
      <w:r w:rsidR="0099760D" w:rsidRPr="008A40DF">
        <w:rPr>
          <w:rFonts w:ascii="Tahoma" w:eastAsia="Times New Roman" w:hAnsi="Tahoma" w:cs="Tahoma"/>
          <w:snapToGrid w:val="0"/>
          <w:lang w:val="sr-Cyrl-RS"/>
        </w:rPr>
        <w:t>с</w:t>
      </w:r>
      <w:r w:rsidR="00EC7DDE" w:rsidRPr="008A40DF">
        <w:rPr>
          <w:rFonts w:ascii="Tahoma" w:eastAsia="Times New Roman" w:hAnsi="Tahoma" w:cs="Tahoma"/>
          <w:snapToGrid w:val="0"/>
          <w:lang w:val="sr-Cyrl-RS"/>
        </w:rPr>
        <w:t>ца за пријаву ЈЛС за пакет подршке локалним самоуправама за унапређење</w:t>
      </w:r>
      <w:r w:rsidR="00EC7DDE" w:rsidRPr="00E776A2">
        <w:rPr>
          <w:rFonts w:ascii="Tahoma" w:eastAsia="Times New Roman" w:hAnsi="Tahoma" w:cs="Tahoma"/>
          <w:snapToGrid w:val="0"/>
          <w:lang w:val="sr-Cyrl-RS"/>
        </w:rPr>
        <w:t xml:space="preserve"> социјалне заштите (Прилог </w:t>
      </w:r>
      <w:r w:rsidR="009514DE" w:rsidRPr="00E776A2">
        <w:rPr>
          <w:rFonts w:ascii="Tahoma" w:eastAsia="Times New Roman" w:hAnsi="Tahoma" w:cs="Tahoma"/>
          <w:snapToGrid w:val="0"/>
          <w:lang w:val="sr-Cyrl-RS"/>
        </w:rPr>
        <w:t>1</w:t>
      </w:r>
      <w:r w:rsidR="0051750A" w:rsidRPr="00F4732C">
        <w:rPr>
          <w:rFonts w:ascii="Tahoma" w:eastAsia="Times New Roman" w:hAnsi="Tahoma" w:cs="Tahoma"/>
          <w:snapToGrid w:val="0"/>
          <w:lang w:val="ru-RU"/>
        </w:rPr>
        <w:t>)</w:t>
      </w:r>
      <w:r w:rsidR="005D4B08" w:rsidRPr="00E776A2">
        <w:rPr>
          <w:rFonts w:ascii="Tahoma" w:eastAsia="Times New Roman" w:hAnsi="Tahoma" w:cs="Tahoma"/>
          <w:snapToGrid w:val="0"/>
          <w:lang w:val="sr-Cyrl-RS"/>
        </w:rPr>
        <w:t xml:space="preserve"> </w:t>
      </w:r>
      <w:r w:rsidR="00DE1850" w:rsidRPr="009514DE">
        <w:rPr>
          <w:rFonts w:ascii="Tahoma" w:eastAsia="Times New Roman" w:hAnsi="Tahoma" w:cs="Tahoma"/>
          <w:snapToGrid w:val="0"/>
          <w:lang w:val="sr-Cyrl-RS"/>
        </w:rPr>
        <w:t>потписан</w:t>
      </w:r>
      <w:r w:rsidR="00822F09" w:rsidRPr="009514DE">
        <w:rPr>
          <w:rFonts w:ascii="Tahoma" w:eastAsia="Times New Roman" w:hAnsi="Tahoma" w:cs="Tahoma"/>
          <w:snapToGrid w:val="0"/>
          <w:lang w:val="sr-Cyrl-RS"/>
        </w:rPr>
        <w:t>ог</w:t>
      </w:r>
      <w:r w:rsidR="00DE1850" w:rsidRPr="009514DE">
        <w:rPr>
          <w:rFonts w:ascii="Tahoma" w:eastAsia="Times New Roman" w:hAnsi="Tahoma" w:cs="Tahoma"/>
          <w:snapToGrid w:val="0"/>
          <w:lang w:val="sr-Cyrl-RS"/>
        </w:rPr>
        <w:t xml:space="preserve"> од стране </w:t>
      </w:r>
      <w:r w:rsidR="002C7837" w:rsidRPr="009514DE">
        <w:rPr>
          <w:rFonts w:ascii="Tahoma" w:eastAsia="Times New Roman" w:hAnsi="Tahoma" w:cs="Tahoma"/>
          <w:snapToGrid w:val="0"/>
          <w:lang w:val="sr-Cyrl-RS"/>
        </w:rPr>
        <w:t>председник</w:t>
      </w:r>
      <w:r w:rsidR="00F62AB6" w:rsidRPr="009514DE">
        <w:rPr>
          <w:rFonts w:ascii="Tahoma" w:eastAsia="Times New Roman" w:hAnsi="Tahoma" w:cs="Tahoma"/>
          <w:snapToGrid w:val="0"/>
          <w:lang w:val="sr-Cyrl-RS"/>
        </w:rPr>
        <w:t>а</w:t>
      </w:r>
      <w:r w:rsidR="002C7837" w:rsidRPr="009514DE">
        <w:rPr>
          <w:rFonts w:ascii="Tahoma" w:eastAsia="Times New Roman" w:hAnsi="Tahoma" w:cs="Tahoma"/>
          <w:snapToGrid w:val="0"/>
          <w:lang w:val="sr-Cyrl-RS"/>
        </w:rPr>
        <w:t xml:space="preserve"> општине/</w:t>
      </w:r>
      <w:r w:rsidR="008E5F62" w:rsidRPr="00F4732C">
        <w:rPr>
          <w:rFonts w:ascii="Tahoma" w:eastAsia="Times New Roman" w:hAnsi="Tahoma" w:cs="Tahoma"/>
          <w:snapToGrid w:val="0"/>
          <w:lang w:val="ru-RU"/>
        </w:rPr>
        <w:t xml:space="preserve"> </w:t>
      </w:r>
      <w:r w:rsidR="002C7837" w:rsidRPr="009514DE">
        <w:rPr>
          <w:rFonts w:ascii="Tahoma" w:eastAsia="Times New Roman" w:hAnsi="Tahoma" w:cs="Tahoma"/>
          <w:snapToGrid w:val="0"/>
          <w:lang w:val="sr-Cyrl-RS"/>
        </w:rPr>
        <w:t>градоначелник</w:t>
      </w:r>
      <w:r w:rsidR="00F62AB6" w:rsidRPr="009514DE">
        <w:rPr>
          <w:rFonts w:ascii="Tahoma" w:eastAsia="Times New Roman" w:hAnsi="Tahoma" w:cs="Tahoma"/>
          <w:snapToGrid w:val="0"/>
          <w:lang w:val="sr-Cyrl-RS"/>
        </w:rPr>
        <w:t>а</w:t>
      </w:r>
      <w:r w:rsidR="00045F5E" w:rsidRPr="009514DE">
        <w:rPr>
          <w:rFonts w:ascii="Tahoma" w:eastAsia="Times New Roman" w:hAnsi="Tahoma" w:cs="Tahoma"/>
          <w:snapToGrid w:val="0"/>
          <w:lang w:val="sr-Cyrl-RS"/>
        </w:rPr>
        <w:t xml:space="preserve">. </w:t>
      </w:r>
      <w:r w:rsidRPr="009514DE">
        <w:rPr>
          <w:rFonts w:ascii="Tahoma" w:eastAsia="Times New Roman" w:hAnsi="Tahoma" w:cs="Tahoma"/>
          <w:snapToGrid w:val="0"/>
          <w:lang w:val="sr-Cyrl-RS"/>
        </w:rPr>
        <w:t xml:space="preserve"> </w:t>
      </w:r>
      <w:bookmarkEnd w:id="7"/>
    </w:p>
    <w:p w14:paraId="033DEFEC" w14:textId="4EC96483" w:rsidR="00F65448" w:rsidRPr="009514DE" w:rsidRDefault="00240251" w:rsidP="00571A17">
      <w:pPr>
        <w:pStyle w:val="ListParagraph"/>
        <w:numPr>
          <w:ilvl w:val="0"/>
          <w:numId w:val="3"/>
        </w:numPr>
        <w:spacing w:after="80"/>
        <w:ind w:left="357" w:right="-604" w:hanging="357"/>
        <w:contextualSpacing w:val="0"/>
        <w:jc w:val="both"/>
        <w:rPr>
          <w:rFonts w:ascii="Tahoma" w:eastAsia="Times New Roman" w:hAnsi="Tahoma" w:cs="Tahoma"/>
          <w:snapToGrid w:val="0"/>
          <w:u w:val="single"/>
          <w:lang w:val="sr-Cyrl-RS"/>
        </w:rPr>
      </w:pPr>
      <w:r w:rsidRPr="009514DE">
        <w:rPr>
          <w:rFonts w:ascii="Tahoma" w:eastAsia="Times New Roman" w:hAnsi="Tahoma" w:cs="Tahoma"/>
          <w:b/>
          <w:bCs/>
          <w:snapToGrid w:val="0"/>
          <w:lang w:val="sr-Cyrl-RS"/>
        </w:rPr>
        <w:t>Изјаву о спремности за коришћење пакета подршке за унапређење услуга социјалне заштите</w:t>
      </w:r>
      <w:r w:rsidR="005A4ADA" w:rsidRPr="009514DE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r w:rsidR="005A4ADA" w:rsidRPr="009514DE">
        <w:rPr>
          <w:rFonts w:ascii="Tahoma" w:eastAsia="Times New Roman" w:hAnsi="Tahoma" w:cs="Tahoma"/>
          <w:snapToGrid w:val="0"/>
          <w:lang w:val="sr-Cyrl-RS"/>
        </w:rPr>
        <w:t xml:space="preserve">(Прилог </w:t>
      </w:r>
      <w:r w:rsidR="009514DE" w:rsidRPr="009514DE">
        <w:rPr>
          <w:rFonts w:ascii="Tahoma" w:eastAsia="Times New Roman" w:hAnsi="Tahoma" w:cs="Tahoma"/>
          <w:snapToGrid w:val="0"/>
          <w:lang w:val="sr-Cyrl-RS"/>
        </w:rPr>
        <w:t>2</w:t>
      </w:r>
      <w:r w:rsidR="0051750A" w:rsidRPr="00F4732C">
        <w:rPr>
          <w:rFonts w:ascii="Tahoma" w:eastAsia="Times New Roman" w:hAnsi="Tahoma" w:cs="Tahoma"/>
          <w:snapToGrid w:val="0"/>
          <w:lang w:val="ru-RU"/>
        </w:rPr>
        <w:t>)</w:t>
      </w:r>
      <w:r w:rsidRPr="009514DE">
        <w:rPr>
          <w:rFonts w:ascii="Tahoma" w:eastAsia="Times New Roman" w:hAnsi="Tahoma" w:cs="Tahoma"/>
          <w:snapToGrid w:val="0"/>
          <w:lang w:val="sr-Cyrl-RS"/>
        </w:rPr>
        <w:t>,</w:t>
      </w:r>
      <w:r w:rsidRPr="009514DE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коју је потписао</w:t>
      </w:r>
      <w:r w:rsidR="007130CE" w:rsidRPr="00F4732C">
        <w:rPr>
          <w:rFonts w:ascii="Tahoma" w:eastAsia="Times New Roman" w:hAnsi="Tahoma" w:cs="Tahoma"/>
          <w:b/>
          <w:bCs/>
          <w:snapToGrid w:val="0"/>
          <w:lang w:val="ru-RU"/>
        </w:rPr>
        <w:t xml:space="preserve"> </w:t>
      </w:r>
      <w:r w:rsidRPr="009514DE">
        <w:rPr>
          <w:rFonts w:ascii="Tahoma" w:eastAsia="Times New Roman" w:hAnsi="Tahoma" w:cs="Tahoma"/>
          <w:b/>
          <w:bCs/>
          <w:snapToGrid w:val="0"/>
          <w:lang w:val="sr-Cyrl-RS"/>
        </w:rPr>
        <w:t>председник</w:t>
      </w:r>
      <w:r w:rsidR="007130CE" w:rsidRPr="009514DE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општине</w:t>
      </w:r>
      <w:r w:rsidR="00E446BE" w:rsidRPr="009514DE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/градоначелник </w:t>
      </w:r>
      <w:r w:rsidRPr="009514DE">
        <w:rPr>
          <w:rFonts w:ascii="Tahoma" w:eastAsia="Times New Roman" w:hAnsi="Tahoma" w:cs="Tahoma"/>
          <w:snapToGrid w:val="0"/>
          <w:lang w:val="sr-Cyrl-RS"/>
        </w:rPr>
        <w:t>(оригинал документа).</w:t>
      </w:r>
      <w:bookmarkStart w:id="8" w:name="_Hlk133360070"/>
    </w:p>
    <w:bookmarkEnd w:id="8"/>
    <w:p w14:paraId="606AEE73" w14:textId="025E26B3" w:rsidR="00240251" w:rsidRPr="007E3535" w:rsidRDefault="00240251" w:rsidP="00045F12">
      <w:pPr>
        <w:pStyle w:val="ListParagraph"/>
        <w:numPr>
          <w:ilvl w:val="0"/>
          <w:numId w:val="3"/>
        </w:numPr>
        <w:spacing w:after="80"/>
        <w:ind w:left="360" w:right="-605"/>
        <w:contextualSpacing w:val="0"/>
        <w:jc w:val="both"/>
        <w:rPr>
          <w:rFonts w:ascii="Tahoma" w:eastAsia="Times New Roman" w:hAnsi="Tahoma" w:cs="Tahoma"/>
          <w:bCs/>
          <w:snapToGrid w:val="0"/>
          <w:lang w:val="sr-Cyrl-RS"/>
        </w:rPr>
      </w:pPr>
      <w:r w:rsidRPr="009514DE">
        <w:rPr>
          <w:rFonts w:ascii="Tahoma" w:eastAsia="Times New Roman" w:hAnsi="Tahoma" w:cs="Tahoma"/>
          <w:b/>
          <w:snapToGrid w:val="0"/>
          <w:lang w:val="sr-Cyrl-RS"/>
        </w:rPr>
        <w:t>Носач података УСБ са пратећом документацијом</w:t>
      </w:r>
      <w:r w:rsidR="004422F1">
        <w:rPr>
          <w:rFonts w:ascii="Tahoma" w:eastAsia="Times New Roman" w:hAnsi="Tahoma" w:cs="Tahoma"/>
          <w:b/>
          <w:snapToGrid w:val="0"/>
          <w:lang w:val="sr-Cyrl-RS"/>
        </w:rPr>
        <w:t>.</w:t>
      </w:r>
      <w:r w:rsidRPr="009514DE">
        <w:rPr>
          <w:rFonts w:ascii="Tahoma" w:eastAsia="Times New Roman" w:hAnsi="Tahoma" w:cs="Tahoma"/>
          <w:bCs/>
          <w:snapToGrid w:val="0"/>
          <w:lang w:val="sr-Cyrl-RS"/>
        </w:rPr>
        <w:t>. Пратећа док</w:t>
      </w:r>
      <w:r w:rsidRPr="00CB70FF">
        <w:rPr>
          <w:rFonts w:ascii="Tahoma" w:eastAsia="Times New Roman" w:hAnsi="Tahoma" w:cs="Tahoma"/>
          <w:bCs/>
          <w:snapToGrid w:val="0"/>
          <w:lang w:val="sr-Cyrl-RS"/>
        </w:rPr>
        <w:t>умента, којима потврђујете наводе из Обрасца за пријаву, се достављају у електронском формату на носачу података УСБ-у</w:t>
      </w:r>
      <w:r w:rsidR="007E3535" w:rsidRPr="00F4732C">
        <w:rPr>
          <w:rFonts w:ascii="Tahoma" w:eastAsia="Times New Roman" w:hAnsi="Tahoma" w:cs="Tahoma"/>
          <w:bCs/>
          <w:snapToGrid w:val="0"/>
          <w:lang w:val="ru-RU"/>
        </w:rPr>
        <w:t>;</w:t>
      </w:r>
    </w:p>
    <w:p w14:paraId="4D5BDE22" w14:textId="6841F2DF" w:rsidR="007E3535" w:rsidRDefault="0018789A" w:rsidP="00045F12">
      <w:pPr>
        <w:pStyle w:val="ListParagraph"/>
        <w:numPr>
          <w:ilvl w:val="0"/>
          <w:numId w:val="3"/>
        </w:numPr>
        <w:spacing w:before="120"/>
        <w:ind w:left="360" w:right="-605"/>
        <w:jc w:val="both"/>
        <w:rPr>
          <w:rFonts w:ascii="Tahoma" w:eastAsia="Times New Roman" w:hAnsi="Tahoma" w:cs="Tahoma"/>
          <w:bCs/>
          <w:snapToGrid w:val="0"/>
          <w:lang w:val="sr-Cyrl-RS"/>
        </w:rPr>
      </w:pPr>
      <w:bookmarkStart w:id="9" w:name="_Hlk134133918"/>
      <w:r>
        <w:rPr>
          <w:rFonts w:ascii="Tahoma" w:eastAsia="Times New Roman" w:hAnsi="Tahoma" w:cs="Tahoma"/>
          <w:b/>
          <w:snapToGrid w:val="0"/>
          <w:lang w:val="sr-Cyrl-RS"/>
        </w:rPr>
        <w:t xml:space="preserve">Листа за проверу потпуности поднесене пријаве </w:t>
      </w:r>
      <w:bookmarkEnd w:id="9"/>
      <w:r>
        <w:rPr>
          <w:rFonts w:ascii="Tahoma" w:eastAsia="Times New Roman" w:hAnsi="Tahoma" w:cs="Tahoma"/>
          <w:bCs/>
          <w:snapToGrid w:val="0"/>
          <w:lang w:val="sr-Cyrl-RS"/>
        </w:rPr>
        <w:t xml:space="preserve">(Прилог </w:t>
      </w:r>
      <w:r w:rsidR="00961638">
        <w:rPr>
          <w:rFonts w:ascii="Tahoma" w:eastAsia="Times New Roman" w:hAnsi="Tahoma" w:cs="Tahoma"/>
          <w:bCs/>
          <w:snapToGrid w:val="0"/>
          <w:lang w:val="sr-Latn-RS"/>
        </w:rPr>
        <w:t>4</w:t>
      </w:r>
      <w:r>
        <w:rPr>
          <w:rFonts w:ascii="Tahoma" w:eastAsia="Times New Roman" w:hAnsi="Tahoma" w:cs="Tahoma"/>
          <w:bCs/>
          <w:snapToGrid w:val="0"/>
          <w:lang w:val="sr-Cyrl-RS"/>
        </w:rPr>
        <w:t>).</w:t>
      </w:r>
    </w:p>
    <w:p w14:paraId="0637E54E" w14:textId="77777777" w:rsidR="0018789A" w:rsidRPr="0018789A" w:rsidRDefault="0018789A" w:rsidP="0018789A">
      <w:pPr>
        <w:ind w:right="-604"/>
        <w:jc w:val="both"/>
        <w:rPr>
          <w:rFonts w:ascii="Tahoma" w:eastAsia="Times New Roman" w:hAnsi="Tahoma" w:cs="Tahoma"/>
          <w:bCs/>
          <w:snapToGrid w:val="0"/>
          <w:lang w:val="sr-Cyrl-RS"/>
        </w:rPr>
      </w:pPr>
    </w:p>
    <w:p w14:paraId="014A9390" w14:textId="0482099A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bCs/>
          <w:snapToGrid w:val="0"/>
          <w:lang w:val="sr-Cyrl-RS"/>
        </w:rPr>
      </w:pPr>
      <w:r w:rsidRPr="00CB70FF">
        <w:rPr>
          <w:rFonts w:ascii="Tahoma" w:eastAsia="Times New Roman" w:hAnsi="Tahoma" w:cs="Tahoma"/>
          <w:bCs/>
          <w:snapToGrid w:val="0"/>
          <w:u w:val="single"/>
          <w:lang w:val="sr-Cyrl-RS"/>
        </w:rPr>
        <w:t>ДОДАТНЕ НАПОМЕНЕ У ВЕЗИ СА ДОКУМЕНТАЦИЈОМ</w:t>
      </w:r>
      <w:r w:rsidR="001C5FA2">
        <w:rPr>
          <w:rFonts w:ascii="Tahoma" w:eastAsia="Times New Roman" w:hAnsi="Tahoma" w:cs="Tahoma"/>
          <w:bCs/>
          <w:snapToGrid w:val="0"/>
          <w:u w:val="single"/>
          <w:lang w:val="sr-Cyrl-RS"/>
        </w:rPr>
        <w:t xml:space="preserve"> ЗА ПРИЈАВУ НА ЈАВНИ ПОЗИВ</w:t>
      </w:r>
      <w:r w:rsidRPr="00CB70FF">
        <w:rPr>
          <w:rFonts w:ascii="Tahoma" w:eastAsia="Times New Roman" w:hAnsi="Tahoma" w:cs="Tahoma"/>
          <w:bCs/>
          <w:snapToGrid w:val="0"/>
          <w:lang w:val="sr-Cyrl-RS"/>
        </w:rPr>
        <w:t>:</w:t>
      </w:r>
    </w:p>
    <w:p w14:paraId="4C79AA57" w14:textId="0BB71125" w:rsidR="00240251" w:rsidRPr="00CB70FF" w:rsidRDefault="00240251" w:rsidP="005550B4">
      <w:pPr>
        <w:pStyle w:val="ListParagraph"/>
        <w:numPr>
          <w:ilvl w:val="0"/>
          <w:numId w:val="5"/>
        </w:numPr>
        <w:spacing w:after="40"/>
        <w:ind w:left="357" w:right="-604" w:hanging="357"/>
        <w:contextualSpacing w:val="0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Подносиоци пријава морају се придржавати задатих материјала који чине документацију</w:t>
      </w:r>
      <w:r w:rsidR="00587121">
        <w:rPr>
          <w:rFonts w:ascii="Tahoma" w:eastAsia="Times New Roman" w:hAnsi="Tahoma" w:cs="Tahoma"/>
          <w:color w:val="000000"/>
          <w:lang w:val="sr-Cyrl-RS"/>
        </w:rPr>
        <w:t xml:space="preserve"> за пријаву на јавни позив</w:t>
      </w:r>
      <w:r w:rsidRPr="00CB70FF">
        <w:rPr>
          <w:rFonts w:ascii="Tahoma" w:eastAsia="Times New Roman" w:hAnsi="Tahoma" w:cs="Tahoma"/>
          <w:color w:val="000000"/>
          <w:lang w:val="sr-Cyrl-RS"/>
        </w:rPr>
        <w:t>.</w:t>
      </w:r>
    </w:p>
    <w:p w14:paraId="7288A6AE" w14:textId="0DFACECF" w:rsidR="00240251" w:rsidRPr="00CB70FF" w:rsidRDefault="00240251" w:rsidP="005550B4">
      <w:pPr>
        <w:pStyle w:val="ListParagraph"/>
        <w:numPr>
          <w:ilvl w:val="0"/>
          <w:numId w:val="5"/>
        </w:numPr>
        <w:spacing w:after="40"/>
        <w:ind w:left="357" w:right="-604" w:hanging="357"/>
        <w:contextualSpacing w:val="0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Пријава</w:t>
      </w:r>
      <w:r w:rsidR="00D004F0" w:rsidRPr="00CB70FF">
        <w:rPr>
          <w:rFonts w:ascii="Tahoma" w:eastAsia="Times New Roman" w:hAnsi="Tahoma" w:cs="Tahoma"/>
          <w:color w:val="000000"/>
          <w:lang w:val="sr-Cyrl-RS"/>
        </w:rPr>
        <w:t xml:space="preserve"> и изјав</w:t>
      </w:r>
      <w:r w:rsidR="00DF256E">
        <w:rPr>
          <w:rFonts w:ascii="Tahoma" w:eastAsia="Times New Roman" w:hAnsi="Tahoma" w:cs="Tahoma"/>
          <w:color w:val="000000"/>
          <w:lang w:val="sr-Cyrl-RS"/>
        </w:rPr>
        <w:t>а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мор</w:t>
      </w:r>
      <w:r w:rsidR="00C937EB">
        <w:rPr>
          <w:rFonts w:ascii="Tahoma" w:eastAsia="Times New Roman" w:hAnsi="Tahoma" w:cs="Tahoma"/>
          <w:color w:val="000000"/>
          <w:lang w:val="sr-Cyrl-RS"/>
        </w:rPr>
        <w:t>а</w:t>
      </w:r>
      <w:r w:rsidR="00D004F0" w:rsidRPr="00CB70FF">
        <w:rPr>
          <w:rFonts w:ascii="Tahoma" w:eastAsia="Times New Roman" w:hAnsi="Tahoma" w:cs="Tahoma"/>
          <w:color w:val="000000"/>
          <w:lang w:val="sr-Cyrl-RS"/>
        </w:rPr>
        <w:t>ју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бити попуњен</w:t>
      </w:r>
      <w:r w:rsidR="004401D1" w:rsidRPr="00CB70FF">
        <w:rPr>
          <w:rFonts w:ascii="Tahoma" w:eastAsia="Times New Roman" w:hAnsi="Tahoma" w:cs="Tahoma"/>
          <w:color w:val="000000"/>
          <w:lang w:val="sr-Cyrl-RS"/>
        </w:rPr>
        <w:t>и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на рачунару и на српском језику. Обрасци попуњени руком неће бити разматрани.</w:t>
      </w:r>
    </w:p>
    <w:p w14:paraId="7F6F45E9" w14:textId="77777777" w:rsidR="00240251" w:rsidRDefault="00240251" w:rsidP="005550B4">
      <w:pPr>
        <w:pStyle w:val="ListParagraph"/>
        <w:numPr>
          <w:ilvl w:val="0"/>
          <w:numId w:val="5"/>
        </w:numPr>
        <w:ind w:left="357" w:right="-604" w:hanging="357"/>
        <w:contextualSpacing w:val="0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Молимо Вас да Образац за пријаву попуните пажљиво и што јасније како би се могао адекватно оценити.</w:t>
      </w:r>
    </w:p>
    <w:p w14:paraId="6ADA00A4" w14:textId="091974C3" w:rsidR="00240251" w:rsidRPr="00CB70FF" w:rsidRDefault="00B7430A" w:rsidP="009346F9">
      <w:pPr>
        <w:pStyle w:val="Heading2"/>
      </w:pPr>
      <w:bookmarkStart w:id="10" w:name="_Toc184287022"/>
      <w:r w:rsidRPr="00CB70FF">
        <w:t xml:space="preserve">3.3 </w:t>
      </w:r>
      <w:r w:rsidR="00240251" w:rsidRPr="00CB70FF">
        <w:t>Где и како послати документацију</w:t>
      </w:r>
      <w:r w:rsidR="00512EC5">
        <w:rPr>
          <w:lang w:val="sr-Cyrl-RS"/>
        </w:rPr>
        <w:t xml:space="preserve"> за пријаву на јавни позив</w:t>
      </w:r>
      <w:r w:rsidR="00240251" w:rsidRPr="00CB70FF">
        <w:t>?</w:t>
      </w:r>
      <w:bookmarkEnd w:id="10"/>
    </w:p>
    <w:p w14:paraId="48577D4D" w14:textId="77777777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Пријаве је потребно доставити на доле наведену адресу, у запечаћеној коверти (препоручена пошиљка, преко приватне курирске службе или се доставља лично). У случају личне доставе, достављачу ће бити уручена потписана и датирана потврда о пријему пошиљке.</w:t>
      </w:r>
    </w:p>
    <w:p w14:paraId="5F6ED833" w14:textId="51D6F61C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Поштанска адреса, адреса за лично достављање или путем приватне курирске службе:</w:t>
      </w:r>
    </w:p>
    <w:p w14:paraId="3A690594" w14:textId="77777777" w:rsidR="00240251" w:rsidRPr="004533A0" w:rsidRDefault="00240251" w:rsidP="00571A17">
      <w:pPr>
        <w:spacing w:after="0"/>
        <w:ind w:right="-604"/>
        <w:jc w:val="center"/>
        <w:rPr>
          <w:rFonts w:ascii="Tahoma" w:eastAsia="Times New Roman" w:hAnsi="Tahoma" w:cs="Tahoma"/>
          <w:i/>
          <w:snapToGrid w:val="0"/>
          <w:lang w:val="sr-Cyrl-RS"/>
        </w:rPr>
      </w:pPr>
      <w:r w:rsidRPr="004533A0">
        <w:rPr>
          <w:rFonts w:ascii="Tahoma" w:eastAsia="Times New Roman" w:hAnsi="Tahoma" w:cs="Tahoma"/>
          <w:i/>
          <w:snapToGrid w:val="0"/>
          <w:lang w:val="sr-Cyrl-RS"/>
        </w:rPr>
        <w:t xml:space="preserve">СТАЛНА КОНФЕРЕНЦИЈА ГРАДОВА И ОПШТИНА – </w:t>
      </w:r>
    </w:p>
    <w:p w14:paraId="6A07CB91" w14:textId="77777777" w:rsidR="00240251" w:rsidRPr="004533A0" w:rsidRDefault="00240251" w:rsidP="00571A17">
      <w:pPr>
        <w:spacing w:after="0"/>
        <w:ind w:right="-604"/>
        <w:jc w:val="center"/>
        <w:rPr>
          <w:rFonts w:ascii="Tahoma" w:eastAsia="Times New Roman" w:hAnsi="Tahoma" w:cs="Tahoma"/>
          <w:i/>
          <w:snapToGrid w:val="0"/>
          <w:lang w:val="sr-Cyrl-RS"/>
        </w:rPr>
      </w:pPr>
      <w:r w:rsidRPr="004533A0">
        <w:rPr>
          <w:rFonts w:ascii="Tahoma" w:eastAsia="Times New Roman" w:hAnsi="Tahoma" w:cs="Tahoma"/>
          <w:i/>
          <w:snapToGrid w:val="0"/>
          <w:lang w:val="sr-Cyrl-RS"/>
        </w:rPr>
        <w:t xml:space="preserve">САВЕЗ ГРАДОВА И ОПШТИНА СРБИЈЕ (СКГО) </w:t>
      </w:r>
    </w:p>
    <w:p w14:paraId="48195A7C" w14:textId="532FD9E1" w:rsidR="00240251" w:rsidRPr="004533A0" w:rsidRDefault="00240251" w:rsidP="00571A17">
      <w:pPr>
        <w:spacing w:after="0"/>
        <w:ind w:right="-604"/>
        <w:jc w:val="center"/>
        <w:rPr>
          <w:rFonts w:ascii="Tahoma" w:eastAsia="Times New Roman" w:hAnsi="Tahoma" w:cs="Tahoma"/>
          <w:i/>
          <w:snapToGrid w:val="0"/>
          <w:lang w:val="sr-Cyrl-RS"/>
        </w:rPr>
      </w:pPr>
      <w:r w:rsidRPr="004533A0">
        <w:rPr>
          <w:rFonts w:ascii="Tahoma" w:eastAsia="Times New Roman" w:hAnsi="Tahoma" w:cs="Tahoma"/>
          <w:i/>
          <w:color w:val="000000"/>
          <w:lang w:val="sr-Cyrl-RS"/>
        </w:rPr>
        <w:t>„Подршка одрживим услугама социјалне заштите у заједници и политикама укључивања на локалном нивоу“</w:t>
      </w:r>
    </w:p>
    <w:p w14:paraId="0FB1149A" w14:textId="77777777" w:rsidR="00240251" w:rsidRPr="004533A0" w:rsidRDefault="00240251" w:rsidP="00571A17">
      <w:pPr>
        <w:spacing w:after="0"/>
        <w:ind w:right="-604"/>
        <w:jc w:val="center"/>
        <w:rPr>
          <w:rFonts w:ascii="Tahoma" w:eastAsia="Times New Roman" w:hAnsi="Tahoma" w:cs="Tahoma"/>
          <w:i/>
          <w:snapToGrid w:val="0"/>
          <w:lang w:val="sr-Cyrl-RS"/>
        </w:rPr>
      </w:pPr>
      <w:r w:rsidRPr="004533A0">
        <w:rPr>
          <w:rFonts w:ascii="Tahoma" w:eastAsia="Times New Roman" w:hAnsi="Tahoma" w:cs="Tahoma"/>
          <w:i/>
          <w:snapToGrid w:val="0"/>
          <w:lang w:val="sr-Cyrl-RS"/>
        </w:rPr>
        <w:t>Македонска 22/VIII, 11000 БЕОГРАД</w:t>
      </w:r>
    </w:p>
    <w:p w14:paraId="17700B59" w14:textId="77777777" w:rsidR="00240251" w:rsidRPr="004533A0" w:rsidRDefault="00240251" w:rsidP="00571A17">
      <w:pPr>
        <w:ind w:right="-604"/>
        <w:jc w:val="center"/>
        <w:rPr>
          <w:rFonts w:ascii="Tahoma" w:eastAsia="Times New Roman" w:hAnsi="Tahoma" w:cs="Tahoma"/>
          <w:i/>
          <w:snapToGrid w:val="0"/>
          <w:lang w:val="sr-Cyrl-RS"/>
        </w:rPr>
      </w:pPr>
      <w:r w:rsidRPr="004533A0">
        <w:rPr>
          <w:rFonts w:ascii="Tahoma" w:eastAsia="Times New Roman" w:hAnsi="Tahoma" w:cs="Tahoma"/>
          <w:i/>
          <w:snapToGrid w:val="0"/>
          <w:lang w:val="sr-Cyrl-RS"/>
        </w:rPr>
        <w:t>Република Србија</w:t>
      </w:r>
    </w:p>
    <w:p w14:paraId="40702009" w14:textId="77777777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Пријаве које су достављене другим путем (нпр. факсом или електронском поштом), као и пријаве које су достављене на другу адресу, неће бити разматране.</w:t>
      </w:r>
    </w:p>
    <w:p w14:paraId="2889D6C8" w14:textId="77777777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На коверти мора бити назначено следеће:</w:t>
      </w:r>
    </w:p>
    <w:p w14:paraId="4B018482" w14:textId="3D5671D6" w:rsidR="00240251" w:rsidRPr="00CB70FF" w:rsidRDefault="00240251" w:rsidP="00571A17">
      <w:pPr>
        <w:spacing w:after="240"/>
        <w:ind w:right="-604"/>
        <w:jc w:val="both"/>
        <w:rPr>
          <w:rFonts w:ascii="Tahoma" w:eastAsia="Times New Roman" w:hAnsi="Tahoma" w:cs="Tahoma"/>
          <w:b/>
          <w:bCs/>
          <w:color w:val="000000"/>
          <w:lang w:val="sr-Cyrl-RS"/>
        </w:rPr>
      </w:pPr>
      <w:r w:rsidRPr="00CB70FF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“Пријава на </w:t>
      </w:r>
      <w:r w:rsidR="00066BD6">
        <w:rPr>
          <w:rFonts w:ascii="Tahoma" w:eastAsia="Times New Roman" w:hAnsi="Tahoma" w:cs="Tahoma"/>
          <w:b/>
          <w:bCs/>
          <w:color w:val="000000"/>
          <w:lang w:val="sr-Cyrl-RS"/>
        </w:rPr>
        <w:t>јавни позив</w:t>
      </w:r>
      <w:r w:rsidR="00066BD6" w:rsidRPr="00CB70FF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r w:rsidRPr="00CB70FF">
        <w:rPr>
          <w:rFonts w:ascii="Tahoma" w:eastAsia="Times New Roman" w:hAnsi="Tahoma" w:cs="Tahoma"/>
          <w:b/>
          <w:bCs/>
          <w:color w:val="000000"/>
          <w:lang w:val="sr-Cyrl-RS"/>
        </w:rPr>
        <w:t>за</w:t>
      </w:r>
      <w:r w:rsidRPr="00CB70FF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r w:rsidR="003718B8" w:rsidRPr="00CB70FF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доделу </w:t>
      </w:r>
      <w:r w:rsidRPr="00CB70FF">
        <w:rPr>
          <w:rFonts w:ascii="Tahoma" w:eastAsia="Times New Roman" w:hAnsi="Tahoma" w:cs="Tahoma"/>
          <w:b/>
          <w:bCs/>
          <w:snapToGrid w:val="0"/>
          <w:lang w:val="sr-Cyrl-RS"/>
        </w:rPr>
        <w:t>пакета подршке</w:t>
      </w:r>
      <w:r w:rsidR="003718B8" w:rsidRPr="00CB70FF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јединицама</w:t>
      </w:r>
      <w:r w:rsidRPr="00CB70FF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r w:rsidR="003718B8" w:rsidRPr="00CB70FF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локалне самоуправаме </w:t>
      </w:r>
      <w:r w:rsidRPr="00CB70FF">
        <w:rPr>
          <w:rFonts w:ascii="Tahoma" w:eastAsia="Times New Roman" w:hAnsi="Tahoma" w:cs="Tahoma"/>
          <w:b/>
          <w:bCs/>
          <w:snapToGrid w:val="0"/>
          <w:lang w:val="sr-Cyrl-RS"/>
        </w:rPr>
        <w:t>за унапређење социјалне заштите</w:t>
      </w:r>
      <w:r w:rsidRPr="00CB70FF">
        <w:rPr>
          <w:rFonts w:ascii="Tahoma" w:eastAsia="Times New Roman" w:hAnsi="Tahoma" w:cs="Tahoma"/>
          <w:b/>
          <w:bCs/>
          <w:color w:val="000000"/>
          <w:lang w:val="sr-Cyrl-RS"/>
        </w:rPr>
        <w:t>“</w:t>
      </w:r>
      <w:r w:rsidRPr="00CB70FF">
        <w:rPr>
          <w:rFonts w:ascii="Tahoma" w:eastAsia="Times New Roman" w:hAnsi="Tahoma" w:cs="Tahoma"/>
          <w:color w:val="000000"/>
          <w:u w:val="single"/>
          <w:lang w:val="sr-Cyrl-RS"/>
        </w:rPr>
        <w:t>,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</w:t>
      </w:r>
      <w:r w:rsidRPr="00CB70FF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пун назив и адреса подносиоца пријаве, као и текст “Не отварати пре званичног </w:t>
      </w:r>
      <w:r w:rsidR="00641938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састанка за </w:t>
      </w:r>
      <w:r w:rsidRPr="00CB70FF">
        <w:rPr>
          <w:rFonts w:ascii="Tahoma" w:eastAsia="Times New Roman" w:hAnsi="Tahoma" w:cs="Tahoma"/>
          <w:b/>
          <w:bCs/>
          <w:color w:val="000000"/>
          <w:lang w:val="sr-Cyrl-RS"/>
        </w:rPr>
        <w:t>отварањ</w:t>
      </w:r>
      <w:r w:rsidR="00641938">
        <w:rPr>
          <w:rFonts w:ascii="Tahoma" w:eastAsia="Times New Roman" w:hAnsi="Tahoma" w:cs="Tahoma"/>
          <w:b/>
          <w:bCs/>
          <w:color w:val="000000"/>
          <w:lang w:val="sr-Cyrl-RS"/>
        </w:rPr>
        <w:t>е</w:t>
      </w:r>
      <w:r w:rsidRPr="00CB70FF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пријава”</w:t>
      </w:r>
    </w:p>
    <w:p w14:paraId="14453E81" w14:textId="576418D5" w:rsidR="00240251" w:rsidRPr="00CB70FF" w:rsidRDefault="001D0059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>
        <w:rPr>
          <w:rFonts w:ascii="Tahoma" w:eastAsia="Times New Roman" w:hAnsi="Tahoma" w:cs="Tahoma"/>
          <w:b/>
          <w:bCs/>
          <w:color w:val="000000"/>
          <w:lang w:val="sr-Cyrl-RS"/>
        </w:rPr>
        <w:lastRenderedPageBreak/>
        <w:t>Н</w:t>
      </w:r>
      <w:r w:rsidR="00240251" w:rsidRPr="00CB70FF">
        <w:rPr>
          <w:rFonts w:ascii="Tahoma" w:eastAsia="Times New Roman" w:hAnsi="Tahoma" w:cs="Tahoma"/>
          <w:b/>
          <w:bCs/>
          <w:color w:val="000000"/>
          <w:lang w:val="sr-Cyrl-RS"/>
        </w:rPr>
        <w:t>а полеђини коверте треба навести назив града/општине, име, функцију и број телефона контакт особе</w:t>
      </w:r>
      <w:r w:rsidR="00240251" w:rsidRPr="00CB70FF">
        <w:rPr>
          <w:rFonts w:ascii="Tahoma" w:eastAsia="Times New Roman" w:hAnsi="Tahoma" w:cs="Tahoma"/>
          <w:color w:val="000000"/>
          <w:lang w:val="sr-Cyrl-RS"/>
        </w:rPr>
        <w:t>.</w:t>
      </w:r>
    </w:p>
    <w:p w14:paraId="3F7B9515" w14:textId="6B5C6950" w:rsidR="00240251" w:rsidRPr="00CB70FF" w:rsidRDefault="00B7430A" w:rsidP="009346F9">
      <w:pPr>
        <w:pStyle w:val="Heading2"/>
      </w:pPr>
      <w:bookmarkStart w:id="11" w:name="_Toc184287023"/>
      <w:r w:rsidRPr="00CB70FF">
        <w:t xml:space="preserve">3.4 </w:t>
      </w:r>
      <w:r w:rsidR="00240251" w:rsidRPr="00CB70FF">
        <w:t>Рок за достављање пријаве</w:t>
      </w:r>
      <w:bookmarkEnd w:id="11"/>
    </w:p>
    <w:p w14:paraId="3CB67705" w14:textId="0D463504" w:rsidR="00315CB3" w:rsidRPr="00CB70FF" w:rsidRDefault="00240251" w:rsidP="00571A17">
      <w:pPr>
        <w:spacing w:after="80"/>
        <w:ind w:right="-604"/>
        <w:jc w:val="both"/>
        <w:rPr>
          <w:rFonts w:ascii="Tahoma" w:eastAsia="Times New Roman" w:hAnsi="Tahoma" w:cs="Tahoma"/>
          <w:snapToGrid w:val="0"/>
          <w:lang w:val="sr-Cyrl-RS"/>
        </w:rPr>
      </w:pPr>
      <w:r w:rsidRPr="00CB70FF">
        <w:rPr>
          <w:rFonts w:ascii="Tahoma" w:eastAsia="Times New Roman" w:hAnsi="Tahoma" w:cs="Tahoma"/>
          <w:snapToGrid w:val="0"/>
          <w:lang w:val="sr-Cyrl-RS"/>
        </w:rPr>
        <w:t xml:space="preserve">Рок за достављање пријаве је </w:t>
      </w:r>
      <w:r w:rsidR="00DE1D20" w:rsidRPr="005236A5">
        <w:rPr>
          <w:rFonts w:ascii="Tahoma" w:eastAsia="Times New Roman" w:hAnsi="Tahoma" w:cs="Tahoma"/>
          <w:b/>
          <w:bCs/>
          <w:snapToGrid w:val="0"/>
          <w:lang w:val="ru-RU"/>
        </w:rPr>
        <w:t>07</w:t>
      </w:r>
      <w:r w:rsidR="00A94DA0">
        <w:rPr>
          <w:rFonts w:ascii="Tahoma" w:eastAsia="Times New Roman" w:hAnsi="Tahoma" w:cs="Tahoma"/>
          <w:b/>
          <w:bCs/>
          <w:snapToGrid w:val="0"/>
          <w:lang w:val="sr-Cyrl-RS"/>
        </w:rPr>
        <w:t>.02.2025.</w:t>
      </w:r>
      <w:r w:rsidRPr="00CB70FF">
        <w:rPr>
          <w:rFonts w:ascii="Tahoma" w:eastAsia="Times New Roman" w:hAnsi="Tahoma" w:cs="Tahoma"/>
          <w:snapToGrid w:val="0"/>
          <w:lang w:val="sr-Cyrl-RS"/>
        </w:rPr>
        <w:t xml:space="preserve"> године, </w:t>
      </w:r>
      <w:r w:rsidR="009601C6" w:rsidRPr="00CB70FF">
        <w:rPr>
          <w:rFonts w:ascii="Tahoma" w:eastAsia="Times New Roman" w:hAnsi="Tahoma" w:cs="Tahoma"/>
          <w:snapToGrid w:val="0"/>
          <w:lang w:val="sr-Cyrl-RS"/>
        </w:rPr>
        <w:t xml:space="preserve">чија се испуњеност </w:t>
      </w:r>
      <w:r w:rsidR="00CD49C4" w:rsidRPr="00CB70FF">
        <w:rPr>
          <w:rFonts w:ascii="Tahoma" w:eastAsia="Times New Roman" w:hAnsi="Tahoma" w:cs="Tahoma"/>
          <w:snapToGrid w:val="0"/>
          <w:lang w:val="sr-Cyrl-RS"/>
        </w:rPr>
        <w:t>доказује потврдом</w:t>
      </w:r>
      <w:r w:rsidRPr="00CB70FF">
        <w:rPr>
          <w:rFonts w:ascii="Tahoma" w:eastAsia="Times New Roman" w:hAnsi="Tahoma" w:cs="Tahoma"/>
          <w:snapToGrid w:val="0"/>
          <w:lang w:val="sr-Cyrl-RS"/>
        </w:rPr>
        <w:t xml:space="preserve"> о датуму отпреме пошиљке или поштанским жигом. У случају личне доставе, рок за доставу је </w:t>
      </w:r>
      <w:r w:rsidR="00DD4688">
        <w:rPr>
          <w:rFonts w:ascii="Tahoma" w:eastAsia="Times New Roman" w:hAnsi="Tahoma" w:cs="Tahoma"/>
          <w:snapToGrid w:val="0"/>
          <w:lang w:val="sr-Cyrl-RS"/>
        </w:rPr>
        <w:t xml:space="preserve">наведеног датума до </w:t>
      </w:r>
      <w:r w:rsidR="00E13DA7" w:rsidRPr="00CB70FF">
        <w:rPr>
          <w:rFonts w:ascii="Tahoma" w:eastAsia="Times New Roman" w:hAnsi="Tahoma" w:cs="Tahoma"/>
          <w:snapToGrid w:val="0"/>
          <w:lang w:val="sr-Cyrl-RS"/>
        </w:rPr>
        <w:t>1</w:t>
      </w:r>
      <w:r w:rsidR="00CC0D5D">
        <w:rPr>
          <w:rFonts w:ascii="Tahoma" w:eastAsia="Times New Roman" w:hAnsi="Tahoma" w:cs="Tahoma"/>
          <w:snapToGrid w:val="0"/>
          <w:lang w:val="sr-Cyrl-RS"/>
        </w:rPr>
        <w:t>6</w:t>
      </w:r>
      <w:r w:rsidRPr="00CB70FF">
        <w:rPr>
          <w:rFonts w:ascii="Tahoma" w:eastAsia="Times New Roman" w:hAnsi="Tahoma" w:cs="Tahoma"/>
          <w:snapToGrid w:val="0"/>
          <w:lang w:val="sr-Cyrl-RS"/>
        </w:rPr>
        <w:t xml:space="preserve">:00 часова по локалном времену, о чему се издаје потписана и датирана потврда. Пријава достављена након предвиђеног рока неће </w:t>
      </w:r>
      <w:r w:rsidR="009601C6" w:rsidRPr="00CB70FF">
        <w:rPr>
          <w:rFonts w:ascii="Tahoma" w:eastAsia="Times New Roman" w:hAnsi="Tahoma" w:cs="Tahoma"/>
          <w:snapToGrid w:val="0"/>
          <w:lang w:val="sr-Cyrl-RS"/>
        </w:rPr>
        <w:t xml:space="preserve">се </w:t>
      </w:r>
      <w:r w:rsidRPr="00CB70FF">
        <w:rPr>
          <w:rFonts w:ascii="Tahoma" w:eastAsia="Times New Roman" w:hAnsi="Tahoma" w:cs="Tahoma"/>
          <w:snapToGrid w:val="0"/>
          <w:lang w:val="sr-Cyrl-RS"/>
        </w:rPr>
        <w:t>узимати у разматрање.</w:t>
      </w:r>
    </w:p>
    <w:p w14:paraId="1097C458" w14:textId="7971C545" w:rsidR="00240251" w:rsidRPr="00CB70FF" w:rsidRDefault="00B7430A" w:rsidP="009346F9">
      <w:pPr>
        <w:pStyle w:val="Heading2"/>
      </w:pPr>
      <w:bookmarkStart w:id="12" w:name="_Toc184287024"/>
      <w:r w:rsidRPr="00CB70FF">
        <w:t xml:space="preserve">3.5 </w:t>
      </w:r>
      <w:r w:rsidR="00240251" w:rsidRPr="00CB70FF">
        <w:t>Додатне информације</w:t>
      </w:r>
      <w:bookmarkEnd w:id="12"/>
      <w:r w:rsidR="00240251" w:rsidRPr="00CB70FF">
        <w:t xml:space="preserve"> </w:t>
      </w:r>
    </w:p>
    <w:p w14:paraId="3881B4F4" w14:textId="5695A868" w:rsidR="00240251" w:rsidRPr="005236A5" w:rsidRDefault="00240251" w:rsidP="00585096">
      <w:pPr>
        <w:spacing w:after="80"/>
        <w:ind w:right="-604"/>
        <w:jc w:val="both"/>
        <w:rPr>
          <w:rFonts w:ascii="Tahoma" w:eastAsia="Times New Roman" w:hAnsi="Tahoma" w:cs="Tahoma"/>
          <w:snapToGrid w:val="0"/>
          <w:lang w:val="sr-Latn-RS"/>
        </w:rPr>
      </w:pPr>
      <w:r w:rsidRPr="00CB70FF">
        <w:rPr>
          <w:rFonts w:ascii="Tahoma" w:eastAsia="Times New Roman" w:hAnsi="Tahoma" w:cs="Tahoma"/>
          <w:snapToGrid w:val="0"/>
          <w:lang w:val="sr-Cyrl-RS"/>
        </w:rPr>
        <w:t xml:space="preserve">Током трајања </w:t>
      </w:r>
      <w:r w:rsidR="00041B02">
        <w:rPr>
          <w:rFonts w:ascii="Tahoma" w:eastAsia="Times New Roman" w:hAnsi="Tahoma" w:cs="Tahoma"/>
          <w:snapToGrid w:val="0"/>
          <w:lang w:val="sr-Cyrl-RS"/>
        </w:rPr>
        <w:t>јавног позива</w:t>
      </w:r>
      <w:r w:rsidRPr="00CB70FF">
        <w:rPr>
          <w:rFonts w:ascii="Tahoma" w:eastAsia="Times New Roman" w:hAnsi="Tahoma" w:cs="Tahoma"/>
          <w:snapToGrid w:val="0"/>
          <w:lang w:val="sr-Cyrl-RS"/>
        </w:rPr>
        <w:t>озива</w:t>
      </w:r>
      <w:r w:rsidR="00585096">
        <w:rPr>
          <w:rFonts w:ascii="Tahoma" w:eastAsia="Times New Roman" w:hAnsi="Tahoma" w:cs="Tahoma"/>
          <w:snapToGrid w:val="0"/>
          <w:lang w:val="sr-Cyrl-RS"/>
        </w:rPr>
        <w:t>,</w:t>
      </w:r>
      <w:r w:rsidRPr="00CB70FF">
        <w:rPr>
          <w:rFonts w:ascii="Tahoma" w:eastAsia="Times New Roman" w:hAnsi="Tahoma" w:cs="Tahoma"/>
          <w:snapToGrid w:val="0"/>
          <w:lang w:val="sr-Cyrl-RS"/>
        </w:rPr>
        <w:t xml:space="preserve"> </w:t>
      </w:r>
      <w:r w:rsidRPr="00342E8C">
        <w:rPr>
          <w:rFonts w:ascii="Tahoma" w:eastAsia="Times New Roman" w:hAnsi="Tahoma" w:cs="Tahoma"/>
          <w:snapToGrid w:val="0"/>
          <w:lang w:val="sr-Cyrl-RS"/>
        </w:rPr>
        <w:t>За додатне информације заинтересовани</w:t>
      </w:r>
      <w:r w:rsidRPr="00CB70FF">
        <w:rPr>
          <w:rFonts w:ascii="Tahoma" w:eastAsia="Times New Roman" w:hAnsi="Tahoma" w:cs="Tahoma"/>
          <w:snapToGrid w:val="0"/>
          <w:lang w:val="sr-Cyrl-RS"/>
        </w:rPr>
        <w:t xml:space="preserve"> подносиоци могу се обратити СКГО сваког радног дана у периоду трајања </w:t>
      </w:r>
      <w:r w:rsidR="00587121">
        <w:rPr>
          <w:rFonts w:ascii="Tahoma" w:eastAsia="Times New Roman" w:hAnsi="Tahoma" w:cs="Tahoma"/>
          <w:snapToGrid w:val="0"/>
          <w:lang w:val="sr-Cyrl-RS"/>
        </w:rPr>
        <w:t>јавног позива</w:t>
      </w:r>
      <w:r w:rsidR="00587121" w:rsidRPr="00F4732C">
        <w:rPr>
          <w:rFonts w:ascii="Tahoma" w:eastAsia="Times New Roman" w:hAnsi="Tahoma" w:cs="Tahoma"/>
          <w:snapToGrid w:val="0"/>
          <w:lang w:val="ru-RU"/>
        </w:rPr>
        <w:t xml:space="preserve"> </w:t>
      </w:r>
      <w:r w:rsidRPr="00CB70FF">
        <w:rPr>
          <w:rFonts w:ascii="Tahoma" w:eastAsia="Times New Roman" w:hAnsi="Tahoma" w:cs="Tahoma"/>
          <w:snapToGrid w:val="0"/>
          <w:lang w:val="sr-Cyrl-RS"/>
        </w:rPr>
        <w:t>електронском поштом на</w:t>
      </w:r>
      <w:r w:rsidR="00063F35" w:rsidRPr="00CB70FF">
        <w:rPr>
          <w:rFonts w:ascii="Tahoma" w:eastAsia="Times New Roman" w:hAnsi="Tahoma" w:cs="Tahoma"/>
          <w:snapToGrid w:val="0"/>
          <w:lang w:val="sr-Cyrl-RS"/>
        </w:rPr>
        <w:t xml:space="preserve"> ад</w:t>
      </w:r>
      <w:r w:rsidR="00342E8C">
        <w:rPr>
          <w:rFonts w:ascii="Tahoma" w:eastAsia="Times New Roman" w:hAnsi="Tahoma" w:cs="Tahoma"/>
          <w:snapToGrid w:val="0"/>
          <w:lang w:val="sr-Cyrl-RS"/>
        </w:rPr>
        <w:t>р</w:t>
      </w:r>
      <w:r w:rsidR="00063F35" w:rsidRPr="00CB70FF">
        <w:rPr>
          <w:rFonts w:ascii="Tahoma" w:eastAsia="Times New Roman" w:hAnsi="Tahoma" w:cs="Tahoma"/>
          <w:snapToGrid w:val="0"/>
          <w:lang w:val="sr-Cyrl-RS"/>
        </w:rPr>
        <w:t>есу</w:t>
      </w:r>
      <w:r w:rsidR="00E62C09">
        <w:rPr>
          <w:rFonts w:ascii="Tahoma" w:eastAsia="Times New Roman" w:hAnsi="Tahoma" w:cs="Tahoma"/>
          <w:snapToGrid w:val="0"/>
          <w:lang w:val="sr-Cyrl-RS"/>
        </w:rPr>
        <w:t xml:space="preserve"> </w:t>
      </w:r>
      <w:hyperlink r:id="rId11" w:history="1">
        <w:r w:rsidR="00E12ADD" w:rsidRPr="004D1E46">
          <w:rPr>
            <w:rStyle w:val="Hyperlink"/>
            <w:rFonts w:ascii="Tahoma" w:eastAsia="Times New Roman" w:hAnsi="Tahoma" w:cs="Tahoma"/>
            <w:snapToGrid w:val="0"/>
            <w:lang w:val="sr-Latn-RS"/>
          </w:rPr>
          <w:t>danijela.pocuca@skgo.org</w:t>
        </w:r>
      </w:hyperlink>
      <w:r w:rsidR="00E12ADD">
        <w:rPr>
          <w:rFonts w:ascii="Tahoma" w:eastAsia="Times New Roman" w:hAnsi="Tahoma" w:cs="Tahoma"/>
          <w:snapToGrid w:val="0"/>
          <w:lang w:val="sr-Latn-RS"/>
        </w:rPr>
        <w:t xml:space="preserve">. </w:t>
      </w:r>
      <w:r w:rsidR="00E62C09">
        <w:rPr>
          <w:rFonts w:ascii="Tahoma" w:eastAsia="Times New Roman" w:hAnsi="Tahoma" w:cs="Tahoma"/>
          <w:snapToGrid w:val="0"/>
          <w:lang w:val="sr-Cyrl-RS"/>
        </w:rPr>
        <w:t xml:space="preserve"> </w:t>
      </w:r>
    </w:p>
    <w:p w14:paraId="4BC2A085" w14:textId="0DB4102D" w:rsidR="00315CB3" w:rsidRPr="00CB70FF" w:rsidRDefault="00240251" w:rsidP="00571A17">
      <w:pPr>
        <w:ind w:right="-604"/>
        <w:jc w:val="both"/>
        <w:rPr>
          <w:rFonts w:ascii="Tahoma" w:eastAsia="Times New Roman" w:hAnsi="Tahoma" w:cs="Tahoma"/>
          <w:snapToGrid w:val="0"/>
          <w:lang w:val="sr-Cyrl-RS"/>
        </w:rPr>
      </w:pPr>
      <w:bookmarkStart w:id="13" w:name="_Toc266375118"/>
      <w:r w:rsidRPr="00CB70FF">
        <w:rPr>
          <w:rFonts w:ascii="Tahoma" w:eastAsia="Times New Roman" w:hAnsi="Tahoma" w:cs="Tahoma"/>
          <w:snapToGrid w:val="0"/>
          <w:lang w:val="sr-Cyrl-RS"/>
        </w:rPr>
        <w:t xml:space="preserve">За питања од општег значаја за процес </w:t>
      </w:r>
      <w:r w:rsidR="00041B02">
        <w:rPr>
          <w:rFonts w:ascii="Tahoma" w:eastAsia="Times New Roman" w:hAnsi="Tahoma" w:cs="Tahoma"/>
          <w:snapToGrid w:val="0"/>
          <w:lang w:val="sr-Cyrl-RS"/>
        </w:rPr>
        <w:t>пријав</w:t>
      </w:r>
      <w:r w:rsidR="00074343">
        <w:rPr>
          <w:rFonts w:ascii="Tahoma" w:eastAsia="Times New Roman" w:hAnsi="Tahoma" w:cs="Tahoma"/>
          <w:snapToGrid w:val="0"/>
          <w:lang w:val="sr-Cyrl-RS"/>
        </w:rPr>
        <w:t>љивања на јавни позив</w:t>
      </w:r>
      <w:r w:rsidR="00041B02" w:rsidRPr="00CB70FF">
        <w:rPr>
          <w:rFonts w:ascii="Tahoma" w:eastAsia="Times New Roman" w:hAnsi="Tahoma" w:cs="Tahoma"/>
          <w:snapToGrid w:val="0"/>
          <w:lang w:val="sr-Cyrl-RS"/>
        </w:rPr>
        <w:t xml:space="preserve"> </w:t>
      </w:r>
      <w:r w:rsidRPr="00CB70FF">
        <w:rPr>
          <w:rFonts w:ascii="Tahoma" w:eastAsia="Times New Roman" w:hAnsi="Tahoma" w:cs="Tahoma"/>
          <w:snapToGrid w:val="0"/>
          <w:lang w:val="sr-Cyrl-RS"/>
        </w:rPr>
        <w:t xml:space="preserve">упућена </w:t>
      </w:r>
      <w:r w:rsidRPr="006853BD">
        <w:rPr>
          <w:rFonts w:ascii="Tahoma" w:eastAsia="Times New Roman" w:hAnsi="Tahoma" w:cs="Tahoma"/>
          <w:snapToGrid w:val="0"/>
          <w:lang w:val="sr-Cyrl-RS"/>
        </w:rPr>
        <w:t xml:space="preserve">до </w:t>
      </w:r>
      <w:r w:rsidR="13B71842" w:rsidRPr="006853BD">
        <w:rPr>
          <w:rFonts w:ascii="Tahoma" w:eastAsia="Times New Roman" w:hAnsi="Tahoma" w:cs="Tahoma"/>
          <w:snapToGrid w:val="0"/>
          <w:lang w:val="sr-Cyrl-RS"/>
        </w:rPr>
        <w:t xml:space="preserve">22. </w:t>
      </w:r>
      <w:r w:rsidR="24E80EF3" w:rsidRPr="006853BD">
        <w:rPr>
          <w:rFonts w:ascii="Tahoma" w:eastAsia="Times New Roman" w:hAnsi="Tahoma" w:cs="Tahoma"/>
          <w:snapToGrid w:val="0"/>
          <w:lang w:val="sr-Cyrl-RS"/>
        </w:rPr>
        <w:t>j</w:t>
      </w:r>
      <w:r w:rsidR="13B71842" w:rsidRPr="006853BD">
        <w:rPr>
          <w:rFonts w:ascii="Tahoma" w:eastAsia="Times New Roman" w:hAnsi="Tahoma" w:cs="Tahoma"/>
          <w:snapToGrid w:val="0"/>
          <w:lang w:val="sr-Cyrl-RS"/>
        </w:rPr>
        <w:t>ануара 2025.</w:t>
      </w:r>
      <w:r w:rsidR="0F8D50BD" w:rsidRPr="006853BD">
        <w:rPr>
          <w:rFonts w:ascii="Tahoma" w:eastAsia="Times New Roman" w:hAnsi="Tahoma" w:cs="Tahoma"/>
          <w:snapToGrid w:val="0"/>
          <w:lang w:val="sr-Cyrl-RS"/>
        </w:rPr>
        <w:t xml:space="preserve"> </w:t>
      </w:r>
      <w:r w:rsidRPr="006853BD">
        <w:rPr>
          <w:rFonts w:ascii="Tahoma" w:eastAsia="Times New Roman" w:hAnsi="Tahoma" w:cs="Tahoma"/>
          <w:snapToGrid w:val="0"/>
          <w:lang w:val="sr-Cyrl-RS"/>
        </w:rPr>
        <w:t>године – СКГО ће објављивати одговоре на интернет страници СКГО у секцији „Конкурси“.</w:t>
      </w:r>
    </w:p>
    <w:p w14:paraId="0E955FBD" w14:textId="64EA87CF" w:rsidR="00240251" w:rsidRPr="00CB70FF" w:rsidRDefault="004401D1" w:rsidP="009346F9">
      <w:pPr>
        <w:pStyle w:val="Heading2"/>
      </w:pPr>
      <w:bookmarkStart w:id="14" w:name="_Toc184287025"/>
      <w:r w:rsidRPr="00CB70FF">
        <w:t xml:space="preserve">3.6 </w:t>
      </w:r>
      <w:r w:rsidR="00240251" w:rsidRPr="00CB70FF">
        <w:t>Процес евалуације и селекције пријава</w:t>
      </w:r>
      <w:bookmarkEnd w:id="14"/>
    </w:p>
    <w:p w14:paraId="1386A0D1" w14:textId="194FB10B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 w:themeColor="text1"/>
          <w:lang w:val="sr-Cyrl-RS"/>
        </w:rPr>
      </w:pPr>
      <w:r w:rsidRPr="00CB70FF">
        <w:rPr>
          <w:rFonts w:ascii="Tahoma" w:eastAsia="Times New Roman" w:hAnsi="Tahoma" w:cs="Tahoma"/>
          <w:color w:val="000000" w:themeColor="text1"/>
          <w:lang w:val="sr-Cyrl-RS"/>
        </w:rPr>
        <w:t xml:space="preserve">Процену примљених пријава за пакет подршке за унапређење социјалне заштите ће спровести евалуациона комисија основана од стране СКГО. </w:t>
      </w:r>
    </w:p>
    <w:p w14:paraId="2ED42C85" w14:textId="77777777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 w:themeColor="text1"/>
          <w:lang w:val="sr-Cyrl-RS"/>
        </w:rPr>
        <w:t>Све пријаве које су доставили подносиоци оцењиваће се у складу са следећим корацима и критеријумима:</w:t>
      </w:r>
    </w:p>
    <w:p w14:paraId="1CBCC5CE" w14:textId="77777777" w:rsidR="00240251" w:rsidRPr="00CB70FF" w:rsidRDefault="00240251" w:rsidP="00571A17">
      <w:pPr>
        <w:spacing w:before="240"/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b/>
          <w:color w:val="000000"/>
          <w:lang w:val="sr-Cyrl-RS"/>
        </w:rPr>
        <w:t>Корак 1: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Отварање и административна провера</w:t>
      </w:r>
    </w:p>
    <w:p w14:paraId="10FD415C" w14:textId="77777777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У оквиру овог корака провераваће се:</w:t>
      </w:r>
    </w:p>
    <w:p w14:paraId="5EC131E0" w14:textId="77777777" w:rsidR="00240251" w:rsidRPr="00CB70FF" w:rsidRDefault="00240251" w:rsidP="00571A17">
      <w:pPr>
        <w:pStyle w:val="ListParagraph"/>
        <w:numPr>
          <w:ilvl w:val="0"/>
          <w:numId w:val="2"/>
        </w:numPr>
        <w:spacing w:after="40"/>
        <w:ind w:left="357" w:right="-604" w:hanging="357"/>
        <w:contextualSpacing w:val="0"/>
        <w:jc w:val="both"/>
        <w:rPr>
          <w:rFonts w:ascii="Tahoma" w:eastAsia="Times New Roman" w:hAnsi="Tahoma" w:cs="Tahoma"/>
          <w:lang w:val="sr-Cyrl-RS"/>
        </w:rPr>
      </w:pPr>
      <w:r w:rsidRPr="00CB70FF">
        <w:rPr>
          <w:rFonts w:ascii="Tahoma" w:eastAsia="Times New Roman" w:hAnsi="Tahoma" w:cs="Tahoma"/>
          <w:lang w:val="sr-Cyrl-RS"/>
        </w:rPr>
        <w:t>Поштовање рока за подношење пријаве. Уколико рок није испоштован, пријава ће бити одбачена;</w:t>
      </w:r>
    </w:p>
    <w:p w14:paraId="742F0D78" w14:textId="547FAF4B" w:rsidR="00240251" w:rsidRPr="00CB70FF" w:rsidRDefault="00240251" w:rsidP="00571A17">
      <w:pPr>
        <w:pStyle w:val="ListParagraph"/>
        <w:numPr>
          <w:ilvl w:val="0"/>
          <w:numId w:val="2"/>
        </w:numPr>
        <w:spacing w:after="40"/>
        <w:ind w:left="357" w:right="-604" w:hanging="357"/>
        <w:contextualSpacing w:val="0"/>
        <w:jc w:val="both"/>
        <w:rPr>
          <w:rFonts w:ascii="Tahoma" w:eastAsia="Times New Roman" w:hAnsi="Tahoma" w:cs="Tahoma"/>
          <w:lang w:val="sr-Cyrl-RS"/>
        </w:rPr>
      </w:pPr>
      <w:r w:rsidRPr="00CB70FF">
        <w:rPr>
          <w:rFonts w:ascii="Tahoma" w:eastAsia="Times New Roman" w:hAnsi="Tahoma" w:cs="Tahoma"/>
          <w:lang w:val="sr-Cyrl-RS"/>
        </w:rPr>
        <w:t>Да ли пријава садржи потпуну документацију</w:t>
      </w:r>
      <w:r w:rsidR="00C40302">
        <w:rPr>
          <w:rFonts w:ascii="Tahoma" w:eastAsia="Times New Roman" w:hAnsi="Tahoma" w:cs="Tahoma"/>
          <w:lang w:val="sr-Cyrl-RS"/>
        </w:rPr>
        <w:t xml:space="preserve"> за пријаву на јавни позив</w:t>
      </w:r>
      <w:r w:rsidRPr="00CB70FF">
        <w:rPr>
          <w:rFonts w:ascii="Tahoma" w:eastAsia="Times New Roman" w:hAnsi="Tahoma" w:cs="Tahoma"/>
          <w:lang w:val="sr-Cyrl-RS"/>
        </w:rPr>
        <w:t xml:space="preserve"> у складу са захтевима који су наведени у одељку </w:t>
      </w:r>
      <w:r w:rsidRPr="00425624">
        <w:rPr>
          <w:rFonts w:ascii="Tahoma" w:eastAsia="Times New Roman" w:hAnsi="Tahoma" w:cs="Tahoma"/>
          <w:lang w:val="sr-Cyrl-RS"/>
        </w:rPr>
        <w:t>3.2. и одељку 4. ових</w:t>
      </w:r>
      <w:r w:rsidRPr="00CB70FF">
        <w:rPr>
          <w:rFonts w:ascii="Tahoma" w:eastAsia="Times New Roman" w:hAnsi="Tahoma" w:cs="Tahoma"/>
          <w:lang w:val="sr-Cyrl-RS"/>
        </w:rPr>
        <w:t xml:space="preserve"> смерница. </w:t>
      </w:r>
    </w:p>
    <w:p w14:paraId="4C24ADFA" w14:textId="77777777" w:rsidR="00240251" w:rsidRPr="00CB70FF" w:rsidRDefault="00240251" w:rsidP="00571A17">
      <w:pPr>
        <w:spacing w:before="240"/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b/>
          <w:color w:val="000000"/>
          <w:lang w:val="sr-Cyrl-RS"/>
        </w:rPr>
        <w:t>Корак 2: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Техничка евалуација пријава</w:t>
      </w:r>
    </w:p>
    <w:p w14:paraId="6F5F36B4" w14:textId="4732473D" w:rsidR="00057775" w:rsidRPr="00995DD3" w:rsidRDefault="00240251" w:rsidP="009C012F">
      <w:pPr>
        <w:ind w:right="-604"/>
        <w:jc w:val="both"/>
        <w:rPr>
          <w:rFonts w:ascii="Tahoma" w:hAnsi="Tahoma" w:cs="Tahoma"/>
          <w:b/>
          <w:bCs/>
          <w:lang w:val="sr-Cyrl-RS"/>
        </w:rPr>
      </w:pPr>
      <w:r w:rsidRPr="00CB70FF">
        <w:rPr>
          <w:rFonts w:ascii="Tahoma" w:eastAsia="Times New Roman" w:hAnsi="Tahoma" w:cs="Tahoma"/>
          <w:color w:val="000000" w:themeColor="text1"/>
          <w:lang w:val="sr-Cyrl-RS"/>
        </w:rPr>
        <w:t xml:space="preserve">Пријаве које прођу административну проверу биће оцењене од стране Комисије за евалуацију и рангирање пријава на основу информација које су наведене у </w:t>
      </w:r>
      <w:r w:rsidR="00DD4688">
        <w:rPr>
          <w:rFonts w:ascii="Tahoma" w:eastAsia="Times New Roman" w:hAnsi="Tahoma" w:cs="Tahoma"/>
          <w:color w:val="000000" w:themeColor="text1"/>
          <w:lang w:val="sr-Cyrl-RS"/>
        </w:rPr>
        <w:t>О</w:t>
      </w:r>
      <w:r w:rsidRPr="00CB70FF">
        <w:rPr>
          <w:rFonts w:ascii="Tahoma" w:eastAsia="Times New Roman" w:hAnsi="Tahoma" w:cs="Tahoma"/>
          <w:color w:val="000000" w:themeColor="text1"/>
          <w:lang w:val="sr-Cyrl-RS"/>
        </w:rPr>
        <w:t>брасцу за пријаву за тражени пакет подршке.</w:t>
      </w:r>
    </w:p>
    <w:p w14:paraId="4AE7478B" w14:textId="4174ABBC" w:rsidR="00995DD3" w:rsidRDefault="008D2A50" w:rsidP="00571A17">
      <w:pPr>
        <w:spacing w:after="200" w:line="276" w:lineRule="auto"/>
        <w:ind w:right="-604"/>
        <w:jc w:val="both"/>
        <w:rPr>
          <w:rFonts w:ascii="Tahoma" w:hAnsi="Tahoma" w:cs="Tahoma"/>
          <w:b/>
          <w:bCs/>
          <w:lang w:val="sr-Cyrl-RS"/>
        </w:rPr>
      </w:pPr>
      <w:r w:rsidRPr="00995DD3">
        <w:rPr>
          <w:rFonts w:ascii="Tahoma" w:hAnsi="Tahoma" w:cs="Tahoma"/>
          <w:b/>
          <w:bCs/>
          <w:lang w:val="sr-Cyrl-RS"/>
        </w:rPr>
        <w:t>Ј</w:t>
      </w:r>
      <w:r w:rsidR="008E7B4F" w:rsidRPr="00995DD3">
        <w:rPr>
          <w:rFonts w:ascii="Tahoma" w:hAnsi="Tahoma" w:cs="Tahoma"/>
          <w:b/>
          <w:bCs/>
          <w:lang w:val="sr-Cyrl-RS"/>
        </w:rPr>
        <w:t>единице локалне самоуправе</w:t>
      </w:r>
      <w:r w:rsidRPr="00995DD3">
        <w:rPr>
          <w:rFonts w:ascii="Tahoma" w:hAnsi="Tahoma" w:cs="Tahoma"/>
          <w:b/>
          <w:bCs/>
          <w:lang w:val="sr-Cyrl-RS"/>
        </w:rPr>
        <w:t xml:space="preserve"> које немају успостављену стандардизовану услугу социјалне заштите ће бити директно изабране за подршку уколико остваре минимум </w:t>
      </w:r>
      <w:r w:rsidR="00905569">
        <w:rPr>
          <w:rFonts w:ascii="Tahoma" w:hAnsi="Tahoma" w:cs="Tahoma"/>
          <w:b/>
          <w:bCs/>
          <w:lang w:val="sr-Latn-RS"/>
        </w:rPr>
        <w:t>3</w:t>
      </w:r>
      <w:r w:rsidRPr="00995DD3">
        <w:rPr>
          <w:rFonts w:ascii="Tahoma" w:hAnsi="Tahoma" w:cs="Tahoma"/>
          <w:b/>
          <w:bCs/>
          <w:lang w:val="sr-Cyrl-RS"/>
        </w:rPr>
        <w:t xml:space="preserve">0 бодова. </w:t>
      </w:r>
    </w:p>
    <w:p w14:paraId="654D78FE" w14:textId="1B8B5276" w:rsidR="00240251" w:rsidRDefault="00240251" w:rsidP="00571A17">
      <w:pPr>
        <w:spacing w:after="200" w:line="276" w:lineRule="auto"/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lang w:val="sr-Cyrl-RS"/>
        </w:rPr>
        <w:lastRenderedPageBreak/>
        <w:t>Техничка оцена пријава ће бити извршена на основу критеријума за оцењивање датим у табели која следи</w:t>
      </w:r>
      <w:r w:rsidR="001702E3">
        <w:rPr>
          <w:rFonts w:ascii="Tahoma" w:hAnsi="Tahoma" w:cs="Tahoma"/>
          <w:lang w:val="sr-Cyrl-RS"/>
        </w:rPr>
        <w:t xml:space="preserve">, а са становишта </w:t>
      </w:r>
      <w:r w:rsidR="00C07A84">
        <w:rPr>
          <w:rFonts w:ascii="Tahoma" w:hAnsi="Tahoma" w:cs="Tahoma"/>
          <w:lang w:val="sr-Cyrl-RS"/>
        </w:rPr>
        <w:t xml:space="preserve">квалитета описа и информација датих у Обрасцу </w:t>
      </w:r>
      <w:r w:rsidR="00DD4688">
        <w:rPr>
          <w:rFonts w:ascii="Tahoma" w:hAnsi="Tahoma" w:cs="Tahoma"/>
          <w:lang w:val="sr-Cyrl-RS"/>
        </w:rPr>
        <w:t xml:space="preserve">за </w:t>
      </w:r>
      <w:r w:rsidR="00C07A84">
        <w:rPr>
          <w:rFonts w:ascii="Tahoma" w:hAnsi="Tahoma" w:cs="Tahoma"/>
          <w:lang w:val="sr-Cyrl-RS"/>
        </w:rPr>
        <w:t>пријав</w:t>
      </w:r>
      <w:r w:rsidR="00DD4688">
        <w:rPr>
          <w:rFonts w:ascii="Tahoma" w:hAnsi="Tahoma" w:cs="Tahoma"/>
          <w:lang w:val="sr-Cyrl-RS"/>
        </w:rPr>
        <w:t>у</w:t>
      </w:r>
      <w:r w:rsidR="00C07A84">
        <w:rPr>
          <w:rFonts w:ascii="Tahoma" w:hAnsi="Tahoma" w:cs="Tahoma"/>
          <w:lang w:val="sr-Cyrl-RS"/>
        </w:rPr>
        <w:t xml:space="preserve">  и узимајући аргументовану п</w:t>
      </w:r>
      <w:r w:rsidR="004811D0">
        <w:rPr>
          <w:rFonts w:ascii="Tahoma" w:hAnsi="Tahoma" w:cs="Tahoma"/>
          <w:lang w:val="sr-Cyrl-RS"/>
        </w:rPr>
        <w:t xml:space="preserve">отребу за подршком и исказану спремност ЈЛС за </w:t>
      </w:r>
      <w:r w:rsidR="00F345FD">
        <w:rPr>
          <w:rFonts w:ascii="Tahoma" w:hAnsi="Tahoma" w:cs="Tahoma"/>
          <w:lang w:val="sr-Cyrl-RS"/>
        </w:rPr>
        <w:t>постизање очекиваних резултата.</w:t>
      </w:r>
    </w:p>
    <w:p w14:paraId="535D6EAA" w14:textId="20F6ABAA" w:rsidR="00240251" w:rsidRDefault="00240251" w:rsidP="00571A17">
      <w:pPr>
        <w:ind w:right="-604"/>
        <w:jc w:val="both"/>
        <w:rPr>
          <w:rFonts w:ascii="Tahoma" w:eastAsia="Times New Roman" w:hAnsi="Tahoma" w:cs="Tahoma"/>
          <w:u w:val="single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 xml:space="preserve">Референце у табели на одељке пријавног обрасца који се бодује, односе се на </w:t>
      </w:r>
      <w:r w:rsidRPr="00CB70FF">
        <w:rPr>
          <w:rFonts w:ascii="Tahoma" w:eastAsia="Times New Roman" w:hAnsi="Tahoma" w:cs="Tahoma"/>
          <w:color w:val="000000"/>
          <w:u w:val="single"/>
          <w:lang w:val="sr-Cyrl-RS"/>
        </w:rPr>
        <w:t xml:space="preserve">Образац за пријаву </w:t>
      </w:r>
      <w:r w:rsidRPr="00CB70FF">
        <w:rPr>
          <w:rFonts w:ascii="Tahoma" w:eastAsia="Times New Roman" w:hAnsi="Tahoma" w:cs="Tahoma"/>
          <w:snapToGrid w:val="0"/>
          <w:u w:val="single"/>
          <w:lang w:val="sr-Cyrl-RS"/>
        </w:rPr>
        <w:t>ЈЛС за пакет подршке локалним самоуправама за унапређење социјалне заштите</w:t>
      </w:r>
      <w:r w:rsidRPr="00CB70FF">
        <w:rPr>
          <w:rFonts w:ascii="Tahoma" w:eastAsia="Times New Roman" w:hAnsi="Tahoma" w:cs="Tahoma"/>
          <w:u w:val="single"/>
          <w:lang w:val="sr-Cyrl-RS"/>
        </w:rPr>
        <w:t xml:space="preserve"> - </w:t>
      </w:r>
      <w:r w:rsidRPr="007E3535">
        <w:rPr>
          <w:rFonts w:ascii="Tahoma" w:eastAsia="Times New Roman" w:hAnsi="Tahoma" w:cs="Tahoma"/>
          <w:u w:val="single"/>
          <w:lang w:val="sr-Cyrl-RS"/>
        </w:rPr>
        <w:t>Прилог 1.</w:t>
      </w:r>
      <w:r w:rsidRPr="00CB70FF">
        <w:rPr>
          <w:rFonts w:ascii="Tahoma" w:eastAsia="Times New Roman" w:hAnsi="Tahoma" w:cs="Tahoma"/>
          <w:u w:val="single"/>
          <w:lang w:val="sr-Cyrl-RS"/>
        </w:rPr>
        <w:t xml:space="preserve"> </w:t>
      </w:r>
    </w:p>
    <w:p w14:paraId="3F9A0856" w14:textId="6198718E" w:rsidR="006440E6" w:rsidRPr="00335610" w:rsidRDefault="001D40EA" w:rsidP="00571A17">
      <w:pPr>
        <w:ind w:right="-604"/>
        <w:jc w:val="both"/>
        <w:rPr>
          <w:rFonts w:ascii="Tahoma" w:eastAsia="Times New Roman" w:hAnsi="Tahoma" w:cs="Tahoma"/>
          <w:snapToGrid w:val="0"/>
          <w:lang w:val="sr-Cyrl-RS"/>
        </w:rPr>
      </w:pPr>
      <w:r>
        <w:rPr>
          <w:rFonts w:ascii="Tahoma" w:eastAsia="Times New Roman" w:hAnsi="Tahoma" w:cs="Tahoma"/>
          <w:snapToGrid w:val="0"/>
          <w:lang w:val="sr-Cyrl-RS"/>
        </w:rPr>
        <w:t xml:space="preserve">Код критеријума Релевантност, већи број бодова (до максималног) биће додељен оним ЈЛС за које се на основу података у Обрасцу пријаве утврди да су </w:t>
      </w:r>
      <w:r w:rsidR="009839B8">
        <w:rPr>
          <w:rFonts w:ascii="Tahoma" w:eastAsia="Times New Roman" w:hAnsi="Tahoma" w:cs="Tahoma"/>
          <w:snapToGrid w:val="0"/>
          <w:lang w:val="sr-Cyrl-RS"/>
        </w:rPr>
        <w:t xml:space="preserve">слабије узнапредовале у </w:t>
      </w:r>
      <w:r w:rsidR="00EE3701">
        <w:rPr>
          <w:rFonts w:ascii="Tahoma" w:eastAsia="Times New Roman" w:hAnsi="Tahoma" w:cs="Tahoma"/>
          <w:snapToGrid w:val="0"/>
          <w:lang w:val="sr-Cyrl-RS"/>
        </w:rPr>
        <w:t>уређењу система као и пружању услуга социјалне заштите</w:t>
      </w:r>
      <w:r w:rsidR="00555C27">
        <w:rPr>
          <w:rFonts w:ascii="Tahoma" w:eastAsia="Times New Roman" w:hAnsi="Tahoma" w:cs="Tahoma"/>
          <w:snapToGrid w:val="0"/>
          <w:lang w:val="sr-Cyrl-RS"/>
        </w:rPr>
        <w:t xml:space="preserve">. 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375"/>
        <w:gridCol w:w="1690"/>
        <w:gridCol w:w="1559"/>
      </w:tblGrid>
      <w:tr w:rsidR="00D10E0E" w:rsidRPr="00CB70FF" w14:paraId="32060D06" w14:textId="77777777" w:rsidTr="00BD7F34">
        <w:trPr>
          <w:trHeight w:val="501"/>
          <w:tblHeader/>
        </w:trPr>
        <w:tc>
          <w:tcPr>
            <w:tcW w:w="6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14:paraId="2BEA221D" w14:textId="77777777" w:rsidR="00240251" w:rsidRPr="00CB70FF" w:rsidRDefault="00240251" w:rsidP="004628DF">
            <w:pPr>
              <w:spacing w:after="200" w:line="276" w:lineRule="auto"/>
              <w:jc w:val="both"/>
              <w:rPr>
                <w:rFonts w:ascii="Tahoma" w:hAnsi="Tahoma" w:cs="Tahoma"/>
                <w:b/>
                <w:lang w:val="sr-Cyrl-RS"/>
              </w:rPr>
            </w:pPr>
            <w:r w:rsidRPr="00CB70FF">
              <w:rPr>
                <w:rFonts w:ascii="Tahoma" w:hAnsi="Tahoma" w:cs="Tahoma"/>
                <w:b/>
                <w:lang w:val="sr-Cyrl-RS"/>
              </w:rPr>
              <w:t>Критеријуми за оцењивање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14:paraId="502B7E23" w14:textId="77777777" w:rsidR="00240251" w:rsidRPr="00CB70FF" w:rsidRDefault="00240251" w:rsidP="00C50DDE">
            <w:pPr>
              <w:spacing w:after="120" w:line="240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B70FF">
              <w:rPr>
                <w:rFonts w:ascii="Tahoma" w:hAnsi="Tahoma" w:cs="Tahoma"/>
                <w:b/>
                <w:lang w:val="sr-Cyrl-RS"/>
              </w:rPr>
              <w:t>Максималан број бодова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14:paraId="2F92E91F" w14:textId="0EB0F33C" w:rsidR="00240251" w:rsidRPr="00CB70FF" w:rsidRDefault="004628DF" w:rsidP="00824BE7">
            <w:pPr>
              <w:spacing w:after="120" w:line="240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Latn-RS"/>
              </w:rPr>
              <w:t>O</w:t>
            </w:r>
            <w:r w:rsidR="00240251" w:rsidRPr="00CB70FF">
              <w:rPr>
                <w:rFonts w:ascii="Tahoma" w:hAnsi="Tahoma" w:cs="Tahoma"/>
                <w:b/>
                <w:lang w:val="sr-Cyrl-RS"/>
              </w:rPr>
              <w:t>дељци Обрасц</w:t>
            </w:r>
            <w:r w:rsidR="00824BE7">
              <w:rPr>
                <w:rFonts w:ascii="Tahoma" w:hAnsi="Tahoma" w:cs="Tahoma"/>
                <w:b/>
                <w:lang w:val="en-GB"/>
              </w:rPr>
              <w:t>a</w:t>
            </w:r>
            <w:r w:rsidR="00240251" w:rsidRPr="00CB70FF">
              <w:rPr>
                <w:rFonts w:ascii="Tahoma" w:hAnsi="Tahoma" w:cs="Tahoma"/>
                <w:b/>
                <w:lang w:val="sr-Cyrl-RS"/>
              </w:rPr>
              <w:t xml:space="preserve"> за пријаву</w:t>
            </w:r>
          </w:p>
        </w:tc>
      </w:tr>
      <w:tr w:rsidR="00D10E0E" w:rsidRPr="00CB70FF" w14:paraId="10A2C3BD" w14:textId="77777777" w:rsidTr="00BD7F34">
        <w:tc>
          <w:tcPr>
            <w:tcW w:w="63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A2721" w14:textId="47DBC18D" w:rsidR="00C71F66" w:rsidRPr="00CB70FF" w:rsidRDefault="00D83369" w:rsidP="004628D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ПОСТОЈЕЋИ КАПАЦИТЕТИ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BF52F" w14:textId="4D894F55" w:rsidR="00C71F66" w:rsidRPr="00CB70FF" w:rsidRDefault="00EE08D4" w:rsidP="00C50DDE">
            <w:pPr>
              <w:spacing w:after="0" w:line="276" w:lineRule="auto"/>
              <w:ind w:right="-604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9B788" w14:textId="3228C8F5" w:rsidR="00C71F66" w:rsidRPr="00CB70FF" w:rsidRDefault="00C71F66" w:rsidP="00571A17">
            <w:pPr>
              <w:spacing w:after="0" w:line="276" w:lineRule="auto"/>
              <w:ind w:right="-604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C71F66" w:rsidRPr="00CB70FF" w14:paraId="1D91CE94" w14:textId="77777777" w:rsidTr="00BD7F34">
        <w:tc>
          <w:tcPr>
            <w:tcW w:w="6375" w:type="dxa"/>
            <w:tcBorders>
              <w:bottom w:val="single" w:sz="4" w:space="0" w:color="auto"/>
            </w:tcBorders>
            <w:vAlign w:val="center"/>
          </w:tcPr>
          <w:p w14:paraId="4F3BD4BE" w14:textId="1C12239E" w:rsidR="00C71F66" w:rsidRPr="00F4732C" w:rsidRDefault="00895ED3" w:rsidP="001E4D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sr-Cyrl-RS"/>
              </w:rPr>
              <w:t>Да ли је подноси</w:t>
            </w:r>
            <w:r w:rsidR="001753D0">
              <w:rPr>
                <w:rFonts w:ascii="Tahoma" w:hAnsi="Tahoma" w:cs="Tahoma"/>
                <w:lang w:val="sr-Cyrl-RS"/>
              </w:rPr>
              <w:t>ла</w:t>
            </w:r>
            <w:r>
              <w:rPr>
                <w:rFonts w:ascii="Tahoma" w:hAnsi="Tahoma" w:cs="Tahoma"/>
                <w:lang w:val="sr-Cyrl-RS"/>
              </w:rPr>
              <w:t>ц пријаве јасно представио располож</w:t>
            </w:r>
            <w:r w:rsidR="00DB5AA7">
              <w:rPr>
                <w:rFonts w:ascii="Tahoma" w:hAnsi="Tahoma" w:cs="Tahoma"/>
                <w:lang w:val="sr-Cyrl-RS"/>
              </w:rPr>
              <w:t>иве ресурсе за и</w:t>
            </w:r>
            <w:r w:rsidR="0092017F">
              <w:rPr>
                <w:rFonts w:ascii="Tahoma" w:hAnsi="Tahoma" w:cs="Tahoma"/>
                <w:lang w:val="sr-Cyrl-RS"/>
              </w:rPr>
              <w:t xml:space="preserve">мплементацију </w:t>
            </w:r>
            <w:r w:rsidR="0003021D">
              <w:rPr>
                <w:rFonts w:ascii="Tahoma" w:hAnsi="Tahoma" w:cs="Tahoma"/>
                <w:lang w:val="sr-Cyrl-RS"/>
              </w:rPr>
              <w:t>активности</w:t>
            </w:r>
            <w:r w:rsidR="00166F3F">
              <w:rPr>
                <w:rFonts w:ascii="Tahoma" w:hAnsi="Tahoma" w:cs="Tahoma"/>
                <w:lang w:val="sr-Cyrl-RS"/>
              </w:rPr>
              <w:t>?</w:t>
            </w:r>
            <w:r w:rsidR="00336694">
              <w:rPr>
                <w:rFonts w:ascii="Tahoma" w:hAnsi="Tahoma" w:cs="Tahoma"/>
                <w:lang w:val="sr-Cyrl-RS"/>
              </w:rPr>
              <w:t xml:space="preserve"> (</w:t>
            </w:r>
            <w:r w:rsidR="00FF771E">
              <w:rPr>
                <w:rFonts w:ascii="Tahoma" w:hAnsi="Tahoma" w:cs="Tahoma"/>
                <w:lang w:val="sr-Cyrl-RS"/>
              </w:rPr>
              <w:t xml:space="preserve">постојеће људске капаците, </w:t>
            </w:r>
            <w:r w:rsidR="00FC1499">
              <w:rPr>
                <w:rFonts w:ascii="Tahoma" w:hAnsi="Tahoma" w:cs="Tahoma"/>
                <w:lang w:val="sr-Cyrl-RS"/>
              </w:rPr>
              <w:t xml:space="preserve">састав тима </w:t>
            </w:r>
            <w:r w:rsidR="00D10E0E">
              <w:rPr>
                <w:rFonts w:ascii="Tahoma" w:hAnsi="Tahoma" w:cs="Tahoma"/>
                <w:lang w:val="sr-Cyrl-RS"/>
              </w:rPr>
              <w:t>а</w:t>
            </w:r>
            <w:r w:rsidR="00D311EA">
              <w:rPr>
                <w:rFonts w:ascii="Tahoma" w:hAnsi="Tahoma" w:cs="Tahoma"/>
                <w:lang w:val="sr-Cyrl-RS"/>
              </w:rPr>
              <w:t>н</w:t>
            </w:r>
            <w:r w:rsidR="00D10E0E">
              <w:rPr>
                <w:rFonts w:ascii="Tahoma" w:hAnsi="Tahoma" w:cs="Tahoma"/>
                <w:lang w:val="sr-Cyrl-RS"/>
              </w:rPr>
              <w:t>гажован на реализацији подршке</w:t>
            </w:r>
            <w:r w:rsidR="00724DF7">
              <w:rPr>
                <w:rFonts w:ascii="Tahoma" w:hAnsi="Tahoma" w:cs="Tahoma"/>
                <w:lang w:val="sr-Cyrl-RS"/>
              </w:rPr>
              <w:t>, техничке ресурсе</w:t>
            </w:r>
            <w:r w:rsidR="00A14F8B">
              <w:rPr>
                <w:rFonts w:ascii="Tahoma" w:hAnsi="Tahoma" w:cs="Tahoma"/>
                <w:lang w:val="sr-Cyrl-RS"/>
              </w:rPr>
              <w:t>)</w:t>
            </w:r>
            <w:r w:rsidR="00FC1499">
              <w:rPr>
                <w:rFonts w:ascii="Tahoma" w:hAnsi="Tahoma" w:cs="Tahoma"/>
                <w:lang w:val="sr-Cyrl-RS"/>
              </w:rPr>
              <w:t xml:space="preserve"> 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455D67DF" w14:textId="5625FC03" w:rsidR="00C71F66" w:rsidRPr="00CB70FF" w:rsidRDefault="001E4D58" w:rsidP="00C50DDE">
            <w:pPr>
              <w:spacing w:after="0" w:line="276" w:lineRule="auto"/>
              <w:ind w:right="-604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6B09A" w14:textId="73D966FC" w:rsidR="00C71F66" w:rsidRPr="00CB70FF" w:rsidRDefault="004709B6" w:rsidP="00D742DB">
            <w:pPr>
              <w:spacing w:after="0" w:line="276" w:lineRule="auto"/>
              <w:ind w:right="18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6</w:t>
            </w:r>
            <w:r w:rsidR="00D04A84">
              <w:rPr>
                <w:rFonts w:ascii="Tahoma" w:hAnsi="Tahoma" w:cs="Tahoma"/>
                <w:lang w:val="sr-Cyrl-RS"/>
              </w:rPr>
              <w:t>.1</w:t>
            </w:r>
            <w:r w:rsidR="003810F0">
              <w:rPr>
                <w:rFonts w:ascii="Tahoma" w:hAnsi="Tahoma" w:cs="Tahoma"/>
                <w:lang w:val="sr-Cyrl-RS"/>
              </w:rPr>
              <w:t xml:space="preserve">, </w:t>
            </w:r>
            <w:r>
              <w:rPr>
                <w:rFonts w:ascii="Tahoma" w:hAnsi="Tahoma" w:cs="Tahoma"/>
                <w:lang w:val="sr-Cyrl-RS"/>
              </w:rPr>
              <w:t>6</w:t>
            </w:r>
            <w:r w:rsidR="003810F0">
              <w:rPr>
                <w:rFonts w:ascii="Tahoma" w:hAnsi="Tahoma" w:cs="Tahoma"/>
                <w:lang w:val="sr-Cyrl-RS"/>
              </w:rPr>
              <w:t>.2</w:t>
            </w:r>
          </w:p>
        </w:tc>
      </w:tr>
      <w:tr w:rsidR="00FC1499" w:rsidRPr="00CB70FF" w14:paraId="001D6BD2" w14:textId="77777777" w:rsidTr="00BD7F34">
        <w:tc>
          <w:tcPr>
            <w:tcW w:w="63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BDEB4" w14:textId="09AF4391" w:rsidR="00226A33" w:rsidRPr="00CB70FF" w:rsidRDefault="00783589" w:rsidP="00571A17">
            <w:pPr>
              <w:spacing w:before="60" w:after="60" w:line="276" w:lineRule="auto"/>
              <w:ind w:right="-604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РЕЛЕВАНТНОСТ ПРИЈАВЕ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B6DD7" w14:textId="4643E62C" w:rsidR="00226A33" w:rsidRPr="00CB70FF" w:rsidRDefault="002C36B7" w:rsidP="00C50DDE">
            <w:pPr>
              <w:spacing w:after="0" w:line="276" w:lineRule="auto"/>
              <w:ind w:right="-604"/>
              <w:jc w:val="center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Cyrl-RS"/>
              </w:rPr>
              <w:t>3</w:t>
            </w:r>
            <w:r w:rsidR="000D1D92">
              <w:rPr>
                <w:rFonts w:ascii="Tahoma" w:hAnsi="Tahoma" w:cs="Tahoma"/>
                <w:b/>
                <w:lang w:val="sr-Cyrl-R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1B1C3" w14:textId="0637C7FD" w:rsidR="00226A33" w:rsidRPr="00CB70FF" w:rsidRDefault="00226A33" w:rsidP="00783589">
            <w:pPr>
              <w:spacing w:after="0" w:line="276" w:lineRule="auto"/>
              <w:ind w:right="-111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</w:tr>
      <w:tr w:rsidR="00226A33" w:rsidRPr="00CB70FF" w14:paraId="4C2DC62B" w14:textId="77777777" w:rsidTr="00BD7F34">
        <w:tc>
          <w:tcPr>
            <w:tcW w:w="6375" w:type="dxa"/>
            <w:vAlign w:val="center"/>
          </w:tcPr>
          <w:p w14:paraId="4AAD5711" w14:textId="5E322344" w:rsidR="00226A33" w:rsidRPr="00CB70FF" w:rsidRDefault="00581749" w:rsidP="004628DF">
            <w:pPr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Колико су активности </w:t>
            </w:r>
            <w:r w:rsidR="00465957">
              <w:rPr>
                <w:rFonts w:ascii="Tahoma" w:hAnsi="Tahoma" w:cs="Tahoma"/>
                <w:lang w:val="sr-Cyrl-RS"/>
              </w:rPr>
              <w:t xml:space="preserve">предвиђене пакетом подршке неопходне </w:t>
            </w:r>
            <w:r w:rsidR="0025047D">
              <w:rPr>
                <w:rFonts w:ascii="Tahoma" w:hAnsi="Tahoma" w:cs="Tahoma"/>
                <w:lang w:val="sr-Cyrl-RS"/>
              </w:rPr>
              <w:t>подносиоцу пријаве имајући у виду</w:t>
            </w:r>
            <w:r w:rsidR="00D85588">
              <w:rPr>
                <w:rFonts w:ascii="Tahoma" w:hAnsi="Tahoma" w:cs="Tahoma"/>
                <w:lang w:val="sr-Cyrl-RS"/>
              </w:rPr>
              <w:t xml:space="preserve"> изражене потребе и дати пресек ст</w:t>
            </w:r>
            <w:r w:rsidR="008863DF">
              <w:rPr>
                <w:rFonts w:ascii="Tahoma" w:hAnsi="Tahoma" w:cs="Tahoma"/>
                <w:lang w:val="sr-Cyrl-RS"/>
              </w:rPr>
              <w:t>ања у области социјалне заштите</w:t>
            </w:r>
          </w:p>
        </w:tc>
        <w:tc>
          <w:tcPr>
            <w:tcW w:w="1690" w:type="dxa"/>
            <w:vAlign w:val="center"/>
          </w:tcPr>
          <w:p w14:paraId="76F205CF" w14:textId="77EA60A3" w:rsidR="00226A33" w:rsidRPr="000D1D92" w:rsidRDefault="00D005E7" w:rsidP="00C50DDE">
            <w:pPr>
              <w:spacing w:after="0" w:line="276" w:lineRule="auto"/>
              <w:ind w:right="-604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5BFD9" w14:textId="2F424C1C" w:rsidR="00226A33" w:rsidRPr="00727FA9" w:rsidRDefault="004709B6" w:rsidP="00F57B4A">
            <w:pPr>
              <w:spacing w:after="0" w:line="276" w:lineRule="auto"/>
              <w:ind w:right="-111"/>
              <w:jc w:val="center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Cyrl-RS"/>
              </w:rPr>
              <w:t>4</w:t>
            </w:r>
            <w:r w:rsidR="001E5EA1">
              <w:rPr>
                <w:rFonts w:ascii="Tahoma" w:hAnsi="Tahoma" w:cs="Tahoma"/>
                <w:lang w:val="sr-Cyrl-RS"/>
              </w:rPr>
              <w:t xml:space="preserve">.1, </w:t>
            </w:r>
            <w:r>
              <w:rPr>
                <w:rFonts w:ascii="Tahoma" w:hAnsi="Tahoma" w:cs="Tahoma"/>
                <w:lang w:val="sr-Cyrl-RS"/>
              </w:rPr>
              <w:t>4</w:t>
            </w:r>
            <w:r w:rsidR="001E5EA1">
              <w:rPr>
                <w:rFonts w:ascii="Tahoma" w:hAnsi="Tahoma" w:cs="Tahoma"/>
                <w:lang w:val="sr-Cyrl-RS"/>
              </w:rPr>
              <w:t xml:space="preserve">.3, </w:t>
            </w:r>
            <w:r>
              <w:rPr>
                <w:rFonts w:ascii="Tahoma" w:hAnsi="Tahoma" w:cs="Tahoma"/>
                <w:lang w:val="sr-Cyrl-RS"/>
              </w:rPr>
              <w:t>4</w:t>
            </w:r>
            <w:r w:rsidR="003E2CD1">
              <w:rPr>
                <w:rFonts w:ascii="Tahoma" w:hAnsi="Tahoma" w:cs="Tahoma"/>
                <w:lang w:val="sr-Cyrl-RS"/>
              </w:rPr>
              <w:t>.4,</w:t>
            </w:r>
            <w:r w:rsidR="002C35A2">
              <w:rPr>
                <w:rFonts w:ascii="Tahoma" w:hAnsi="Tahoma" w:cs="Tahoma"/>
                <w:lang w:val="sr-Cyrl-RS"/>
              </w:rPr>
              <w:t xml:space="preserve"> </w:t>
            </w:r>
            <w:r w:rsidR="00B907AB">
              <w:rPr>
                <w:rFonts w:ascii="Tahoma" w:hAnsi="Tahoma" w:cs="Tahoma"/>
                <w:lang w:val="sr-Cyrl-RS"/>
              </w:rPr>
              <w:t>4.5</w:t>
            </w:r>
            <w:r w:rsidR="00AD2DC3">
              <w:rPr>
                <w:rFonts w:ascii="Tahoma" w:hAnsi="Tahoma" w:cs="Tahoma"/>
                <w:lang w:val="sr-Cyrl-RS"/>
              </w:rPr>
              <w:t>,</w:t>
            </w:r>
            <w:r w:rsidR="002C35A2">
              <w:rPr>
                <w:rFonts w:ascii="Tahoma" w:hAnsi="Tahoma" w:cs="Tahoma"/>
                <w:lang w:val="sr-Cyrl-RS"/>
              </w:rPr>
              <w:t xml:space="preserve"> </w:t>
            </w:r>
            <w:r>
              <w:rPr>
                <w:rFonts w:ascii="Tahoma" w:hAnsi="Tahoma" w:cs="Tahoma"/>
                <w:lang w:val="sr-Cyrl-RS"/>
              </w:rPr>
              <w:t>5</w:t>
            </w:r>
            <w:r w:rsidR="007A62B0">
              <w:rPr>
                <w:rFonts w:ascii="Tahoma" w:hAnsi="Tahoma" w:cs="Tahoma"/>
                <w:lang w:val="sr-Cyrl-RS"/>
              </w:rPr>
              <w:t xml:space="preserve">.1, </w:t>
            </w:r>
            <w:r>
              <w:rPr>
                <w:rFonts w:ascii="Tahoma" w:hAnsi="Tahoma" w:cs="Tahoma"/>
                <w:lang w:val="sr-Cyrl-RS"/>
              </w:rPr>
              <w:t>5</w:t>
            </w:r>
            <w:r w:rsidR="002C35A2">
              <w:rPr>
                <w:rFonts w:ascii="Tahoma" w:hAnsi="Tahoma" w:cs="Tahoma"/>
                <w:lang w:val="sr-Cyrl-RS"/>
              </w:rPr>
              <w:t>.2</w:t>
            </w:r>
            <w:r w:rsidR="00727FA9">
              <w:rPr>
                <w:rFonts w:ascii="Tahoma" w:hAnsi="Tahoma" w:cs="Tahoma"/>
                <w:lang w:val="sr-Latn-RS"/>
              </w:rPr>
              <w:t>.</w:t>
            </w:r>
          </w:p>
        </w:tc>
      </w:tr>
      <w:tr w:rsidR="001F7463" w:rsidRPr="00CB70FF" w14:paraId="6ECF8B8B" w14:textId="77777777" w:rsidTr="00BD7F34">
        <w:tc>
          <w:tcPr>
            <w:tcW w:w="6375" w:type="dxa"/>
            <w:vAlign w:val="center"/>
          </w:tcPr>
          <w:p w14:paraId="6788715C" w14:textId="48E08E80" w:rsidR="00226A33" w:rsidRPr="00CB70FF" w:rsidRDefault="004305C4" w:rsidP="001E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Колико је подносилац пријаве у формулару јасно </w:t>
            </w:r>
            <w:r w:rsidR="009A4792">
              <w:rPr>
                <w:rFonts w:ascii="Tahoma" w:hAnsi="Tahoma" w:cs="Tahoma"/>
                <w:lang w:val="sr-Cyrl-RS"/>
              </w:rPr>
              <w:t xml:space="preserve">и стратешки </w:t>
            </w:r>
            <w:r>
              <w:rPr>
                <w:rFonts w:ascii="Tahoma" w:hAnsi="Tahoma" w:cs="Tahoma"/>
                <w:lang w:val="sr-Cyrl-RS"/>
              </w:rPr>
              <w:t xml:space="preserve">дефинисао </w:t>
            </w:r>
            <w:r w:rsidR="009A4792">
              <w:rPr>
                <w:rFonts w:ascii="Tahoma" w:hAnsi="Tahoma" w:cs="Tahoma"/>
                <w:lang w:val="sr-Cyrl-RS"/>
              </w:rPr>
              <w:t>учешће релеватних заинтересованих страна односно партнера</w:t>
            </w:r>
          </w:p>
        </w:tc>
        <w:tc>
          <w:tcPr>
            <w:tcW w:w="1690" w:type="dxa"/>
            <w:vAlign w:val="center"/>
          </w:tcPr>
          <w:p w14:paraId="7871D0B4" w14:textId="45B23ADF" w:rsidR="00226A33" w:rsidRPr="00D005E7" w:rsidRDefault="00D005E7" w:rsidP="00C50DDE">
            <w:pPr>
              <w:spacing w:after="0" w:line="276" w:lineRule="auto"/>
              <w:ind w:right="-604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607404" w14:textId="4CB32452" w:rsidR="00226A33" w:rsidRPr="00CB70FF" w:rsidRDefault="00517BB3" w:rsidP="00F57B4A">
            <w:pPr>
              <w:spacing w:after="0" w:line="276" w:lineRule="auto"/>
              <w:ind w:right="-111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5</w:t>
            </w:r>
            <w:r w:rsidR="008C21BB">
              <w:rPr>
                <w:rFonts w:ascii="Tahoma" w:hAnsi="Tahoma" w:cs="Tahoma"/>
                <w:lang w:val="sr-Cyrl-RS"/>
              </w:rPr>
              <w:t>.</w:t>
            </w:r>
            <w:r w:rsidR="00481FD5">
              <w:rPr>
                <w:rFonts w:ascii="Tahoma" w:hAnsi="Tahoma" w:cs="Tahoma"/>
                <w:lang w:val="sr-Cyrl-RS"/>
              </w:rPr>
              <w:t>3</w:t>
            </w:r>
          </w:p>
        </w:tc>
      </w:tr>
      <w:tr w:rsidR="00D10E0E" w:rsidRPr="00CB70FF" w14:paraId="79AC9480" w14:textId="77777777" w:rsidTr="00BD7F34">
        <w:tc>
          <w:tcPr>
            <w:tcW w:w="6375" w:type="dxa"/>
            <w:shd w:val="clear" w:color="auto" w:fill="D9D9D9" w:themeFill="background1" w:themeFillShade="D9"/>
            <w:vAlign w:val="center"/>
          </w:tcPr>
          <w:p w14:paraId="01698C95" w14:textId="3394F46E" w:rsidR="00226A33" w:rsidRPr="00CB70FF" w:rsidRDefault="00174BD6" w:rsidP="00571A17">
            <w:pPr>
              <w:autoSpaceDE w:val="0"/>
              <w:autoSpaceDN w:val="0"/>
              <w:adjustRightInd w:val="0"/>
              <w:spacing w:after="0" w:line="240" w:lineRule="auto"/>
              <w:ind w:right="-604"/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 xml:space="preserve">ОДРЖИВОСТ </w:t>
            </w: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4942DB10" w14:textId="3BFF7A1C" w:rsidR="00226A33" w:rsidRPr="00CB70FF" w:rsidRDefault="000D1D92" w:rsidP="00C50DDE">
            <w:pPr>
              <w:spacing w:after="0" w:line="276" w:lineRule="auto"/>
              <w:ind w:right="-604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AD1BA" w14:textId="6287007C" w:rsidR="00226A33" w:rsidRPr="00CB70FF" w:rsidRDefault="00226A33" w:rsidP="00F57B4A">
            <w:pPr>
              <w:spacing w:after="0" w:line="276" w:lineRule="auto"/>
              <w:ind w:right="-111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552BA3" w:rsidRPr="00CB70FF" w14:paraId="70D17918" w14:textId="77777777" w:rsidTr="00BD7F34">
        <w:tc>
          <w:tcPr>
            <w:tcW w:w="6375" w:type="dxa"/>
            <w:vAlign w:val="center"/>
          </w:tcPr>
          <w:p w14:paraId="07E1C1FE" w14:textId="0A41DB68" w:rsidR="00F1547B" w:rsidRPr="00CB70FF" w:rsidRDefault="00552BA3" w:rsidP="00F57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Да ли су наведене релевантне информације на основу којих се може закључити </w:t>
            </w:r>
            <w:r w:rsidR="00CC26B8">
              <w:rPr>
                <w:rFonts w:ascii="Tahoma" w:hAnsi="Tahoma" w:cs="Tahoma"/>
                <w:lang w:val="sr-Cyrl-RS"/>
              </w:rPr>
              <w:t>да ће рез</w:t>
            </w:r>
            <w:r w:rsidR="00641938">
              <w:rPr>
                <w:rFonts w:ascii="Tahoma" w:hAnsi="Tahoma" w:cs="Tahoma"/>
                <w:lang w:val="sr-Cyrl-RS"/>
              </w:rPr>
              <w:t>у</w:t>
            </w:r>
            <w:r w:rsidR="00CC26B8">
              <w:rPr>
                <w:rFonts w:ascii="Tahoma" w:hAnsi="Tahoma" w:cs="Tahoma"/>
                <w:lang w:val="sr-Cyrl-RS"/>
              </w:rPr>
              <w:t>лт</w:t>
            </w:r>
            <w:r w:rsidR="00641938">
              <w:rPr>
                <w:rFonts w:ascii="Tahoma" w:hAnsi="Tahoma" w:cs="Tahoma"/>
                <w:lang w:val="sr-Cyrl-RS"/>
              </w:rPr>
              <w:t>а</w:t>
            </w:r>
            <w:r w:rsidR="00CC26B8">
              <w:rPr>
                <w:rFonts w:ascii="Tahoma" w:hAnsi="Tahoma" w:cs="Tahoma"/>
                <w:lang w:val="sr-Cyrl-RS"/>
              </w:rPr>
              <w:t>ти постигнути реализацијом пакета бити одрживи и даље надо</w:t>
            </w:r>
            <w:r w:rsidR="00641938">
              <w:rPr>
                <w:rFonts w:ascii="Tahoma" w:hAnsi="Tahoma" w:cs="Tahoma"/>
                <w:lang w:val="sr-Cyrl-RS"/>
              </w:rPr>
              <w:t>г</w:t>
            </w:r>
            <w:r w:rsidR="00CC26B8">
              <w:rPr>
                <w:rFonts w:ascii="Tahoma" w:hAnsi="Tahoma" w:cs="Tahoma"/>
                <w:lang w:val="sr-Cyrl-RS"/>
              </w:rPr>
              <w:t xml:space="preserve">рађивани </w:t>
            </w:r>
          </w:p>
        </w:tc>
        <w:tc>
          <w:tcPr>
            <w:tcW w:w="1690" w:type="dxa"/>
            <w:vAlign w:val="center"/>
          </w:tcPr>
          <w:p w14:paraId="7ADBE58B" w14:textId="7A640D4E" w:rsidR="00F1547B" w:rsidRPr="00CB70FF" w:rsidRDefault="000D1D92" w:rsidP="00C50DDE">
            <w:pPr>
              <w:spacing w:after="0" w:line="276" w:lineRule="auto"/>
              <w:ind w:right="-604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1EF25" w14:textId="1E475786" w:rsidR="00F1547B" w:rsidRPr="00853936" w:rsidRDefault="00517BB3" w:rsidP="00F57B4A">
            <w:pPr>
              <w:spacing w:after="0" w:line="276" w:lineRule="auto"/>
              <w:ind w:right="-111"/>
              <w:jc w:val="center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Cyrl-RS"/>
              </w:rPr>
              <w:t>7</w:t>
            </w:r>
            <w:r w:rsidR="00F2590C" w:rsidRPr="003F4983">
              <w:rPr>
                <w:rFonts w:ascii="Tahoma" w:hAnsi="Tahoma" w:cs="Tahoma"/>
                <w:lang w:val="sr-Cyrl-RS"/>
              </w:rPr>
              <w:t>.</w:t>
            </w:r>
            <w:r w:rsidR="00853936">
              <w:rPr>
                <w:rFonts w:ascii="Tahoma" w:hAnsi="Tahoma" w:cs="Tahoma"/>
                <w:lang w:val="sr-Latn-RS"/>
              </w:rPr>
              <w:t>1</w:t>
            </w:r>
          </w:p>
        </w:tc>
      </w:tr>
      <w:tr w:rsidR="00F1547B" w:rsidRPr="00CB70FF" w14:paraId="2C9C1315" w14:textId="77777777" w:rsidTr="00BD7F34"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  <w:vAlign w:val="center"/>
          </w:tcPr>
          <w:p w14:paraId="4DF7B7A5" w14:textId="77777777" w:rsidR="00F1547B" w:rsidRPr="00194DAC" w:rsidRDefault="00F1547B" w:rsidP="00F57B4A">
            <w:pPr>
              <w:spacing w:after="0" w:line="276" w:lineRule="auto"/>
              <w:ind w:right="-114"/>
              <w:rPr>
                <w:rFonts w:ascii="Tahoma" w:hAnsi="Tahoma" w:cs="Tahoma"/>
                <w:b/>
                <w:lang w:val="sr-Cyrl-RS"/>
              </w:rPr>
            </w:pPr>
            <w:r w:rsidRPr="00194DAC">
              <w:rPr>
                <w:rFonts w:ascii="Tahoma" w:hAnsi="Tahoma" w:cs="Tahoma"/>
                <w:b/>
                <w:lang w:val="sr-Cyrl-RS"/>
              </w:rPr>
              <w:t>Укупан максималан број бодова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34D03EB" w14:textId="0D517104" w:rsidR="00F1547B" w:rsidRPr="00194DAC" w:rsidRDefault="00FC5E59" w:rsidP="00FC5E59">
            <w:pPr>
              <w:spacing w:after="0" w:line="276" w:lineRule="auto"/>
              <w:ind w:right="-604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Cyrl-RS"/>
              </w:rPr>
              <w:t xml:space="preserve">            </w:t>
            </w:r>
            <w:r>
              <w:rPr>
                <w:rFonts w:ascii="Tahoma" w:hAnsi="Tahoma" w:cs="Tahoma"/>
                <w:b/>
                <w:lang w:val="sr-Latn-RS"/>
              </w:rPr>
              <w:t xml:space="preserve"> </w:t>
            </w:r>
            <w:r w:rsidR="001762DC">
              <w:rPr>
                <w:rFonts w:ascii="Tahoma" w:hAnsi="Tahoma" w:cs="Tahoma"/>
                <w:b/>
                <w:lang w:val="sr-Latn-RS"/>
              </w:rPr>
              <w:t xml:space="preserve">          </w:t>
            </w:r>
            <w:r>
              <w:rPr>
                <w:rFonts w:ascii="Tahoma" w:hAnsi="Tahoma" w:cs="Tahoma"/>
                <w:b/>
                <w:lang w:val="sr-Cyrl-RS"/>
              </w:rPr>
              <w:t xml:space="preserve"> </w:t>
            </w:r>
            <w:r w:rsidR="00EB071E">
              <w:rPr>
                <w:rFonts w:ascii="Tahoma" w:hAnsi="Tahoma" w:cs="Tahoma"/>
                <w:b/>
                <w:lang w:val="sr-Latn-RS"/>
              </w:rPr>
              <w:t>6</w:t>
            </w:r>
            <w:r w:rsidR="00F1547B" w:rsidRPr="00194DAC">
              <w:rPr>
                <w:rFonts w:ascii="Tahoma" w:hAnsi="Tahoma" w:cs="Tahoma"/>
                <w:b/>
                <w:lang w:val="sr-Cyrl-RS"/>
              </w:rPr>
              <w:t>0</w:t>
            </w:r>
          </w:p>
        </w:tc>
      </w:tr>
      <w:tr w:rsidR="00F1547B" w:rsidRPr="005236A5" w14:paraId="0FC98D46" w14:textId="77777777" w:rsidTr="00EC478F">
        <w:tc>
          <w:tcPr>
            <w:tcW w:w="9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4947E99" w14:textId="50A8C423" w:rsidR="00F1547B" w:rsidRPr="00FC5E59" w:rsidRDefault="00F1547B" w:rsidP="00E721FB">
            <w:pPr>
              <w:spacing w:after="0"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FC5E59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Допунски критеријуми за оцењивање:</w:t>
            </w:r>
            <w:r w:rsidRPr="00FC5E59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 специфичној ситуацији, уколико након оцењивања по наведеним критеријумима Комисија констатује да две (или више) ЈЛС имају исти број бодова</w:t>
            </w:r>
            <w:r w:rsidR="00B11553" w:rsidRPr="00FC5E59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</w:t>
            </w:r>
            <w:r w:rsidRPr="00FC5E59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предност у одабиру ће бити дата оној </w:t>
            </w:r>
            <w:r w:rsidR="00194DAC" w:rsidRPr="00FC5E59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Ј</w:t>
            </w:r>
            <w:r w:rsidRPr="00FC5E59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ЛС </w:t>
            </w:r>
            <w:bookmarkStart w:id="15" w:name="_Hlk183007972"/>
            <w:r w:rsidRPr="00FC5E59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која припада</w:t>
            </w:r>
            <w:r w:rsidR="00B82DAF" w:rsidRPr="00FC5E59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групи нижег степена развијености</w:t>
            </w:r>
            <w:r w:rsidRPr="00FC5E59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(сходно Уредби о утврђивању јединствене листе развијености региона и јединица локалне самоуправе</w:t>
            </w:r>
            <w:r w:rsidRPr="00FC5E59">
              <w:rPr>
                <w:rFonts w:ascii="Tahoma" w:hAnsi="Tahoma" w:cs="Tahoma"/>
                <w:sz w:val="20"/>
                <w:szCs w:val="20"/>
                <w:vertAlign w:val="superscript"/>
                <w:lang w:val="sr-Cyrl-RS"/>
              </w:rPr>
              <w:footnoteReference w:id="3"/>
            </w:r>
            <w:r w:rsidRPr="00FC5E59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);</w:t>
            </w:r>
            <w:bookmarkEnd w:id="15"/>
          </w:p>
        </w:tc>
      </w:tr>
    </w:tbl>
    <w:p w14:paraId="0965B083" w14:textId="77777777" w:rsidR="00FA3934" w:rsidRDefault="00FA3934" w:rsidP="00571A17">
      <w:pPr>
        <w:autoSpaceDE w:val="0"/>
        <w:autoSpaceDN w:val="0"/>
        <w:adjustRightInd w:val="0"/>
        <w:spacing w:before="400" w:after="240"/>
        <w:ind w:right="-604"/>
        <w:jc w:val="both"/>
        <w:rPr>
          <w:rFonts w:ascii="Tahoma" w:hAnsi="Tahoma" w:cs="Tahoma"/>
          <w:color w:val="000000"/>
          <w:lang w:val="sr-Cyrl-RS"/>
        </w:rPr>
      </w:pPr>
    </w:p>
    <w:p w14:paraId="456B2446" w14:textId="21DBD421" w:rsidR="00240251" w:rsidRPr="00CB70FF" w:rsidRDefault="00240251" w:rsidP="00571A17">
      <w:pPr>
        <w:autoSpaceDE w:val="0"/>
        <w:autoSpaceDN w:val="0"/>
        <w:adjustRightInd w:val="0"/>
        <w:spacing w:before="400" w:after="240"/>
        <w:ind w:right="-604"/>
        <w:jc w:val="both"/>
        <w:rPr>
          <w:rFonts w:ascii="Tahoma" w:hAnsi="Tahoma" w:cs="Tahoma"/>
          <w:color w:val="000000"/>
          <w:lang w:val="sr-Cyrl-RS"/>
        </w:rPr>
      </w:pPr>
      <w:r w:rsidRPr="00CB70FF">
        <w:rPr>
          <w:rFonts w:ascii="Tahoma" w:hAnsi="Tahoma" w:cs="Tahoma"/>
          <w:color w:val="000000"/>
          <w:lang w:val="sr-Cyrl-RS"/>
        </w:rPr>
        <w:lastRenderedPageBreak/>
        <w:t>Надлежна Комисија ће евентуалне захтеве за додатним објашњењима у току процеса оцењивања подносиоцима пријава упућивати путем електронске поште.</w:t>
      </w:r>
    </w:p>
    <w:p w14:paraId="3A5B5996" w14:textId="77784FE6" w:rsidR="00240251" w:rsidRPr="00CB70FF" w:rsidRDefault="00240251" w:rsidP="00571A17">
      <w:pPr>
        <w:spacing w:before="240"/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b/>
          <w:color w:val="000000"/>
          <w:lang w:val="sr-Cyrl-RS"/>
        </w:rPr>
        <w:t>Корак 3: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Одабир локалних самоуправа и закључивање </w:t>
      </w:r>
      <w:r w:rsidR="00265B36" w:rsidRPr="00265B36">
        <w:rPr>
          <w:rFonts w:ascii="Tahoma" w:eastAsia="Times New Roman" w:hAnsi="Tahoma" w:cs="Tahoma"/>
          <w:color w:val="000000"/>
          <w:lang w:val="sr-Cyrl-RS"/>
        </w:rPr>
        <w:t>С</w:t>
      </w:r>
      <w:r w:rsidRPr="00265B36">
        <w:rPr>
          <w:rFonts w:ascii="Tahoma" w:eastAsia="Times New Roman" w:hAnsi="Tahoma" w:cs="Tahoma"/>
          <w:color w:val="000000"/>
          <w:lang w:val="sr-Cyrl-RS"/>
        </w:rPr>
        <w:t>поразума о сарадњи</w:t>
      </w:r>
      <w:r w:rsidR="00D93B77">
        <w:rPr>
          <w:rFonts w:ascii="Tahoma" w:eastAsia="Times New Roman" w:hAnsi="Tahoma" w:cs="Tahoma"/>
          <w:color w:val="000000"/>
          <w:lang w:val="sr-Cyrl-RS"/>
        </w:rPr>
        <w:t>.</w:t>
      </w:r>
    </w:p>
    <w:p w14:paraId="5C7540B2" w14:textId="316BAF8E" w:rsidR="00990CF5" w:rsidRDefault="00240251" w:rsidP="00C772F3">
      <w:pPr>
        <w:spacing w:after="0" w:line="240" w:lineRule="auto"/>
        <w:ind w:right="-607"/>
        <w:jc w:val="both"/>
        <w:rPr>
          <w:rFonts w:ascii="Tahoma" w:hAnsi="Tahoma" w:cs="Tahoma"/>
          <w:color w:val="000000"/>
          <w:lang w:val="sr-Latn-RS"/>
        </w:rPr>
      </w:pPr>
      <w:r w:rsidRPr="00CB70FF">
        <w:rPr>
          <w:rFonts w:ascii="Tahoma" w:hAnsi="Tahoma" w:cs="Tahoma"/>
          <w:color w:val="000000"/>
          <w:lang w:val="sr-Cyrl-RS"/>
        </w:rPr>
        <w:t xml:space="preserve">Комисија за евалуацију пријава ће након техничке евалуације анализирати и потврдити </w:t>
      </w:r>
      <w:r w:rsidR="00DA5E26" w:rsidRPr="00CB70FF">
        <w:rPr>
          <w:rFonts w:ascii="Tahoma" w:hAnsi="Tahoma" w:cs="Tahoma"/>
          <w:color w:val="000000"/>
          <w:lang w:val="sr-Cyrl-RS"/>
        </w:rPr>
        <w:t>коначн</w:t>
      </w:r>
      <w:r w:rsidR="00BC7150">
        <w:rPr>
          <w:rFonts w:ascii="Tahoma" w:hAnsi="Tahoma" w:cs="Tahoma"/>
          <w:color w:val="000000"/>
          <w:lang w:val="sr-Cyrl-RS"/>
        </w:rPr>
        <w:t>у</w:t>
      </w:r>
      <w:r w:rsidR="00DA5E26" w:rsidRPr="00CB70FF">
        <w:rPr>
          <w:rFonts w:ascii="Tahoma" w:hAnsi="Tahoma" w:cs="Tahoma"/>
          <w:color w:val="000000"/>
          <w:lang w:val="sr-Cyrl-RS"/>
        </w:rPr>
        <w:t xml:space="preserve"> ранг лист</w:t>
      </w:r>
      <w:r w:rsidR="00BC7150">
        <w:rPr>
          <w:rFonts w:ascii="Tahoma" w:hAnsi="Tahoma" w:cs="Tahoma"/>
          <w:color w:val="000000"/>
          <w:lang w:val="sr-Cyrl-RS"/>
        </w:rPr>
        <w:t>у</w:t>
      </w:r>
      <w:r w:rsidR="00D1095F" w:rsidRPr="00CB70FF">
        <w:rPr>
          <w:rFonts w:ascii="Tahoma" w:hAnsi="Tahoma" w:cs="Tahoma"/>
          <w:color w:val="000000"/>
          <w:lang w:val="sr-Cyrl-RS"/>
        </w:rPr>
        <w:t xml:space="preserve"> </w:t>
      </w:r>
      <w:r w:rsidR="00BB3343">
        <w:rPr>
          <w:rFonts w:ascii="Tahoma" w:hAnsi="Tahoma" w:cs="Tahoma"/>
          <w:color w:val="000000"/>
          <w:lang w:val="sr-Cyrl-RS"/>
        </w:rPr>
        <w:t>и предложити 8</w:t>
      </w:r>
      <w:r w:rsidR="00D1095F" w:rsidRPr="00CB70FF">
        <w:rPr>
          <w:rFonts w:ascii="Tahoma" w:hAnsi="Tahoma" w:cs="Tahoma"/>
          <w:color w:val="000000"/>
          <w:lang w:val="sr-Cyrl-RS"/>
        </w:rPr>
        <w:t xml:space="preserve"> ЈЛС за </w:t>
      </w:r>
      <w:r w:rsidR="00582136">
        <w:rPr>
          <w:rFonts w:ascii="Tahoma" w:hAnsi="Tahoma" w:cs="Tahoma"/>
          <w:color w:val="000000"/>
          <w:lang w:val="sr-Cyrl-RS"/>
        </w:rPr>
        <w:t xml:space="preserve">добијање стручно техничке подршке кроз </w:t>
      </w:r>
      <w:r w:rsidR="00D1095F" w:rsidRPr="00CB70FF">
        <w:rPr>
          <w:rFonts w:ascii="Tahoma" w:hAnsi="Tahoma" w:cs="Tahoma"/>
          <w:color w:val="000000"/>
          <w:lang w:val="sr-Cyrl-RS"/>
        </w:rPr>
        <w:t>пакете подршке</w:t>
      </w:r>
      <w:r w:rsidR="00692BF2">
        <w:rPr>
          <w:rFonts w:ascii="Tahoma" w:hAnsi="Tahoma" w:cs="Tahoma"/>
          <w:color w:val="000000"/>
          <w:lang w:val="sr-Cyrl-RS"/>
        </w:rPr>
        <w:t>.</w:t>
      </w:r>
      <w:r w:rsidR="00D1095F" w:rsidRPr="00CB70FF">
        <w:rPr>
          <w:rFonts w:ascii="Tahoma" w:hAnsi="Tahoma" w:cs="Tahoma"/>
          <w:color w:val="000000"/>
          <w:lang w:val="sr-Cyrl-RS"/>
        </w:rPr>
        <w:t xml:space="preserve"> </w:t>
      </w:r>
    </w:p>
    <w:p w14:paraId="24076E4C" w14:textId="77777777" w:rsidR="00FE6BD9" w:rsidRPr="00FE6BD9" w:rsidRDefault="00FE6BD9" w:rsidP="00C772F3">
      <w:pPr>
        <w:spacing w:after="0" w:line="240" w:lineRule="auto"/>
        <w:ind w:right="-607"/>
        <w:jc w:val="both"/>
        <w:rPr>
          <w:rFonts w:ascii="Tahoma" w:hAnsi="Tahoma" w:cs="Tahoma"/>
          <w:color w:val="000000"/>
          <w:lang w:val="sr-Latn-RS"/>
        </w:rPr>
      </w:pPr>
    </w:p>
    <w:p w14:paraId="51AF94AC" w14:textId="33ED1CD2" w:rsidR="00A80F47" w:rsidRPr="00DD4E85" w:rsidRDefault="00A80F47" w:rsidP="00A80F47">
      <w:pPr>
        <w:ind w:right="-604"/>
        <w:jc w:val="both"/>
        <w:rPr>
          <w:rFonts w:ascii="Tahoma" w:hAnsi="Tahoma" w:cs="Tahoma"/>
          <w:b/>
          <w:bCs/>
          <w:lang w:val="sr-Cyrl-RS"/>
        </w:rPr>
      </w:pPr>
      <w:r w:rsidRPr="00DD4E85">
        <w:rPr>
          <w:rFonts w:ascii="Tahoma" w:hAnsi="Tahoma" w:cs="Tahoma"/>
          <w:b/>
          <w:bCs/>
          <w:lang w:val="sr-Cyrl-RS"/>
        </w:rPr>
        <w:t xml:space="preserve">Подносиоцу пријаве неће бити додељен пакет подршке, уколико за време трајања </w:t>
      </w:r>
      <w:r w:rsidR="009748D6">
        <w:rPr>
          <w:rFonts w:ascii="Tahoma" w:hAnsi="Tahoma" w:cs="Tahoma"/>
          <w:b/>
          <w:bCs/>
          <w:lang w:val="sr-Cyrl-RS"/>
        </w:rPr>
        <w:t>јавног позива</w:t>
      </w:r>
      <w:r w:rsidR="009748D6" w:rsidRPr="00DD4E85">
        <w:rPr>
          <w:rFonts w:ascii="Tahoma" w:hAnsi="Tahoma" w:cs="Tahoma"/>
          <w:b/>
          <w:bCs/>
          <w:lang w:val="sr-Cyrl-RS"/>
        </w:rPr>
        <w:t xml:space="preserve"> </w:t>
      </w:r>
      <w:r w:rsidRPr="00DD4E85">
        <w:rPr>
          <w:rFonts w:ascii="Tahoma" w:hAnsi="Tahoma" w:cs="Tahoma"/>
          <w:b/>
          <w:bCs/>
          <w:lang w:val="sr-Cyrl-RS"/>
        </w:rPr>
        <w:t xml:space="preserve">покуша да добије поверљиве информације или утиче на представнике управљачких и имплементационих институција Пројекта. </w:t>
      </w:r>
    </w:p>
    <w:p w14:paraId="2BC51572" w14:textId="2A776FBE" w:rsidR="00856870" w:rsidRPr="00CB70FF" w:rsidRDefault="00240251" w:rsidP="00571A17">
      <w:pPr>
        <w:ind w:right="-604"/>
        <w:jc w:val="both"/>
        <w:rPr>
          <w:rFonts w:ascii="Tahoma" w:hAnsi="Tahoma" w:cs="Tahoma"/>
          <w:color w:val="000000"/>
          <w:lang w:val="sr-Cyrl-RS"/>
        </w:rPr>
      </w:pPr>
      <w:r w:rsidRPr="00CB70FF">
        <w:rPr>
          <w:rFonts w:ascii="Tahoma" w:hAnsi="Tahoma" w:cs="Tahoma"/>
          <w:color w:val="000000"/>
          <w:lang w:val="sr-Cyrl-RS"/>
        </w:rPr>
        <w:t xml:space="preserve">Сви подносиоци пријава, било да су одабрани или не, ће након одлуке Надзорног одбора Програма бити обавештени о резултатима </w:t>
      </w:r>
      <w:r w:rsidR="00FA0EB5">
        <w:rPr>
          <w:rFonts w:ascii="Tahoma" w:hAnsi="Tahoma" w:cs="Tahoma"/>
          <w:color w:val="000000"/>
          <w:lang w:val="sr-Cyrl-RS"/>
        </w:rPr>
        <w:t>јавног позива</w:t>
      </w:r>
      <w:r w:rsidRPr="00CB70FF">
        <w:rPr>
          <w:rFonts w:ascii="Tahoma" w:hAnsi="Tahoma" w:cs="Tahoma"/>
          <w:color w:val="000000"/>
          <w:lang w:val="sr-Cyrl-RS"/>
        </w:rPr>
        <w:t xml:space="preserve">. </w:t>
      </w:r>
    </w:p>
    <w:tbl>
      <w:tblPr>
        <w:tblpPr w:leftFromText="180" w:rightFromText="180" w:vertAnchor="text" w:horzAnchor="margin" w:tblpY="75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8029"/>
      </w:tblGrid>
      <w:tr w:rsidR="00D93B77" w:rsidRPr="00CB70FF" w14:paraId="057EF3C3" w14:textId="77777777" w:rsidTr="008C1538">
        <w:tc>
          <w:tcPr>
            <w:tcW w:w="1889" w:type="dxa"/>
            <w:shd w:val="clear" w:color="auto" w:fill="2F5496" w:themeFill="accent5" w:themeFillShade="BF"/>
          </w:tcPr>
          <w:p w14:paraId="792C7155" w14:textId="77777777" w:rsidR="00D93B77" w:rsidRPr="00CB70FF" w:rsidRDefault="00D93B77" w:rsidP="00D93B77">
            <w:pPr>
              <w:spacing w:after="0" w:line="240" w:lineRule="auto"/>
              <w:ind w:left="540" w:right="-105"/>
              <w:jc w:val="both"/>
              <w:rPr>
                <w:rFonts w:ascii="Tahoma" w:eastAsia="Times New Roman" w:hAnsi="Tahoma" w:cs="Tahoma"/>
                <w:b/>
                <w:color w:val="FFFFFF" w:themeColor="background1"/>
                <w:lang w:val="sr-Cyrl-RS"/>
              </w:rPr>
            </w:pPr>
            <w:r w:rsidRPr="00CB70FF">
              <w:rPr>
                <w:rFonts w:ascii="Tahoma" w:eastAsia="Times New Roman" w:hAnsi="Tahoma" w:cs="Tahoma"/>
                <w:b/>
                <w:color w:val="FFFFFF" w:themeColor="background1"/>
                <w:lang w:val="sr-Cyrl-RS"/>
              </w:rPr>
              <w:t>Датум</w:t>
            </w:r>
          </w:p>
        </w:tc>
        <w:tc>
          <w:tcPr>
            <w:tcW w:w="8029" w:type="dxa"/>
            <w:shd w:val="clear" w:color="auto" w:fill="2F5496" w:themeFill="accent5" w:themeFillShade="BF"/>
          </w:tcPr>
          <w:p w14:paraId="3904BACC" w14:textId="77777777" w:rsidR="00D93B77" w:rsidRPr="00CB70FF" w:rsidRDefault="00D93B77" w:rsidP="00D93B77">
            <w:pPr>
              <w:spacing w:after="0" w:line="240" w:lineRule="auto"/>
              <w:ind w:left="540" w:right="-604"/>
              <w:jc w:val="both"/>
              <w:rPr>
                <w:rFonts w:ascii="Tahoma" w:eastAsia="Times New Roman" w:hAnsi="Tahoma" w:cs="Tahoma"/>
                <w:b/>
                <w:color w:val="FFFFFF" w:themeColor="background1"/>
                <w:lang w:val="sr-Cyrl-RS"/>
              </w:rPr>
            </w:pPr>
            <w:r w:rsidRPr="00CB70FF">
              <w:rPr>
                <w:rFonts w:ascii="Tahoma" w:eastAsia="Times New Roman" w:hAnsi="Tahoma" w:cs="Tahoma"/>
                <w:b/>
                <w:color w:val="FFFFFF" w:themeColor="background1"/>
                <w:lang w:val="sr-Cyrl-RS"/>
              </w:rPr>
              <w:t>Активност</w:t>
            </w:r>
          </w:p>
        </w:tc>
      </w:tr>
      <w:tr w:rsidR="00D93B77" w:rsidRPr="00CB70FF" w14:paraId="1ACC6DD9" w14:textId="77777777" w:rsidTr="00A5031A">
        <w:tc>
          <w:tcPr>
            <w:tcW w:w="1889" w:type="dxa"/>
            <w:shd w:val="clear" w:color="auto" w:fill="auto"/>
          </w:tcPr>
          <w:p w14:paraId="725A3689" w14:textId="28BCF146" w:rsidR="00D93B77" w:rsidRPr="00A5031A" w:rsidRDefault="00EC1C2D" w:rsidP="00D93B77">
            <w:pPr>
              <w:spacing w:after="0" w:line="240" w:lineRule="auto"/>
              <w:ind w:right="-10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5031A">
              <w:rPr>
                <w:rFonts w:ascii="Tahoma" w:eastAsia="Times New Roman" w:hAnsi="Tahoma" w:cs="Tahoma"/>
                <w:color w:val="000000"/>
                <w:lang w:val="sr-Cyrl-RS"/>
              </w:rPr>
              <w:t>10.01.2025.</w:t>
            </w:r>
          </w:p>
        </w:tc>
        <w:tc>
          <w:tcPr>
            <w:tcW w:w="8029" w:type="dxa"/>
            <w:vAlign w:val="center"/>
          </w:tcPr>
          <w:p w14:paraId="09EB168A" w14:textId="4306A27E" w:rsidR="00D93B77" w:rsidRPr="00CB70FF" w:rsidRDefault="00D93B77" w:rsidP="00D93B77">
            <w:pPr>
              <w:spacing w:after="0" w:line="240" w:lineRule="auto"/>
              <w:ind w:left="30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Расписивање </w:t>
            </w:r>
            <w:r w:rsidR="00FA0EB5">
              <w:rPr>
                <w:rFonts w:ascii="Tahoma" w:eastAsia="Times New Roman" w:hAnsi="Tahoma" w:cs="Tahoma"/>
                <w:color w:val="000000"/>
                <w:lang w:val="sr-Cyrl-RS"/>
              </w:rPr>
              <w:t>јавног позива</w:t>
            </w:r>
          </w:p>
        </w:tc>
      </w:tr>
      <w:tr w:rsidR="00D93B77" w:rsidRPr="005236A5" w14:paraId="09768F9D" w14:textId="77777777" w:rsidTr="00A5031A">
        <w:trPr>
          <w:trHeight w:val="605"/>
        </w:trPr>
        <w:tc>
          <w:tcPr>
            <w:tcW w:w="1889" w:type="dxa"/>
            <w:shd w:val="clear" w:color="auto" w:fill="auto"/>
          </w:tcPr>
          <w:p w14:paraId="0885F952" w14:textId="54C1C668" w:rsidR="00D93B77" w:rsidRPr="00A5031A" w:rsidRDefault="00B20DE1" w:rsidP="00D93B77">
            <w:pPr>
              <w:spacing w:after="0" w:line="240" w:lineRule="auto"/>
              <w:ind w:right="-10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5031A">
              <w:rPr>
                <w:rFonts w:ascii="Tahoma" w:eastAsia="Times New Roman" w:hAnsi="Tahoma" w:cs="Tahoma"/>
                <w:color w:val="000000"/>
                <w:lang w:val="sr-Cyrl-RS"/>
              </w:rPr>
              <w:t>22</w:t>
            </w:r>
            <w:r w:rsidR="00087970" w:rsidRPr="00A5031A">
              <w:rPr>
                <w:rFonts w:ascii="Tahoma" w:eastAsia="Times New Roman" w:hAnsi="Tahoma" w:cs="Tahoma"/>
                <w:color w:val="000000"/>
                <w:lang w:val="sr-Cyrl-RS"/>
              </w:rPr>
              <w:t>.01.2025.</w:t>
            </w:r>
          </w:p>
        </w:tc>
        <w:tc>
          <w:tcPr>
            <w:tcW w:w="8029" w:type="dxa"/>
          </w:tcPr>
          <w:p w14:paraId="16BA7065" w14:textId="77777777" w:rsidR="00D93B77" w:rsidRPr="00CB70FF" w:rsidRDefault="00D93B77" w:rsidP="00D93B77">
            <w:pPr>
              <w:spacing w:after="0" w:line="240" w:lineRule="auto"/>
              <w:ind w:left="30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CB70FF">
              <w:rPr>
                <w:rFonts w:ascii="Tahoma" w:eastAsia="Times New Roman" w:hAnsi="Tahoma" w:cs="Tahoma"/>
                <w:color w:val="000000"/>
                <w:lang w:val="sr-Cyrl-RS"/>
              </w:rPr>
              <w:t>Рок за постављање питања о пријави за подршку за које ће СКГО објављивати одговоре на интернет страници</w:t>
            </w:r>
          </w:p>
        </w:tc>
      </w:tr>
      <w:tr w:rsidR="00D93B77" w:rsidRPr="005236A5" w14:paraId="574FEBFD" w14:textId="77777777" w:rsidTr="00A5031A">
        <w:trPr>
          <w:trHeight w:val="490"/>
        </w:trPr>
        <w:tc>
          <w:tcPr>
            <w:tcW w:w="1889" w:type="dxa"/>
            <w:shd w:val="clear" w:color="auto" w:fill="auto"/>
          </w:tcPr>
          <w:p w14:paraId="24702100" w14:textId="5FBF23FF" w:rsidR="00D93B77" w:rsidRPr="00A5031A" w:rsidRDefault="00BB5813" w:rsidP="00D93B77">
            <w:pPr>
              <w:spacing w:after="0" w:line="240" w:lineRule="auto"/>
              <w:ind w:right="-105"/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</w:pPr>
            <w:r w:rsidRPr="00A5031A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0</w:t>
            </w:r>
            <w:r w:rsidR="00B619C8">
              <w:rPr>
                <w:rFonts w:ascii="Tahoma" w:eastAsia="Times New Roman" w:hAnsi="Tahoma" w:cs="Tahoma"/>
                <w:b/>
                <w:bCs/>
                <w:color w:val="000000"/>
              </w:rPr>
              <w:t>7</w:t>
            </w:r>
            <w:r w:rsidRPr="00A5031A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.02.2025.</w:t>
            </w:r>
          </w:p>
        </w:tc>
        <w:tc>
          <w:tcPr>
            <w:tcW w:w="8029" w:type="dxa"/>
          </w:tcPr>
          <w:p w14:paraId="7CAEC1DB" w14:textId="77777777" w:rsidR="00D93B77" w:rsidRPr="00CB70FF" w:rsidRDefault="00D93B77" w:rsidP="00D93B77">
            <w:pPr>
              <w:spacing w:after="0" w:line="240" w:lineRule="auto"/>
              <w:ind w:left="30"/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</w:pPr>
            <w:r w:rsidRPr="00CB70FF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Крајњи рок за подношење пријава</w:t>
            </w:r>
          </w:p>
        </w:tc>
      </w:tr>
      <w:tr w:rsidR="00D93B77" w:rsidRPr="005236A5" w14:paraId="4E8379B0" w14:textId="77777777" w:rsidTr="00A5031A">
        <w:trPr>
          <w:trHeight w:val="228"/>
        </w:trPr>
        <w:tc>
          <w:tcPr>
            <w:tcW w:w="1889" w:type="dxa"/>
            <w:shd w:val="clear" w:color="auto" w:fill="auto"/>
          </w:tcPr>
          <w:p w14:paraId="301D2573" w14:textId="7B6D9D07" w:rsidR="00D93B77" w:rsidRPr="00A5031A" w:rsidRDefault="00740622" w:rsidP="00D93B77">
            <w:pPr>
              <w:spacing w:after="0" w:line="240" w:lineRule="auto"/>
              <w:ind w:right="-10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5031A">
              <w:rPr>
                <w:rFonts w:ascii="Tahoma" w:eastAsia="Times New Roman" w:hAnsi="Tahoma" w:cs="Tahoma"/>
                <w:color w:val="000000"/>
                <w:lang w:val="sr-Cyrl-RS"/>
              </w:rPr>
              <w:t>1</w:t>
            </w:r>
            <w:r w:rsidR="00B619C8">
              <w:rPr>
                <w:rFonts w:ascii="Tahoma" w:eastAsia="Times New Roman" w:hAnsi="Tahoma" w:cs="Tahoma"/>
                <w:color w:val="000000"/>
              </w:rPr>
              <w:t>7</w:t>
            </w:r>
            <w:r w:rsidRPr="00A5031A">
              <w:rPr>
                <w:rFonts w:ascii="Tahoma" w:eastAsia="Times New Roman" w:hAnsi="Tahoma" w:cs="Tahoma"/>
                <w:color w:val="000000"/>
                <w:lang w:val="sr-Cyrl-RS"/>
              </w:rPr>
              <w:t>.02.2025.</w:t>
            </w:r>
          </w:p>
        </w:tc>
        <w:tc>
          <w:tcPr>
            <w:tcW w:w="8029" w:type="dxa"/>
          </w:tcPr>
          <w:p w14:paraId="69326CC4" w14:textId="709486C6" w:rsidR="00D93B77" w:rsidRPr="00CB70FF" w:rsidRDefault="00D93B77" w:rsidP="00D93B77">
            <w:pPr>
              <w:spacing w:after="0" w:line="240" w:lineRule="auto"/>
              <w:ind w:left="30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Административна провера испуњености критеријума за </w:t>
            </w:r>
            <w:r w:rsidR="002D2A8D">
              <w:rPr>
                <w:rFonts w:ascii="Tahoma" w:eastAsia="Times New Roman" w:hAnsi="Tahoma" w:cs="Tahoma"/>
                <w:color w:val="000000"/>
                <w:lang w:val="sr-Cyrl-RS"/>
              </w:rPr>
              <w:t>пријављивање на јавни позив</w:t>
            </w:r>
          </w:p>
        </w:tc>
      </w:tr>
      <w:tr w:rsidR="00D93B77" w:rsidRPr="005236A5" w14:paraId="5ABB8963" w14:textId="77777777" w:rsidTr="00A5031A">
        <w:tc>
          <w:tcPr>
            <w:tcW w:w="1889" w:type="dxa"/>
            <w:shd w:val="clear" w:color="auto" w:fill="auto"/>
          </w:tcPr>
          <w:p w14:paraId="24E030A7" w14:textId="64F96F68" w:rsidR="00D93B77" w:rsidRPr="00A5031A" w:rsidRDefault="00D05051" w:rsidP="00D93B77">
            <w:pPr>
              <w:spacing w:after="0" w:line="240" w:lineRule="auto"/>
              <w:ind w:right="-10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5031A">
              <w:rPr>
                <w:rFonts w:ascii="Tahoma" w:eastAsia="Times New Roman" w:hAnsi="Tahoma" w:cs="Tahoma"/>
                <w:color w:val="000000"/>
                <w:lang w:val="sr-Cyrl-RS"/>
              </w:rPr>
              <w:t>1</w:t>
            </w:r>
            <w:r w:rsidR="005A5EBB">
              <w:rPr>
                <w:rFonts w:ascii="Tahoma" w:eastAsia="Times New Roman" w:hAnsi="Tahoma" w:cs="Tahoma"/>
                <w:color w:val="000000"/>
              </w:rPr>
              <w:t>4</w:t>
            </w:r>
            <w:r w:rsidRPr="00A5031A">
              <w:rPr>
                <w:rFonts w:ascii="Tahoma" w:eastAsia="Times New Roman" w:hAnsi="Tahoma" w:cs="Tahoma"/>
                <w:color w:val="000000"/>
                <w:lang w:val="sr-Cyrl-RS"/>
              </w:rPr>
              <w:t>.02.2025.</w:t>
            </w:r>
          </w:p>
        </w:tc>
        <w:tc>
          <w:tcPr>
            <w:tcW w:w="8029" w:type="dxa"/>
          </w:tcPr>
          <w:p w14:paraId="47B736BB" w14:textId="2F8A6A8D" w:rsidR="00D93B77" w:rsidRPr="00CB70FF" w:rsidRDefault="00D93B77" w:rsidP="00D93B77">
            <w:pPr>
              <w:spacing w:after="0" w:line="240" w:lineRule="auto"/>
              <w:ind w:left="30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CB70FF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Техничка евалуација поднетих пријава и селекција ЛС</w:t>
            </w:r>
            <w:r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–</w:t>
            </w:r>
            <w:r w:rsidR="002A2A79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r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у складу са процедурама објашњеним </w:t>
            </w:r>
            <w:r w:rsidRPr="007C4034">
              <w:rPr>
                <w:rFonts w:ascii="Tahoma" w:eastAsia="Times New Roman" w:hAnsi="Tahoma" w:cs="Tahoma"/>
                <w:color w:val="000000"/>
                <w:lang w:val="sr-Cyrl-RS"/>
              </w:rPr>
              <w:t>у одељку 3.6 ових</w:t>
            </w:r>
            <w:r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смерница.</w:t>
            </w:r>
          </w:p>
        </w:tc>
      </w:tr>
      <w:tr w:rsidR="00D93B77" w:rsidRPr="005236A5" w14:paraId="52230D9D" w14:textId="77777777" w:rsidTr="00A5031A">
        <w:tc>
          <w:tcPr>
            <w:tcW w:w="1889" w:type="dxa"/>
            <w:shd w:val="clear" w:color="auto" w:fill="auto"/>
          </w:tcPr>
          <w:p w14:paraId="6792728E" w14:textId="1E568016" w:rsidR="00D93B77" w:rsidRPr="00A5031A" w:rsidRDefault="00A5031A" w:rsidP="00D93B77">
            <w:pPr>
              <w:spacing w:after="0" w:line="240" w:lineRule="auto"/>
              <w:ind w:right="-10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5031A">
              <w:rPr>
                <w:rFonts w:ascii="Tahoma" w:eastAsia="Times New Roman" w:hAnsi="Tahoma" w:cs="Tahoma"/>
                <w:color w:val="000000"/>
                <w:lang w:val="sr-Cyrl-RS"/>
              </w:rPr>
              <w:t>17.03.2025.</w:t>
            </w:r>
          </w:p>
        </w:tc>
        <w:tc>
          <w:tcPr>
            <w:tcW w:w="8029" w:type="dxa"/>
          </w:tcPr>
          <w:p w14:paraId="78419862" w14:textId="6B8E0BCF" w:rsidR="00D93B77" w:rsidRPr="00CB70FF" w:rsidRDefault="00D93B77" w:rsidP="00D93B77">
            <w:pPr>
              <w:spacing w:after="0" w:line="240" w:lineRule="auto"/>
              <w:ind w:left="30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CB70FF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 xml:space="preserve">Информисање локалних самоуправа о резултатима </w:t>
            </w:r>
            <w:r w:rsidR="002D2A8D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јавног позива</w:t>
            </w:r>
            <w:r w:rsidR="002D2A8D"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r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– Подносиоци пријава који су учествовали на </w:t>
            </w:r>
            <w:r w:rsidR="002D2A8D">
              <w:rPr>
                <w:rFonts w:ascii="Tahoma" w:eastAsia="Times New Roman" w:hAnsi="Tahoma" w:cs="Tahoma"/>
                <w:color w:val="000000"/>
                <w:lang w:val="sr-Cyrl-RS"/>
              </w:rPr>
              <w:t>јавном позиву</w:t>
            </w:r>
            <w:r w:rsidR="002D2A8D"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r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биће обавештени о резултатима </w:t>
            </w:r>
            <w:r w:rsidR="002D2A8D">
              <w:rPr>
                <w:rFonts w:ascii="Tahoma" w:eastAsia="Times New Roman" w:hAnsi="Tahoma" w:cs="Tahoma"/>
                <w:color w:val="000000"/>
                <w:lang w:val="sr-Cyrl-RS"/>
              </w:rPr>
              <w:t>јавног позива</w:t>
            </w:r>
            <w:r w:rsidR="002D2A8D"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r w:rsidRPr="00CB70FF">
              <w:rPr>
                <w:rFonts w:ascii="Tahoma" w:eastAsia="Times New Roman" w:hAnsi="Tahoma" w:cs="Tahoma"/>
                <w:color w:val="000000"/>
                <w:lang w:val="sr-Cyrl-RS"/>
              </w:rPr>
              <w:t>писаним путем.</w:t>
            </w:r>
          </w:p>
          <w:p w14:paraId="077FEFE6" w14:textId="04DDC673" w:rsidR="00D93B77" w:rsidRPr="00CB70FF" w:rsidRDefault="00D93B77" w:rsidP="00D93B77">
            <w:pPr>
              <w:spacing w:after="0" w:line="240" w:lineRule="auto"/>
              <w:ind w:left="30"/>
              <w:rPr>
                <w:rFonts w:ascii="Tahoma" w:eastAsia="Times New Roman" w:hAnsi="Tahoma" w:cs="Tahoma"/>
                <w:color w:val="000000"/>
                <w:lang w:val="sr-Cyrl-RS"/>
              </w:rPr>
            </w:pPr>
          </w:p>
        </w:tc>
      </w:tr>
    </w:tbl>
    <w:p w14:paraId="65A07912" w14:textId="56AFA2C7" w:rsidR="00240251" w:rsidRPr="00CB70FF" w:rsidRDefault="00240251" w:rsidP="00571A17">
      <w:pPr>
        <w:ind w:right="-604"/>
        <w:jc w:val="both"/>
        <w:rPr>
          <w:rFonts w:ascii="Tahoma" w:hAnsi="Tahoma" w:cs="Tahoma"/>
          <w:color w:val="000000"/>
          <w:lang w:val="sr-Cyrl-RS"/>
        </w:rPr>
      </w:pPr>
      <w:r w:rsidRPr="00CB70FF">
        <w:rPr>
          <w:rFonts w:ascii="Tahoma" w:hAnsi="Tahoma" w:cs="Tahoma"/>
          <w:color w:val="000000"/>
          <w:lang w:val="sr-Cyrl-RS"/>
        </w:rPr>
        <w:t xml:space="preserve">Оквирни период завршетка процеса одабира у оквиру овог </w:t>
      </w:r>
      <w:r w:rsidR="00FA0EB5">
        <w:rPr>
          <w:rFonts w:ascii="Tahoma" w:hAnsi="Tahoma" w:cs="Tahoma"/>
          <w:color w:val="000000"/>
          <w:lang w:val="sr-Cyrl-RS"/>
        </w:rPr>
        <w:t xml:space="preserve">јавног </w:t>
      </w:r>
      <w:r w:rsidRPr="00CB70FF">
        <w:rPr>
          <w:rFonts w:ascii="Tahoma" w:hAnsi="Tahoma" w:cs="Tahoma"/>
          <w:color w:val="000000"/>
          <w:lang w:val="sr-Cyrl-RS"/>
        </w:rPr>
        <w:t xml:space="preserve">позива је </w:t>
      </w:r>
      <w:r w:rsidR="005A5EBB" w:rsidRPr="005236A5">
        <w:rPr>
          <w:rFonts w:ascii="Tahoma" w:hAnsi="Tahoma" w:cs="Tahoma"/>
          <w:b/>
          <w:bCs/>
          <w:color w:val="000000"/>
          <w:lang w:val="ru-RU"/>
        </w:rPr>
        <w:t>17</w:t>
      </w:r>
      <w:r w:rsidR="00A5031A">
        <w:rPr>
          <w:rFonts w:ascii="Tahoma" w:hAnsi="Tahoma" w:cs="Tahoma"/>
          <w:b/>
          <w:bCs/>
          <w:color w:val="000000"/>
          <w:lang w:val="sr-Cyrl-RS"/>
        </w:rPr>
        <w:t>.03.2025.</w:t>
      </w:r>
      <w:r w:rsidR="00E2367E" w:rsidRPr="00E2367E">
        <w:rPr>
          <w:rFonts w:ascii="Tahoma" w:hAnsi="Tahoma" w:cs="Tahoma"/>
          <w:b/>
          <w:bCs/>
          <w:color w:val="000000"/>
          <w:lang w:val="sr-Latn-RS"/>
        </w:rPr>
        <w:t xml:space="preserve"> </w:t>
      </w:r>
      <w:r w:rsidRPr="00E2367E">
        <w:rPr>
          <w:rFonts w:ascii="Tahoma" w:hAnsi="Tahoma" w:cs="Tahoma"/>
          <w:b/>
          <w:bCs/>
          <w:color w:val="000000"/>
          <w:lang w:val="sr-Cyrl-RS"/>
        </w:rPr>
        <w:t>године</w:t>
      </w:r>
      <w:r w:rsidRPr="00CB70FF">
        <w:rPr>
          <w:rFonts w:ascii="Tahoma" w:hAnsi="Tahoma" w:cs="Tahoma"/>
          <w:color w:val="000000"/>
          <w:lang w:val="sr-Cyrl-RS"/>
        </w:rPr>
        <w:t>.</w:t>
      </w:r>
    </w:p>
    <w:p w14:paraId="2BAB1036" w14:textId="77777777" w:rsidR="004365FA" w:rsidRDefault="004365FA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</w:p>
    <w:p w14:paraId="5851874C" w14:textId="569E39C7" w:rsidR="00240251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 xml:space="preserve">Након одлуке о одобравању пакета подршке, одабраној ЛС ће бити понуђено да са СКГО потпише </w:t>
      </w:r>
      <w:r w:rsidRPr="002010D0">
        <w:rPr>
          <w:rFonts w:ascii="Tahoma" w:eastAsia="Times New Roman" w:hAnsi="Tahoma" w:cs="Tahoma"/>
          <w:color w:val="000000"/>
          <w:lang w:val="sr-Cyrl-RS"/>
        </w:rPr>
        <w:t>Споразум о сарадњи,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који ће представљати правни основ за реализацију подршке. </w:t>
      </w:r>
    </w:p>
    <w:p w14:paraId="05675809" w14:textId="77777777" w:rsidR="00FA3934" w:rsidRPr="00CB70FF" w:rsidRDefault="00FA3934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</w:p>
    <w:p w14:paraId="2AA0DCFA" w14:textId="447D60FF" w:rsidR="00240251" w:rsidRPr="00CB70FF" w:rsidRDefault="00240251" w:rsidP="00571A17">
      <w:pPr>
        <w:pStyle w:val="Heading1"/>
        <w:ind w:right="-604"/>
        <w:rPr>
          <w:noProof w:val="0"/>
          <w:lang w:val="sr-Cyrl-RS"/>
        </w:rPr>
      </w:pPr>
      <w:bookmarkStart w:id="16" w:name="_Toc184287026"/>
      <w:bookmarkEnd w:id="13"/>
      <w:r w:rsidRPr="00CB70FF">
        <w:rPr>
          <w:noProof w:val="0"/>
          <w:lang w:val="sr-Cyrl-RS"/>
        </w:rPr>
        <w:t>ЛИСТА ОБАВЕЗНИХ ПРАТЕЋИХ ДОКУМЕНАТА КОЈА СЕ ДОСТАВЉАЈУ НА НОСАЧУ ПОДАТАКА УСБ-у</w:t>
      </w:r>
      <w:bookmarkEnd w:id="16"/>
    </w:p>
    <w:p w14:paraId="784A3311" w14:textId="02AFE498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 xml:space="preserve">У оквиру овог одељка Смерница, наведена су сва обавезна пратећа документа која је неопходно доставити на носачу података УСБ-у, </w:t>
      </w:r>
      <w:r w:rsidR="000C5909" w:rsidRPr="00CB70FF">
        <w:rPr>
          <w:rFonts w:ascii="Tahoma" w:eastAsia="Times New Roman" w:hAnsi="Tahoma" w:cs="Tahoma"/>
          <w:color w:val="000000"/>
          <w:lang w:val="sr-Cyrl-RS"/>
        </w:rPr>
        <w:t xml:space="preserve">у складу са </w:t>
      </w:r>
      <w:r w:rsidRPr="00CB70FF">
        <w:rPr>
          <w:rFonts w:ascii="Tahoma" w:eastAsia="Times New Roman" w:hAnsi="Tahoma" w:cs="Tahoma"/>
          <w:color w:val="000000"/>
          <w:lang w:val="sr-Cyrl-RS"/>
        </w:rPr>
        <w:t>прописаном пр</w:t>
      </w:r>
      <w:r w:rsidR="00A25B08" w:rsidRPr="00CB70FF">
        <w:rPr>
          <w:rFonts w:ascii="Tahoma" w:eastAsia="Times New Roman" w:hAnsi="Tahoma" w:cs="Tahoma"/>
          <w:color w:val="000000"/>
          <w:lang w:val="sr-Cyrl-RS"/>
        </w:rPr>
        <w:t xml:space="preserve">оцедуром </w:t>
      </w:r>
      <w:r w:rsidR="000C5909" w:rsidRPr="00CB70FF">
        <w:rPr>
          <w:rFonts w:ascii="Tahoma" w:eastAsia="Times New Roman" w:hAnsi="Tahoma" w:cs="Tahoma"/>
          <w:color w:val="000000"/>
          <w:lang w:val="sr-Cyrl-RS"/>
        </w:rPr>
        <w:t xml:space="preserve">и </w:t>
      </w:r>
      <w:r w:rsidR="00A25B08" w:rsidRPr="00CB70FF">
        <w:rPr>
          <w:rFonts w:ascii="Tahoma" w:eastAsia="Times New Roman" w:hAnsi="Tahoma" w:cs="Tahoma"/>
          <w:color w:val="000000"/>
          <w:lang w:val="sr-Cyrl-RS"/>
        </w:rPr>
        <w:t>у предвиђеним роковима</w:t>
      </w:r>
      <w:r w:rsidR="000726C2" w:rsidRPr="00CB70FF">
        <w:rPr>
          <w:rFonts w:ascii="Tahoma" w:eastAsia="Times New Roman" w:hAnsi="Tahoma" w:cs="Tahoma"/>
          <w:color w:val="000000"/>
          <w:lang w:val="sr-Cyrl-RS"/>
        </w:rPr>
        <w:t xml:space="preserve"> и у формату дефинисаном у одељку 3 Смерница</w:t>
      </w:r>
      <w:r w:rsidRPr="00CB70FF">
        <w:rPr>
          <w:rFonts w:ascii="Tahoma" w:eastAsia="Times New Roman" w:hAnsi="Tahoma" w:cs="Tahoma"/>
          <w:color w:val="000000"/>
          <w:lang w:val="sr-Cyrl-RS"/>
        </w:rPr>
        <w:t>, како би пријава испунила техничке критеријуме за конкурисање и била разматрана.</w:t>
      </w:r>
    </w:p>
    <w:p w14:paraId="02C900B7" w14:textId="77777777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bCs/>
          <w:color w:val="000000"/>
          <w:u w:val="single"/>
          <w:lang w:val="sr-Cyrl-RS"/>
        </w:rPr>
        <w:lastRenderedPageBreak/>
        <w:t>Списак пратећих докумената које је неопходно приложити на носачу података УСБ-у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у електронском формату:</w:t>
      </w:r>
    </w:p>
    <w:p w14:paraId="742D18AF" w14:textId="4F94E50A" w:rsidR="00240251" w:rsidRPr="00CB70FF" w:rsidRDefault="00240251" w:rsidP="00571A17">
      <w:pPr>
        <w:pStyle w:val="ListParagraph"/>
        <w:numPr>
          <w:ilvl w:val="0"/>
          <w:numId w:val="4"/>
        </w:numPr>
        <w:spacing w:after="80"/>
        <w:ind w:left="794" w:right="-604" w:hanging="357"/>
        <w:contextualSpacing w:val="0"/>
        <w:rPr>
          <w:rFonts w:ascii="Tahoma" w:eastAsia="Times New Roman" w:hAnsi="Tahoma" w:cs="Tahoma"/>
          <w:lang w:val="sr-Cyrl-RS"/>
        </w:rPr>
      </w:pPr>
      <w:r w:rsidRPr="00CB70FF">
        <w:rPr>
          <w:rFonts w:ascii="Tahoma" w:eastAsia="Times New Roman" w:hAnsi="Tahoma" w:cs="Tahoma"/>
          <w:bCs/>
          <w:lang w:val="sr-Cyrl-RS"/>
        </w:rPr>
        <w:t xml:space="preserve">Попуњен Образац за пријаву ЈЛС за добијање пакета подршке за </w:t>
      </w:r>
      <w:r w:rsidR="00A25B08" w:rsidRPr="00CB70FF">
        <w:rPr>
          <w:rFonts w:ascii="Tahoma" w:eastAsia="Times New Roman" w:hAnsi="Tahoma" w:cs="Tahoma"/>
          <w:bCs/>
          <w:lang w:val="sr-Cyrl-RS"/>
        </w:rPr>
        <w:t>у</w:t>
      </w:r>
      <w:r w:rsidRPr="00CB70FF">
        <w:rPr>
          <w:rFonts w:ascii="Tahoma" w:eastAsia="Times New Roman" w:hAnsi="Tahoma" w:cs="Tahoma"/>
          <w:bCs/>
          <w:lang w:val="sr-Cyrl-RS"/>
        </w:rPr>
        <w:t xml:space="preserve">напређење социјалне заштите </w:t>
      </w:r>
      <w:r w:rsidRPr="007E3535">
        <w:rPr>
          <w:rFonts w:ascii="Tahoma" w:eastAsia="Times New Roman" w:hAnsi="Tahoma" w:cs="Tahoma"/>
          <w:bCs/>
          <w:lang w:val="sr-Cyrl-RS"/>
        </w:rPr>
        <w:t>(Прилог 1</w:t>
      </w:r>
      <w:r w:rsidRPr="00CB70FF">
        <w:rPr>
          <w:rFonts w:ascii="Tahoma" w:eastAsia="Times New Roman" w:hAnsi="Tahoma" w:cs="Tahoma"/>
          <w:bCs/>
          <w:lang w:val="sr-Cyrl-RS"/>
        </w:rPr>
        <w:t xml:space="preserve">) у </w:t>
      </w:r>
      <w:r w:rsidRPr="00CB70FF">
        <w:rPr>
          <w:rFonts w:ascii="Tahoma" w:eastAsia="Times New Roman" w:hAnsi="Tahoma" w:cs="Tahoma"/>
          <w:bCs/>
          <w:u w:val="single"/>
          <w:lang w:val="sr-Cyrl-RS"/>
        </w:rPr>
        <w:t>Word формату</w:t>
      </w:r>
      <w:r w:rsidRPr="00CB70FF">
        <w:rPr>
          <w:rFonts w:ascii="Tahoma" w:eastAsia="Times New Roman" w:hAnsi="Tahoma" w:cs="Tahoma"/>
          <w:lang w:val="sr-Cyrl-RS"/>
        </w:rPr>
        <w:t>;</w:t>
      </w:r>
    </w:p>
    <w:p w14:paraId="0118F83A" w14:textId="58554619" w:rsidR="00240251" w:rsidRPr="00CB70FF" w:rsidRDefault="008C5195" w:rsidP="00571A17">
      <w:pPr>
        <w:pStyle w:val="ListParagraph"/>
        <w:numPr>
          <w:ilvl w:val="0"/>
          <w:numId w:val="4"/>
        </w:numPr>
        <w:spacing w:after="80"/>
        <w:ind w:left="794" w:right="-604" w:hanging="357"/>
        <w:contextualSpacing w:val="0"/>
        <w:rPr>
          <w:rFonts w:ascii="Tahoma" w:eastAsia="Times New Roman" w:hAnsi="Tahoma" w:cs="Tahoma"/>
          <w:bCs/>
          <w:lang w:val="sr-Cyrl-RS"/>
        </w:rPr>
      </w:pPr>
      <w:r w:rsidRPr="00CB70FF">
        <w:rPr>
          <w:rFonts w:ascii="Tahoma" w:eastAsia="Times New Roman" w:hAnsi="Tahoma" w:cs="Tahoma"/>
          <w:bCs/>
          <w:lang w:val="sr-Cyrl-RS"/>
        </w:rPr>
        <w:t xml:space="preserve">Сва  документа </w:t>
      </w:r>
      <w:r w:rsidR="00A25B08" w:rsidRPr="00CB70FF">
        <w:rPr>
          <w:rFonts w:ascii="Tahoma" w:eastAsia="Times New Roman" w:hAnsi="Tahoma" w:cs="Tahoma"/>
          <w:bCs/>
          <w:lang w:val="sr-Cyrl-RS"/>
        </w:rPr>
        <w:t xml:space="preserve">за које сте у питању </w:t>
      </w:r>
      <w:r w:rsidR="00AD5061">
        <w:rPr>
          <w:rFonts w:ascii="Tahoma" w:eastAsia="Times New Roman" w:hAnsi="Tahoma" w:cs="Tahoma"/>
          <w:bCs/>
          <w:lang w:val="sr-Cyrl-RS"/>
        </w:rPr>
        <w:t>4</w:t>
      </w:r>
      <w:r w:rsidR="0018789A">
        <w:rPr>
          <w:rFonts w:ascii="Tahoma" w:eastAsia="Times New Roman" w:hAnsi="Tahoma" w:cs="Tahoma"/>
          <w:bCs/>
          <w:lang w:val="sr-Cyrl-RS"/>
        </w:rPr>
        <w:t>.1</w:t>
      </w:r>
      <w:r w:rsidR="002C79EA" w:rsidRPr="00CB70FF">
        <w:rPr>
          <w:rFonts w:ascii="Tahoma" w:eastAsia="Times New Roman" w:hAnsi="Tahoma" w:cs="Tahoma"/>
          <w:bCs/>
          <w:lang w:val="sr-Cyrl-RS"/>
        </w:rPr>
        <w:t xml:space="preserve"> </w:t>
      </w:r>
      <w:r w:rsidR="00A25B08" w:rsidRPr="00CB70FF">
        <w:rPr>
          <w:rFonts w:ascii="Tahoma" w:eastAsia="Times New Roman" w:hAnsi="Tahoma" w:cs="Tahoma"/>
          <w:bCs/>
          <w:lang w:val="sr-Cyrl-RS"/>
        </w:rPr>
        <w:t xml:space="preserve">из Обрасца навели  да су усвојени; </w:t>
      </w:r>
    </w:p>
    <w:p w14:paraId="23BF57C8" w14:textId="77777777" w:rsidR="00A25B08" w:rsidRPr="00CB70FF" w:rsidRDefault="00A25B08" w:rsidP="00571A17">
      <w:pPr>
        <w:pStyle w:val="ListParagraph"/>
        <w:numPr>
          <w:ilvl w:val="0"/>
          <w:numId w:val="4"/>
        </w:numPr>
        <w:spacing w:after="80"/>
        <w:ind w:left="794" w:right="-604" w:hanging="357"/>
        <w:contextualSpacing w:val="0"/>
        <w:rPr>
          <w:rFonts w:ascii="Tahoma" w:eastAsia="Times New Roman" w:hAnsi="Tahoma" w:cs="Tahoma"/>
          <w:bCs/>
          <w:lang w:val="sr-Cyrl-RS"/>
        </w:rPr>
      </w:pPr>
      <w:r w:rsidRPr="00CB70FF">
        <w:rPr>
          <w:rFonts w:ascii="Tahoma" w:eastAsia="Times New Roman" w:hAnsi="Tahoma" w:cs="Tahoma"/>
          <w:bCs/>
          <w:lang w:val="sr-Cyrl-RS"/>
        </w:rPr>
        <w:t xml:space="preserve">Одлуку о социјалној заштити </w:t>
      </w:r>
    </w:p>
    <w:p w14:paraId="53872102" w14:textId="5A6F039F" w:rsidR="007E3535" w:rsidRPr="002A2A79" w:rsidRDefault="00A25B08" w:rsidP="002A2A79">
      <w:pPr>
        <w:pStyle w:val="ListParagraph"/>
        <w:numPr>
          <w:ilvl w:val="0"/>
          <w:numId w:val="4"/>
        </w:numPr>
        <w:spacing w:after="80"/>
        <w:ind w:left="794" w:right="-604" w:hanging="357"/>
        <w:contextualSpacing w:val="0"/>
        <w:rPr>
          <w:rFonts w:ascii="Tahoma" w:eastAsia="Times New Roman" w:hAnsi="Tahoma" w:cs="Tahoma"/>
          <w:bCs/>
          <w:lang w:val="sr-Cyrl-RS"/>
        </w:rPr>
      </w:pPr>
      <w:r w:rsidRPr="00CB70FF">
        <w:rPr>
          <w:rFonts w:ascii="Tahoma" w:eastAsia="Times New Roman" w:hAnsi="Tahoma" w:cs="Tahoma"/>
          <w:bCs/>
          <w:lang w:val="sr-Cyrl-RS"/>
        </w:rPr>
        <w:t xml:space="preserve">Сва локална правна акта наведена у одговору на питање </w:t>
      </w:r>
      <w:r w:rsidR="00AD5061">
        <w:rPr>
          <w:rFonts w:ascii="Tahoma" w:eastAsia="Times New Roman" w:hAnsi="Tahoma" w:cs="Tahoma"/>
          <w:bCs/>
          <w:lang w:val="sr-Cyrl-RS"/>
        </w:rPr>
        <w:t>4</w:t>
      </w:r>
      <w:r w:rsidR="0018789A">
        <w:rPr>
          <w:rFonts w:ascii="Tahoma" w:eastAsia="Times New Roman" w:hAnsi="Tahoma" w:cs="Tahoma"/>
          <w:bCs/>
          <w:lang w:val="sr-Cyrl-RS"/>
        </w:rPr>
        <w:t>.4</w:t>
      </w:r>
    </w:p>
    <w:sectPr w:rsidR="007E3535" w:rsidRPr="002A2A79" w:rsidSect="00B97F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410" w:right="1440" w:bottom="1350" w:left="1440" w:header="567" w:footer="17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68116" w14:textId="77777777" w:rsidR="00432410" w:rsidRDefault="00432410" w:rsidP="00240251">
      <w:pPr>
        <w:spacing w:after="0" w:line="240" w:lineRule="auto"/>
      </w:pPr>
      <w:r>
        <w:separator/>
      </w:r>
    </w:p>
  </w:endnote>
  <w:endnote w:type="continuationSeparator" w:id="0">
    <w:p w14:paraId="21717520" w14:textId="77777777" w:rsidR="00432410" w:rsidRDefault="00432410" w:rsidP="00240251">
      <w:pPr>
        <w:spacing w:after="0" w:line="240" w:lineRule="auto"/>
      </w:pPr>
      <w:r>
        <w:continuationSeparator/>
      </w:r>
    </w:p>
  </w:endnote>
  <w:endnote w:type="continuationNotice" w:id="1">
    <w:p w14:paraId="5A2EB1F1" w14:textId="77777777" w:rsidR="00432410" w:rsidRDefault="004324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818EA" w14:textId="77777777" w:rsidR="00822F09" w:rsidRDefault="00822F09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D6D61A4" wp14:editId="2847AD57">
          <wp:simplePos x="0" y="0"/>
          <wp:positionH relativeFrom="margin">
            <wp:align>center</wp:align>
          </wp:positionH>
          <wp:positionV relativeFrom="paragraph">
            <wp:posOffset>-374650</wp:posOffset>
          </wp:positionV>
          <wp:extent cx="6515100" cy="534035"/>
          <wp:effectExtent l="0" t="0" r="0" b="0"/>
          <wp:wrapNone/>
          <wp:docPr id="236714495" name="Picture 236714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B615" w14:textId="5B15E6BB" w:rsidR="00822F09" w:rsidRPr="00822262" w:rsidRDefault="00822F09" w:rsidP="003E694D">
    <w:pPr>
      <w:pStyle w:val="Footer"/>
      <w:jc w:val="center"/>
      <w:rPr>
        <w:rFonts w:ascii="Tahoma" w:hAnsi="Tahoma" w:cs="Tahoma"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0D1B77F" wp14:editId="68797B9F">
          <wp:simplePos x="0" y="0"/>
          <wp:positionH relativeFrom="column">
            <wp:posOffset>-349250</wp:posOffset>
          </wp:positionH>
          <wp:positionV relativeFrom="paragraph">
            <wp:posOffset>-514985</wp:posOffset>
          </wp:positionV>
          <wp:extent cx="6515100" cy="534035"/>
          <wp:effectExtent l="0" t="0" r="0" b="0"/>
          <wp:wrapNone/>
          <wp:docPr id="1307714178" name="Picture 1307714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31EB">
      <w:rPr>
        <w:rFonts w:ascii="Tahoma" w:hAnsi="Tahoma" w:cs="Tahoma"/>
        <w:sz w:val="18"/>
        <w:szCs w:val="18"/>
      </w:rPr>
      <w:fldChar w:fldCharType="begin"/>
    </w:r>
    <w:r w:rsidRPr="00C831EB">
      <w:rPr>
        <w:rFonts w:ascii="Tahoma" w:hAnsi="Tahoma" w:cs="Tahoma"/>
        <w:sz w:val="18"/>
        <w:szCs w:val="18"/>
      </w:rPr>
      <w:instrText xml:space="preserve"> PAGE   \* MERGEFORMAT </w:instrText>
    </w:r>
    <w:r w:rsidRPr="00C831EB">
      <w:rPr>
        <w:rFonts w:ascii="Tahoma" w:hAnsi="Tahoma" w:cs="Tahoma"/>
        <w:sz w:val="18"/>
        <w:szCs w:val="18"/>
      </w:rPr>
      <w:fldChar w:fldCharType="separate"/>
    </w:r>
    <w:r w:rsidR="00045064">
      <w:rPr>
        <w:rFonts w:ascii="Tahoma" w:hAnsi="Tahoma" w:cs="Tahoma"/>
        <w:noProof/>
        <w:sz w:val="18"/>
        <w:szCs w:val="18"/>
      </w:rPr>
      <w:t>15</w:t>
    </w:r>
    <w:r w:rsidRPr="00C831EB">
      <w:rPr>
        <w:rFonts w:ascii="Tahoma" w:hAnsi="Tahoma" w:cs="Tahoma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5B7FB" w14:textId="77777777" w:rsidR="00822F09" w:rsidRPr="0008137F" w:rsidRDefault="00822F09" w:rsidP="003E694D">
    <w:pPr>
      <w:pStyle w:val="Footer"/>
      <w:jc w:val="center"/>
      <w:rPr>
        <w:rFonts w:ascii="Tahoma" w:hAnsi="Tahoma" w:cs="Tahoma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297F6A" wp14:editId="6309E2B7">
          <wp:simplePos x="0" y="0"/>
          <wp:positionH relativeFrom="column">
            <wp:posOffset>-279400</wp:posOffset>
          </wp:positionH>
          <wp:positionV relativeFrom="paragraph">
            <wp:posOffset>-476885</wp:posOffset>
          </wp:positionV>
          <wp:extent cx="6515100" cy="534035"/>
          <wp:effectExtent l="0" t="0" r="0" b="0"/>
          <wp:wrapNone/>
          <wp:docPr id="1610144568" name="Picture 1610144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1AD12" w14:textId="77777777" w:rsidR="00432410" w:rsidRDefault="00432410" w:rsidP="00240251">
      <w:pPr>
        <w:spacing w:after="0" w:line="240" w:lineRule="auto"/>
      </w:pPr>
      <w:r>
        <w:separator/>
      </w:r>
    </w:p>
  </w:footnote>
  <w:footnote w:type="continuationSeparator" w:id="0">
    <w:p w14:paraId="76BB8002" w14:textId="77777777" w:rsidR="00432410" w:rsidRDefault="00432410" w:rsidP="00240251">
      <w:pPr>
        <w:spacing w:after="0" w:line="240" w:lineRule="auto"/>
      </w:pPr>
      <w:r>
        <w:continuationSeparator/>
      </w:r>
    </w:p>
  </w:footnote>
  <w:footnote w:type="continuationNotice" w:id="1">
    <w:p w14:paraId="0F9FD13A" w14:textId="77777777" w:rsidR="00432410" w:rsidRDefault="00432410">
      <w:pPr>
        <w:spacing w:after="0" w:line="240" w:lineRule="auto"/>
      </w:pPr>
    </w:p>
  </w:footnote>
  <w:footnote w:id="2">
    <w:p w14:paraId="208EE131" w14:textId="187718D7" w:rsidR="00E84898" w:rsidRPr="002C06F9" w:rsidRDefault="00E84898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F4732C">
        <w:rPr>
          <w:lang w:val="ru-RU"/>
        </w:rPr>
        <w:t xml:space="preserve"> </w:t>
      </w:r>
      <w:r w:rsidR="0096707C">
        <w:rPr>
          <w:lang w:val="sr-Cyrl-RS"/>
        </w:rPr>
        <w:t xml:space="preserve">Систем праћења, вредновања (евалуације) и извештавања о ефектима локалних политика у области социјалне заштите </w:t>
      </w:r>
      <w:r w:rsidR="002C06F9">
        <w:rPr>
          <w:lang w:val="sr-Cyrl-RS"/>
        </w:rPr>
        <w:t>је у процесу израде</w:t>
      </w:r>
      <w:r w:rsidR="0096707C">
        <w:rPr>
          <w:lang w:val="sr-Cyrl-RS"/>
        </w:rPr>
        <w:t>, те реализација ове активности зависи од динамике израде потребних алата.</w:t>
      </w:r>
    </w:p>
  </w:footnote>
  <w:footnote w:id="3">
    <w:p w14:paraId="33C0072A" w14:textId="77777777" w:rsidR="00822F09" w:rsidRPr="00EC5693" w:rsidRDefault="00822F09" w:rsidP="00021A17">
      <w:pPr>
        <w:pStyle w:val="FootnoteText"/>
        <w:jc w:val="both"/>
        <w:rPr>
          <w:rFonts w:ascii="Tahoma" w:hAnsi="Tahoma" w:cs="Tahoma"/>
          <w:sz w:val="16"/>
          <w:szCs w:val="16"/>
          <w:lang w:val="sr-Cyrl-RS"/>
        </w:rPr>
      </w:pPr>
      <w:r w:rsidRPr="00EC5693">
        <w:rPr>
          <w:rStyle w:val="FootnoteReference"/>
          <w:rFonts w:ascii="Tahoma" w:hAnsi="Tahoma" w:cs="Tahoma"/>
          <w:sz w:val="16"/>
          <w:szCs w:val="16"/>
          <w:lang w:val="sr-Cyrl-RS"/>
        </w:rPr>
        <w:footnoteRef/>
      </w:r>
      <w:r w:rsidRPr="00EC5693">
        <w:rPr>
          <w:rFonts w:ascii="Tahoma" w:hAnsi="Tahoma" w:cs="Tahoma"/>
          <w:sz w:val="16"/>
          <w:szCs w:val="16"/>
          <w:lang w:val="sr-Cyrl-RS"/>
        </w:rPr>
        <w:t xml:space="preserve"> </w:t>
      </w:r>
      <w:r w:rsidRPr="00EC5693">
        <w:rPr>
          <w:rFonts w:ascii="Tahoma" w:hAnsi="Tahoma" w:cs="Tahoma"/>
          <w:sz w:val="16"/>
          <w:szCs w:val="16"/>
          <w:lang w:val="sr-Cyrl-RS"/>
        </w:rPr>
        <w:t xml:space="preserve">Референтна </w:t>
      </w:r>
      <w:r w:rsidRPr="00EC5693">
        <w:rPr>
          <w:rFonts w:ascii="Tahoma" w:hAnsi="Tahoma" w:cs="Tahoma"/>
          <w:sz w:val="16"/>
          <w:szCs w:val="16"/>
          <w:lang w:val="sr-Cyrl-RS"/>
        </w:rPr>
        <w:t xml:space="preserve">ће бити јединствена листа развијености региона и ЈЛС у складу са последњом важећом верзијом предметне Уредбе у тренутку конкурисања.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C497" w14:textId="77777777" w:rsidR="00822F09" w:rsidRDefault="00822F09">
    <w:pPr>
      <w:pStyle w:val="Header"/>
    </w:pPr>
    <w:r w:rsidRPr="00135F20">
      <w:rPr>
        <w:noProof/>
      </w:rPr>
      <w:drawing>
        <wp:inline distT="0" distB="0" distL="0" distR="0" wp14:anchorId="77E563B6" wp14:editId="362F46C3">
          <wp:extent cx="6616700" cy="1149351"/>
          <wp:effectExtent l="0" t="0" r="0" b="0"/>
          <wp:docPr id="1780594645" name="Picture 17805946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6888" cy="1159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9C4D6" w14:textId="77777777" w:rsidR="00822F09" w:rsidRPr="00D867F7" w:rsidRDefault="00822F09" w:rsidP="004B6BC7">
    <w:pPr>
      <w:pStyle w:val="Header"/>
      <w:jc w:val="both"/>
    </w:pPr>
    <w:r w:rsidRPr="00135F20">
      <w:rPr>
        <w:noProof/>
      </w:rPr>
      <w:drawing>
        <wp:inline distT="0" distB="0" distL="0" distR="0" wp14:anchorId="4EBA743D" wp14:editId="620A3A59">
          <wp:extent cx="6616700" cy="1149351"/>
          <wp:effectExtent l="0" t="0" r="0" b="0"/>
          <wp:docPr id="19121356" name="Picture 19121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445" cy="115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89A50" w14:textId="77777777" w:rsidR="007C4034" w:rsidRDefault="007C4034" w:rsidP="007C4034">
    <w:pPr>
      <w:pStyle w:val="Header"/>
      <w:tabs>
        <w:tab w:val="left" w:pos="7965"/>
      </w:tabs>
      <w:ind w:left="-450"/>
      <w:rPr>
        <w:noProof/>
      </w:rPr>
    </w:pPr>
    <w:bookmarkStart w:id="17" w:name="_Hlk130293047"/>
    <w:r>
      <w:rPr>
        <w:noProof/>
      </w:rPr>
      <w:drawing>
        <wp:anchor distT="0" distB="0" distL="114300" distR="114300" simplePos="0" relativeHeight="251658245" behindDoc="0" locked="0" layoutInCell="1" allowOverlap="1" wp14:anchorId="35CA7D5F" wp14:editId="34386547">
          <wp:simplePos x="0" y="0"/>
          <wp:positionH relativeFrom="column">
            <wp:posOffset>3446244</wp:posOffset>
          </wp:positionH>
          <wp:positionV relativeFrom="paragraph">
            <wp:posOffset>-144780</wp:posOffset>
          </wp:positionV>
          <wp:extent cx="2931056" cy="491067"/>
          <wp:effectExtent l="0" t="0" r="3175" b="4445"/>
          <wp:wrapNone/>
          <wp:docPr id="1879415828" name="Picture 187941582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72921E5F" wp14:editId="6AA40A96">
          <wp:simplePos x="0" y="0"/>
          <wp:positionH relativeFrom="column">
            <wp:posOffset>-251460</wp:posOffset>
          </wp:positionH>
          <wp:positionV relativeFrom="paragraph">
            <wp:posOffset>-213360</wp:posOffset>
          </wp:positionV>
          <wp:extent cx="1813560" cy="645175"/>
          <wp:effectExtent l="0" t="0" r="0" b="2540"/>
          <wp:wrapNone/>
          <wp:docPr id="87786390" name="Picture 8778639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2294CC93" w14:textId="77777777" w:rsidR="007C4034" w:rsidRDefault="007C4034" w:rsidP="007C4034">
    <w:pPr>
      <w:pStyle w:val="Header"/>
      <w:ind w:left="1875"/>
      <w:rPr>
        <w:noProof/>
      </w:rPr>
    </w:pPr>
  </w:p>
  <w:p w14:paraId="4178F141" w14:textId="77777777" w:rsidR="007C4034" w:rsidRDefault="007C4034" w:rsidP="007C4034">
    <w:pPr>
      <w:pStyle w:val="Header"/>
      <w:ind w:left="1875"/>
      <w:rPr>
        <w:noProof/>
      </w:rPr>
    </w:pPr>
  </w:p>
  <w:p w14:paraId="57CC19E3" w14:textId="77777777" w:rsidR="007C4034" w:rsidRPr="00F4732C" w:rsidRDefault="007C4034" w:rsidP="007C4034">
    <w:pPr>
      <w:pStyle w:val="Header"/>
      <w:ind w:left="851"/>
      <w:rPr>
        <w:rFonts w:ascii="Arial" w:hAnsi="Arial" w:cs="Arial"/>
        <w:b/>
        <w:bCs/>
        <w:noProof/>
        <w:sz w:val="24"/>
        <w:szCs w:val="24"/>
        <w:lang w:val="ru-RU"/>
      </w:rPr>
    </w:pPr>
    <w:r w:rsidRPr="00F4732C">
      <w:rPr>
        <w:rFonts w:ascii="Arial" w:hAnsi="Arial" w:cs="Arial"/>
        <w:b/>
        <w:bCs/>
        <w:noProof/>
        <w:sz w:val="24"/>
        <w:szCs w:val="24"/>
        <w:lang w:val="ru-RU"/>
      </w:rPr>
      <w:t>Подршка одрживим услугама социјалне заштите у заједници и политикама укључивања на локалном нивоу</w:t>
    </w:r>
  </w:p>
  <w:p w14:paraId="4AB537FA" w14:textId="0F91484A" w:rsidR="00822F09" w:rsidRPr="007C4034" w:rsidRDefault="007C4034" w:rsidP="007C4034">
    <w:pPr>
      <w:pStyle w:val="Header"/>
      <w:rPr>
        <w:rFonts w:ascii="Arial" w:hAnsi="Arial" w:cs="Arial"/>
        <w:b/>
        <w:bCs/>
        <w:noProof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323701DF" wp14:editId="034F98A3">
              <wp:simplePos x="0" y="0"/>
              <wp:positionH relativeFrom="column">
                <wp:posOffset>-167260</wp:posOffset>
              </wp:positionH>
              <wp:positionV relativeFrom="paragraph">
                <wp:posOffset>80645</wp:posOffset>
              </wp:positionV>
              <wp:extent cx="65436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26DE88" id="Straight Connector 2" o:spid="_x0000_s1026" style="position:absolute;z-index:25165824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15pt,6.35pt" to="502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" strokecolor="#4472c4" strokeweight="1.5pt">
              <v:stroke joinstyle="miter"/>
              <o:lock v:ext="edit" shapetype="f"/>
            </v:line>
          </w:pict>
        </mc:Fallback>
      </mc:AlternateContent>
    </w:r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450B"/>
    <w:multiLevelType w:val="hybridMultilevel"/>
    <w:tmpl w:val="DC6E298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1FD3B34"/>
    <w:multiLevelType w:val="hybridMultilevel"/>
    <w:tmpl w:val="5180308E"/>
    <w:lvl w:ilvl="0" w:tplc="FCECB1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925A6"/>
    <w:multiLevelType w:val="hybridMultilevel"/>
    <w:tmpl w:val="33E05E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BF0"/>
    <w:multiLevelType w:val="hybridMultilevel"/>
    <w:tmpl w:val="44E8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4601E"/>
    <w:multiLevelType w:val="hybridMultilevel"/>
    <w:tmpl w:val="48CAF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15BE"/>
    <w:multiLevelType w:val="hybridMultilevel"/>
    <w:tmpl w:val="C142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E19C1"/>
    <w:multiLevelType w:val="hybridMultilevel"/>
    <w:tmpl w:val="93B2BE4C"/>
    <w:lvl w:ilvl="0" w:tplc="4590F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D780E"/>
    <w:multiLevelType w:val="hybridMultilevel"/>
    <w:tmpl w:val="0582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F04BD"/>
    <w:multiLevelType w:val="multilevel"/>
    <w:tmpl w:val="4B1C0148"/>
    <w:lvl w:ilvl="0">
      <w:start w:val="1"/>
      <w:numFmt w:val="decimal"/>
      <w:pStyle w:val="Heading1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97D5540"/>
    <w:multiLevelType w:val="hybridMultilevel"/>
    <w:tmpl w:val="9408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225DC"/>
    <w:multiLevelType w:val="hybridMultilevel"/>
    <w:tmpl w:val="6492B154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69C87366"/>
    <w:multiLevelType w:val="hybridMultilevel"/>
    <w:tmpl w:val="BE7AFC4C"/>
    <w:lvl w:ilvl="0" w:tplc="333E3404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B425D0"/>
    <w:multiLevelType w:val="hybridMultilevel"/>
    <w:tmpl w:val="DF8A4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3181B"/>
    <w:multiLevelType w:val="hybridMultilevel"/>
    <w:tmpl w:val="2316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109660">
    <w:abstractNumId w:val="7"/>
  </w:num>
  <w:num w:numId="2" w16cid:durableId="291180200">
    <w:abstractNumId w:val="5"/>
  </w:num>
  <w:num w:numId="3" w16cid:durableId="1951352339">
    <w:abstractNumId w:val="1"/>
  </w:num>
  <w:num w:numId="4" w16cid:durableId="982344993">
    <w:abstractNumId w:val="10"/>
  </w:num>
  <w:num w:numId="5" w16cid:durableId="2131047485">
    <w:abstractNumId w:val="11"/>
  </w:num>
  <w:num w:numId="6" w16cid:durableId="732964805">
    <w:abstractNumId w:val="12"/>
  </w:num>
  <w:num w:numId="7" w16cid:durableId="1153108579">
    <w:abstractNumId w:val="6"/>
  </w:num>
  <w:num w:numId="8" w16cid:durableId="1133404243">
    <w:abstractNumId w:val="2"/>
  </w:num>
  <w:num w:numId="9" w16cid:durableId="331615403">
    <w:abstractNumId w:val="13"/>
  </w:num>
  <w:num w:numId="10" w16cid:durableId="214582283">
    <w:abstractNumId w:val="9"/>
  </w:num>
  <w:num w:numId="11" w16cid:durableId="1687636145">
    <w:abstractNumId w:val="4"/>
  </w:num>
  <w:num w:numId="12" w16cid:durableId="2142838459">
    <w:abstractNumId w:val="0"/>
  </w:num>
  <w:num w:numId="13" w16cid:durableId="1184438701">
    <w:abstractNumId w:val="3"/>
  </w:num>
  <w:num w:numId="14" w16cid:durableId="4915653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49"/>
    <w:rsid w:val="00000403"/>
    <w:rsid w:val="00000634"/>
    <w:rsid w:val="00000BF7"/>
    <w:rsid w:val="00001EC6"/>
    <w:rsid w:val="00002923"/>
    <w:rsid w:val="00004F38"/>
    <w:rsid w:val="00007C6E"/>
    <w:rsid w:val="000134A8"/>
    <w:rsid w:val="00013A3E"/>
    <w:rsid w:val="000164A9"/>
    <w:rsid w:val="0002113F"/>
    <w:rsid w:val="00021591"/>
    <w:rsid w:val="00021A17"/>
    <w:rsid w:val="00022113"/>
    <w:rsid w:val="00022877"/>
    <w:rsid w:val="00022A45"/>
    <w:rsid w:val="00024E3A"/>
    <w:rsid w:val="00026DC8"/>
    <w:rsid w:val="00027832"/>
    <w:rsid w:val="0003021D"/>
    <w:rsid w:val="000302EC"/>
    <w:rsid w:val="00031BC4"/>
    <w:rsid w:val="00032604"/>
    <w:rsid w:val="000327A9"/>
    <w:rsid w:val="00036231"/>
    <w:rsid w:val="00036EE7"/>
    <w:rsid w:val="00037557"/>
    <w:rsid w:val="00041B02"/>
    <w:rsid w:val="00042E94"/>
    <w:rsid w:val="000436E8"/>
    <w:rsid w:val="00044623"/>
    <w:rsid w:val="00044745"/>
    <w:rsid w:val="00045064"/>
    <w:rsid w:val="00045C66"/>
    <w:rsid w:val="00045F12"/>
    <w:rsid w:val="00045F5E"/>
    <w:rsid w:val="0004666C"/>
    <w:rsid w:val="0004759D"/>
    <w:rsid w:val="0005024C"/>
    <w:rsid w:val="000502C5"/>
    <w:rsid w:val="00051C63"/>
    <w:rsid w:val="00053617"/>
    <w:rsid w:val="000542B0"/>
    <w:rsid w:val="00057775"/>
    <w:rsid w:val="000578C5"/>
    <w:rsid w:val="00057A57"/>
    <w:rsid w:val="00057C10"/>
    <w:rsid w:val="00057D07"/>
    <w:rsid w:val="00062670"/>
    <w:rsid w:val="00063F35"/>
    <w:rsid w:val="000642FF"/>
    <w:rsid w:val="00064BB4"/>
    <w:rsid w:val="000650DB"/>
    <w:rsid w:val="00065821"/>
    <w:rsid w:val="0006657C"/>
    <w:rsid w:val="00066BD6"/>
    <w:rsid w:val="00066F63"/>
    <w:rsid w:val="00070E7E"/>
    <w:rsid w:val="00071948"/>
    <w:rsid w:val="00072470"/>
    <w:rsid w:val="000726C2"/>
    <w:rsid w:val="00072BD8"/>
    <w:rsid w:val="00074343"/>
    <w:rsid w:val="00075CA6"/>
    <w:rsid w:val="00075CCE"/>
    <w:rsid w:val="00080147"/>
    <w:rsid w:val="00080BF6"/>
    <w:rsid w:val="0008197E"/>
    <w:rsid w:val="00081D6C"/>
    <w:rsid w:val="00082BBD"/>
    <w:rsid w:val="00085B23"/>
    <w:rsid w:val="00087970"/>
    <w:rsid w:val="000904AD"/>
    <w:rsid w:val="0009156B"/>
    <w:rsid w:val="00092258"/>
    <w:rsid w:val="00092D7E"/>
    <w:rsid w:val="00093D9B"/>
    <w:rsid w:val="0009455C"/>
    <w:rsid w:val="000A2AA9"/>
    <w:rsid w:val="000A2F64"/>
    <w:rsid w:val="000A35A2"/>
    <w:rsid w:val="000A35AA"/>
    <w:rsid w:val="000A3D74"/>
    <w:rsid w:val="000A4992"/>
    <w:rsid w:val="000A4B90"/>
    <w:rsid w:val="000A7DDC"/>
    <w:rsid w:val="000B1577"/>
    <w:rsid w:val="000B1A2C"/>
    <w:rsid w:val="000B1A7D"/>
    <w:rsid w:val="000B1ACC"/>
    <w:rsid w:val="000B2275"/>
    <w:rsid w:val="000B421D"/>
    <w:rsid w:val="000B43A3"/>
    <w:rsid w:val="000B5F91"/>
    <w:rsid w:val="000C2485"/>
    <w:rsid w:val="000C2C37"/>
    <w:rsid w:val="000C327C"/>
    <w:rsid w:val="000C41B2"/>
    <w:rsid w:val="000C4B3F"/>
    <w:rsid w:val="000C4DBF"/>
    <w:rsid w:val="000C555D"/>
    <w:rsid w:val="000C5909"/>
    <w:rsid w:val="000C61BC"/>
    <w:rsid w:val="000C6916"/>
    <w:rsid w:val="000C7DB0"/>
    <w:rsid w:val="000D0E2F"/>
    <w:rsid w:val="000D18A9"/>
    <w:rsid w:val="000D1D92"/>
    <w:rsid w:val="000D4BA0"/>
    <w:rsid w:val="000D4DE0"/>
    <w:rsid w:val="000D7BF3"/>
    <w:rsid w:val="000E2002"/>
    <w:rsid w:val="000E2E04"/>
    <w:rsid w:val="000E5E27"/>
    <w:rsid w:val="000E6B4B"/>
    <w:rsid w:val="000F014C"/>
    <w:rsid w:val="000F0549"/>
    <w:rsid w:val="000F43B9"/>
    <w:rsid w:val="000F45B4"/>
    <w:rsid w:val="000F4900"/>
    <w:rsid w:val="000F69BC"/>
    <w:rsid w:val="000F7F88"/>
    <w:rsid w:val="00100C01"/>
    <w:rsid w:val="00102E8F"/>
    <w:rsid w:val="001069F2"/>
    <w:rsid w:val="001077A4"/>
    <w:rsid w:val="0011303D"/>
    <w:rsid w:val="00114007"/>
    <w:rsid w:val="00115F84"/>
    <w:rsid w:val="001169CA"/>
    <w:rsid w:val="00116EF4"/>
    <w:rsid w:val="0011732C"/>
    <w:rsid w:val="00117DC9"/>
    <w:rsid w:val="00124DF8"/>
    <w:rsid w:val="001300D7"/>
    <w:rsid w:val="00132513"/>
    <w:rsid w:val="001356E2"/>
    <w:rsid w:val="001357D8"/>
    <w:rsid w:val="0014016D"/>
    <w:rsid w:val="00140771"/>
    <w:rsid w:val="00142657"/>
    <w:rsid w:val="00144709"/>
    <w:rsid w:val="0014640E"/>
    <w:rsid w:val="001464BE"/>
    <w:rsid w:val="00146F93"/>
    <w:rsid w:val="001472DF"/>
    <w:rsid w:val="001501A4"/>
    <w:rsid w:val="001534E5"/>
    <w:rsid w:val="001537C1"/>
    <w:rsid w:val="00154B9A"/>
    <w:rsid w:val="001550B9"/>
    <w:rsid w:val="00155D06"/>
    <w:rsid w:val="00155E42"/>
    <w:rsid w:val="0015644A"/>
    <w:rsid w:val="00157773"/>
    <w:rsid w:val="001608E9"/>
    <w:rsid w:val="00166F3F"/>
    <w:rsid w:val="00167877"/>
    <w:rsid w:val="0016C3ED"/>
    <w:rsid w:val="001702E3"/>
    <w:rsid w:val="00171048"/>
    <w:rsid w:val="001719CA"/>
    <w:rsid w:val="00173FCE"/>
    <w:rsid w:val="00174720"/>
    <w:rsid w:val="00174BD6"/>
    <w:rsid w:val="00174E93"/>
    <w:rsid w:val="001753D0"/>
    <w:rsid w:val="00175F61"/>
    <w:rsid w:val="001762DC"/>
    <w:rsid w:val="001858A7"/>
    <w:rsid w:val="001877E4"/>
    <w:rsid w:val="0018789A"/>
    <w:rsid w:val="001907CA"/>
    <w:rsid w:val="00191492"/>
    <w:rsid w:val="001934F4"/>
    <w:rsid w:val="00193619"/>
    <w:rsid w:val="00194DAC"/>
    <w:rsid w:val="0019558D"/>
    <w:rsid w:val="00197BB6"/>
    <w:rsid w:val="001A24BE"/>
    <w:rsid w:val="001A4EED"/>
    <w:rsid w:val="001A6D7C"/>
    <w:rsid w:val="001B3B1A"/>
    <w:rsid w:val="001B4844"/>
    <w:rsid w:val="001B4ED6"/>
    <w:rsid w:val="001C23ED"/>
    <w:rsid w:val="001C3626"/>
    <w:rsid w:val="001C4B88"/>
    <w:rsid w:val="001C52D5"/>
    <w:rsid w:val="001C52FF"/>
    <w:rsid w:val="001C5FA2"/>
    <w:rsid w:val="001C6126"/>
    <w:rsid w:val="001C6276"/>
    <w:rsid w:val="001D0059"/>
    <w:rsid w:val="001D40EA"/>
    <w:rsid w:val="001D4744"/>
    <w:rsid w:val="001D483E"/>
    <w:rsid w:val="001D4F40"/>
    <w:rsid w:val="001D544D"/>
    <w:rsid w:val="001D6867"/>
    <w:rsid w:val="001D7CAF"/>
    <w:rsid w:val="001E1598"/>
    <w:rsid w:val="001E2C37"/>
    <w:rsid w:val="001E30EF"/>
    <w:rsid w:val="001E4D58"/>
    <w:rsid w:val="001E56A5"/>
    <w:rsid w:val="001E59BF"/>
    <w:rsid w:val="001E5EA1"/>
    <w:rsid w:val="001F1227"/>
    <w:rsid w:val="001F2135"/>
    <w:rsid w:val="001F67F7"/>
    <w:rsid w:val="001F6DB4"/>
    <w:rsid w:val="001F7463"/>
    <w:rsid w:val="00200193"/>
    <w:rsid w:val="00200361"/>
    <w:rsid w:val="0020059F"/>
    <w:rsid w:val="002010D0"/>
    <w:rsid w:val="00201E9E"/>
    <w:rsid w:val="00201F8F"/>
    <w:rsid w:val="00202589"/>
    <w:rsid w:val="0020435D"/>
    <w:rsid w:val="002043C6"/>
    <w:rsid w:val="00210854"/>
    <w:rsid w:val="00211884"/>
    <w:rsid w:val="00213EAC"/>
    <w:rsid w:val="00214D4E"/>
    <w:rsid w:val="00217DCA"/>
    <w:rsid w:val="00225ACC"/>
    <w:rsid w:val="00225B12"/>
    <w:rsid w:val="00226055"/>
    <w:rsid w:val="00226A33"/>
    <w:rsid w:val="00226DDA"/>
    <w:rsid w:val="00230326"/>
    <w:rsid w:val="00232919"/>
    <w:rsid w:val="002336B1"/>
    <w:rsid w:val="00234A62"/>
    <w:rsid w:val="00235092"/>
    <w:rsid w:val="002365AA"/>
    <w:rsid w:val="002377DC"/>
    <w:rsid w:val="00240251"/>
    <w:rsid w:val="0024093D"/>
    <w:rsid w:val="00240C94"/>
    <w:rsid w:val="0024613E"/>
    <w:rsid w:val="002466B9"/>
    <w:rsid w:val="002472ED"/>
    <w:rsid w:val="00247793"/>
    <w:rsid w:val="0025047D"/>
    <w:rsid w:val="002516DB"/>
    <w:rsid w:val="002519DD"/>
    <w:rsid w:val="00254107"/>
    <w:rsid w:val="00256D7C"/>
    <w:rsid w:val="00256FE0"/>
    <w:rsid w:val="00257112"/>
    <w:rsid w:val="0026118C"/>
    <w:rsid w:val="00261C11"/>
    <w:rsid w:val="00264461"/>
    <w:rsid w:val="002647BA"/>
    <w:rsid w:val="00264FD3"/>
    <w:rsid w:val="00265B36"/>
    <w:rsid w:val="00266F4D"/>
    <w:rsid w:val="002672ED"/>
    <w:rsid w:val="00273B26"/>
    <w:rsid w:val="00274634"/>
    <w:rsid w:val="002756EF"/>
    <w:rsid w:val="00275F9E"/>
    <w:rsid w:val="00276A37"/>
    <w:rsid w:val="0027718A"/>
    <w:rsid w:val="00277600"/>
    <w:rsid w:val="002807D7"/>
    <w:rsid w:val="0028226C"/>
    <w:rsid w:val="002840ED"/>
    <w:rsid w:val="00284D66"/>
    <w:rsid w:val="00291262"/>
    <w:rsid w:val="0029180E"/>
    <w:rsid w:val="00291B95"/>
    <w:rsid w:val="00292A49"/>
    <w:rsid w:val="0029401C"/>
    <w:rsid w:val="002960D1"/>
    <w:rsid w:val="002A0716"/>
    <w:rsid w:val="002A11F5"/>
    <w:rsid w:val="002A2A79"/>
    <w:rsid w:val="002A39BA"/>
    <w:rsid w:val="002A39C3"/>
    <w:rsid w:val="002B0BED"/>
    <w:rsid w:val="002B1259"/>
    <w:rsid w:val="002B16DE"/>
    <w:rsid w:val="002B33A0"/>
    <w:rsid w:val="002B43E2"/>
    <w:rsid w:val="002B4B9B"/>
    <w:rsid w:val="002C06F9"/>
    <w:rsid w:val="002C1D9C"/>
    <w:rsid w:val="002C35A2"/>
    <w:rsid w:val="002C36B7"/>
    <w:rsid w:val="002C3A31"/>
    <w:rsid w:val="002C3ABA"/>
    <w:rsid w:val="002C3D1A"/>
    <w:rsid w:val="002C520A"/>
    <w:rsid w:val="002C6F60"/>
    <w:rsid w:val="002C7837"/>
    <w:rsid w:val="002C79EA"/>
    <w:rsid w:val="002C7B99"/>
    <w:rsid w:val="002D0700"/>
    <w:rsid w:val="002D0BE4"/>
    <w:rsid w:val="002D0CBA"/>
    <w:rsid w:val="002D151F"/>
    <w:rsid w:val="002D1790"/>
    <w:rsid w:val="002D2A8D"/>
    <w:rsid w:val="002D4459"/>
    <w:rsid w:val="002D5B95"/>
    <w:rsid w:val="002E1404"/>
    <w:rsid w:val="002E1E22"/>
    <w:rsid w:val="002E43B5"/>
    <w:rsid w:val="002E4BB9"/>
    <w:rsid w:val="002E6D01"/>
    <w:rsid w:val="002F1674"/>
    <w:rsid w:val="002F1E11"/>
    <w:rsid w:val="002F2028"/>
    <w:rsid w:val="002F2BCD"/>
    <w:rsid w:val="002F4D4F"/>
    <w:rsid w:val="002F5877"/>
    <w:rsid w:val="002F6D34"/>
    <w:rsid w:val="002F7E85"/>
    <w:rsid w:val="00300DA3"/>
    <w:rsid w:val="003014B3"/>
    <w:rsid w:val="00304087"/>
    <w:rsid w:val="00304509"/>
    <w:rsid w:val="00307131"/>
    <w:rsid w:val="00310DBF"/>
    <w:rsid w:val="0031213C"/>
    <w:rsid w:val="00315CB3"/>
    <w:rsid w:val="0031722B"/>
    <w:rsid w:val="00317540"/>
    <w:rsid w:val="00317686"/>
    <w:rsid w:val="003202FB"/>
    <w:rsid w:val="00320A14"/>
    <w:rsid w:val="00321FD1"/>
    <w:rsid w:val="0032218C"/>
    <w:rsid w:val="00326501"/>
    <w:rsid w:val="00330A9B"/>
    <w:rsid w:val="0033105F"/>
    <w:rsid w:val="00332447"/>
    <w:rsid w:val="00334283"/>
    <w:rsid w:val="00334E8E"/>
    <w:rsid w:val="00335610"/>
    <w:rsid w:val="00336694"/>
    <w:rsid w:val="00336B40"/>
    <w:rsid w:val="0034072F"/>
    <w:rsid w:val="003409E3"/>
    <w:rsid w:val="00341010"/>
    <w:rsid w:val="00342E8C"/>
    <w:rsid w:val="00346AFE"/>
    <w:rsid w:val="00347AEA"/>
    <w:rsid w:val="00347D2A"/>
    <w:rsid w:val="00350549"/>
    <w:rsid w:val="003537D6"/>
    <w:rsid w:val="003544DF"/>
    <w:rsid w:val="00354AC4"/>
    <w:rsid w:val="00356357"/>
    <w:rsid w:val="00356D95"/>
    <w:rsid w:val="003614E3"/>
    <w:rsid w:val="00361EF6"/>
    <w:rsid w:val="00370C51"/>
    <w:rsid w:val="003718B8"/>
    <w:rsid w:val="00372605"/>
    <w:rsid w:val="003726F0"/>
    <w:rsid w:val="00372CCC"/>
    <w:rsid w:val="003771C6"/>
    <w:rsid w:val="003805FB"/>
    <w:rsid w:val="003808F9"/>
    <w:rsid w:val="003810F0"/>
    <w:rsid w:val="00381707"/>
    <w:rsid w:val="0038202D"/>
    <w:rsid w:val="00383345"/>
    <w:rsid w:val="003868AF"/>
    <w:rsid w:val="003917DF"/>
    <w:rsid w:val="0039295A"/>
    <w:rsid w:val="00393F56"/>
    <w:rsid w:val="003948DD"/>
    <w:rsid w:val="003953A5"/>
    <w:rsid w:val="003974C0"/>
    <w:rsid w:val="003974D0"/>
    <w:rsid w:val="00397A3C"/>
    <w:rsid w:val="003A0AF1"/>
    <w:rsid w:val="003A0FC0"/>
    <w:rsid w:val="003A2565"/>
    <w:rsid w:val="003A44A6"/>
    <w:rsid w:val="003A5F56"/>
    <w:rsid w:val="003A6F0E"/>
    <w:rsid w:val="003A7DC1"/>
    <w:rsid w:val="003B100E"/>
    <w:rsid w:val="003B3F33"/>
    <w:rsid w:val="003B4F9A"/>
    <w:rsid w:val="003C3814"/>
    <w:rsid w:val="003C3E8E"/>
    <w:rsid w:val="003C4F80"/>
    <w:rsid w:val="003C517B"/>
    <w:rsid w:val="003C52C8"/>
    <w:rsid w:val="003C57ED"/>
    <w:rsid w:val="003C63B2"/>
    <w:rsid w:val="003D0AE6"/>
    <w:rsid w:val="003D1EE6"/>
    <w:rsid w:val="003D44E4"/>
    <w:rsid w:val="003D4D14"/>
    <w:rsid w:val="003D639F"/>
    <w:rsid w:val="003D70A1"/>
    <w:rsid w:val="003E0312"/>
    <w:rsid w:val="003E0472"/>
    <w:rsid w:val="003E290E"/>
    <w:rsid w:val="003E2CD1"/>
    <w:rsid w:val="003E449A"/>
    <w:rsid w:val="003E4666"/>
    <w:rsid w:val="003E5486"/>
    <w:rsid w:val="003E5FA3"/>
    <w:rsid w:val="003E694D"/>
    <w:rsid w:val="003E777C"/>
    <w:rsid w:val="003E7CC5"/>
    <w:rsid w:val="003F0C33"/>
    <w:rsid w:val="003F0EAA"/>
    <w:rsid w:val="003F1630"/>
    <w:rsid w:val="003F4983"/>
    <w:rsid w:val="003F4DF6"/>
    <w:rsid w:val="003F4E5F"/>
    <w:rsid w:val="003F692F"/>
    <w:rsid w:val="003F72C4"/>
    <w:rsid w:val="003F7824"/>
    <w:rsid w:val="0040183B"/>
    <w:rsid w:val="00401E76"/>
    <w:rsid w:val="004031FD"/>
    <w:rsid w:val="00404988"/>
    <w:rsid w:val="00407EF6"/>
    <w:rsid w:val="00410273"/>
    <w:rsid w:val="004104A2"/>
    <w:rsid w:val="00412902"/>
    <w:rsid w:val="00414DC1"/>
    <w:rsid w:val="00417BA9"/>
    <w:rsid w:val="004209B0"/>
    <w:rsid w:val="00420C2A"/>
    <w:rsid w:val="004244AB"/>
    <w:rsid w:val="00425067"/>
    <w:rsid w:val="00425624"/>
    <w:rsid w:val="00427168"/>
    <w:rsid w:val="0042772D"/>
    <w:rsid w:val="004302C8"/>
    <w:rsid w:val="004305C4"/>
    <w:rsid w:val="00432410"/>
    <w:rsid w:val="004336C0"/>
    <w:rsid w:val="00434013"/>
    <w:rsid w:val="0043571F"/>
    <w:rsid w:val="004365FA"/>
    <w:rsid w:val="00437655"/>
    <w:rsid w:val="00437B8B"/>
    <w:rsid w:val="004401D1"/>
    <w:rsid w:val="0044064F"/>
    <w:rsid w:val="00440B14"/>
    <w:rsid w:val="00440DB2"/>
    <w:rsid w:val="004422F1"/>
    <w:rsid w:val="00446567"/>
    <w:rsid w:val="004467D4"/>
    <w:rsid w:val="004514B3"/>
    <w:rsid w:val="00451B81"/>
    <w:rsid w:val="004533A0"/>
    <w:rsid w:val="00455259"/>
    <w:rsid w:val="004553EB"/>
    <w:rsid w:val="00456E42"/>
    <w:rsid w:val="004570D5"/>
    <w:rsid w:val="00457CD6"/>
    <w:rsid w:val="00457E26"/>
    <w:rsid w:val="004628DF"/>
    <w:rsid w:val="00462A04"/>
    <w:rsid w:val="00464087"/>
    <w:rsid w:val="00465568"/>
    <w:rsid w:val="00465957"/>
    <w:rsid w:val="004677E2"/>
    <w:rsid w:val="00467C3F"/>
    <w:rsid w:val="004709B6"/>
    <w:rsid w:val="00471EF4"/>
    <w:rsid w:val="00472D28"/>
    <w:rsid w:val="00472D96"/>
    <w:rsid w:val="00475BB7"/>
    <w:rsid w:val="004771C5"/>
    <w:rsid w:val="00480ED3"/>
    <w:rsid w:val="004811D0"/>
    <w:rsid w:val="00481582"/>
    <w:rsid w:val="00481A4F"/>
    <w:rsid w:val="00481B40"/>
    <w:rsid w:val="00481FD5"/>
    <w:rsid w:val="00483369"/>
    <w:rsid w:val="00484518"/>
    <w:rsid w:val="00484E14"/>
    <w:rsid w:val="0048567D"/>
    <w:rsid w:val="00486A68"/>
    <w:rsid w:val="00487EE0"/>
    <w:rsid w:val="00491210"/>
    <w:rsid w:val="00491F9A"/>
    <w:rsid w:val="00494A6C"/>
    <w:rsid w:val="00496A74"/>
    <w:rsid w:val="00496AC2"/>
    <w:rsid w:val="004973C5"/>
    <w:rsid w:val="00497475"/>
    <w:rsid w:val="004A00C4"/>
    <w:rsid w:val="004A2C21"/>
    <w:rsid w:val="004A3997"/>
    <w:rsid w:val="004A3E49"/>
    <w:rsid w:val="004A7E73"/>
    <w:rsid w:val="004B2B12"/>
    <w:rsid w:val="004B5E20"/>
    <w:rsid w:val="004B6BC7"/>
    <w:rsid w:val="004B752A"/>
    <w:rsid w:val="004B793C"/>
    <w:rsid w:val="004C3BE2"/>
    <w:rsid w:val="004C50F3"/>
    <w:rsid w:val="004C57FA"/>
    <w:rsid w:val="004C6801"/>
    <w:rsid w:val="004C68B3"/>
    <w:rsid w:val="004C6A09"/>
    <w:rsid w:val="004C6C95"/>
    <w:rsid w:val="004D01C6"/>
    <w:rsid w:val="004D284C"/>
    <w:rsid w:val="004D439D"/>
    <w:rsid w:val="004D5656"/>
    <w:rsid w:val="004D5F11"/>
    <w:rsid w:val="004D74C0"/>
    <w:rsid w:val="004D7B69"/>
    <w:rsid w:val="004E1C25"/>
    <w:rsid w:val="004E33F8"/>
    <w:rsid w:val="004E45CC"/>
    <w:rsid w:val="004E555A"/>
    <w:rsid w:val="004E6141"/>
    <w:rsid w:val="004E6374"/>
    <w:rsid w:val="004E690D"/>
    <w:rsid w:val="004E7FD3"/>
    <w:rsid w:val="004E7FE6"/>
    <w:rsid w:val="004F4388"/>
    <w:rsid w:val="004F593F"/>
    <w:rsid w:val="004F60F9"/>
    <w:rsid w:val="004F65AE"/>
    <w:rsid w:val="00500E50"/>
    <w:rsid w:val="00500FAB"/>
    <w:rsid w:val="0050146C"/>
    <w:rsid w:val="00502FC9"/>
    <w:rsid w:val="0050511E"/>
    <w:rsid w:val="00506511"/>
    <w:rsid w:val="00506D93"/>
    <w:rsid w:val="005129F5"/>
    <w:rsid w:val="00512EC5"/>
    <w:rsid w:val="005153BC"/>
    <w:rsid w:val="00517345"/>
    <w:rsid w:val="0051750A"/>
    <w:rsid w:val="00517BB3"/>
    <w:rsid w:val="00521083"/>
    <w:rsid w:val="00521C10"/>
    <w:rsid w:val="005231F5"/>
    <w:rsid w:val="005236A5"/>
    <w:rsid w:val="005237F6"/>
    <w:rsid w:val="005275DF"/>
    <w:rsid w:val="005319CF"/>
    <w:rsid w:val="00536CEE"/>
    <w:rsid w:val="005406A9"/>
    <w:rsid w:val="005412F1"/>
    <w:rsid w:val="00546A32"/>
    <w:rsid w:val="00547018"/>
    <w:rsid w:val="00550D49"/>
    <w:rsid w:val="00552B31"/>
    <w:rsid w:val="00552BA3"/>
    <w:rsid w:val="00552CC5"/>
    <w:rsid w:val="00553E1A"/>
    <w:rsid w:val="005544CE"/>
    <w:rsid w:val="005550B4"/>
    <w:rsid w:val="00555C27"/>
    <w:rsid w:val="0055654D"/>
    <w:rsid w:val="00561336"/>
    <w:rsid w:val="00563BE3"/>
    <w:rsid w:val="00563F85"/>
    <w:rsid w:val="005641E4"/>
    <w:rsid w:val="00564314"/>
    <w:rsid w:val="00566B82"/>
    <w:rsid w:val="00570707"/>
    <w:rsid w:val="00571A17"/>
    <w:rsid w:val="00571B74"/>
    <w:rsid w:val="00575FB8"/>
    <w:rsid w:val="005768CE"/>
    <w:rsid w:val="005769A7"/>
    <w:rsid w:val="00576DBC"/>
    <w:rsid w:val="0058049F"/>
    <w:rsid w:val="00581749"/>
    <w:rsid w:val="00581953"/>
    <w:rsid w:val="00582136"/>
    <w:rsid w:val="005824FF"/>
    <w:rsid w:val="00582A5E"/>
    <w:rsid w:val="00583F0E"/>
    <w:rsid w:val="00585096"/>
    <w:rsid w:val="00585EC6"/>
    <w:rsid w:val="00587121"/>
    <w:rsid w:val="00587432"/>
    <w:rsid w:val="00590F1B"/>
    <w:rsid w:val="005961B5"/>
    <w:rsid w:val="005965DF"/>
    <w:rsid w:val="005A1092"/>
    <w:rsid w:val="005A14CD"/>
    <w:rsid w:val="005A1C8D"/>
    <w:rsid w:val="005A3496"/>
    <w:rsid w:val="005A4A5B"/>
    <w:rsid w:val="005A4ADA"/>
    <w:rsid w:val="005A4EE4"/>
    <w:rsid w:val="005A5EBB"/>
    <w:rsid w:val="005A6A6A"/>
    <w:rsid w:val="005A6B11"/>
    <w:rsid w:val="005A7021"/>
    <w:rsid w:val="005B05B1"/>
    <w:rsid w:val="005B3130"/>
    <w:rsid w:val="005B3491"/>
    <w:rsid w:val="005B3D18"/>
    <w:rsid w:val="005B580E"/>
    <w:rsid w:val="005B65EA"/>
    <w:rsid w:val="005B6CBE"/>
    <w:rsid w:val="005C138D"/>
    <w:rsid w:val="005C3008"/>
    <w:rsid w:val="005C3C84"/>
    <w:rsid w:val="005C4714"/>
    <w:rsid w:val="005C5469"/>
    <w:rsid w:val="005C6FE9"/>
    <w:rsid w:val="005D285F"/>
    <w:rsid w:val="005D2BAA"/>
    <w:rsid w:val="005D2ED5"/>
    <w:rsid w:val="005D4B08"/>
    <w:rsid w:val="005D53B2"/>
    <w:rsid w:val="005D576A"/>
    <w:rsid w:val="005D679F"/>
    <w:rsid w:val="005D7E45"/>
    <w:rsid w:val="005E0C4A"/>
    <w:rsid w:val="005E0D02"/>
    <w:rsid w:val="005E1145"/>
    <w:rsid w:val="005E23D7"/>
    <w:rsid w:val="005E30EC"/>
    <w:rsid w:val="005E526C"/>
    <w:rsid w:val="005E637F"/>
    <w:rsid w:val="005E64AC"/>
    <w:rsid w:val="005F0180"/>
    <w:rsid w:val="005F1179"/>
    <w:rsid w:val="005F75A0"/>
    <w:rsid w:val="00604D5D"/>
    <w:rsid w:val="00610308"/>
    <w:rsid w:val="00610A2B"/>
    <w:rsid w:val="00611468"/>
    <w:rsid w:val="00611A58"/>
    <w:rsid w:val="006132F9"/>
    <w:rsid w:val="0061331C"/>
    <w:rsid w:val="006147F0"/>
    <w:rsid w:val="0061553C"/>
    <w:rsid w:val="00615879"/>
    <w:rsid w:val="006162CC"/>
    <w:rsid w:val="00625FAC"/>
    <w:rsid w:val="00627085"/>
    <w:rsid w:val="006367FD"/>
    <w:rsid w:val="00640E5A"/>
    <w:rsid w:val="00641938"/>
    <w:rsid w:val="006431F1"/>
    <w:rsid w:val="006440E6"/>
    <w:rsid w:val="0064713E"/>
    <w:rsid w:val="00650823"/>
    <w:rsid w:val="00650B75"/>
    <w:rsid w:val="006517B2"/>
    <w:rsid w:val="00651E43"/>
    <w:rsid w:val="006524B4"/>
    <w:rsid w:val="0065417E"/>
    <w:rsid w:val="006563C6"/>
    <w:rsid w:val="0065737F"/>
    <w:rsid w:val="00657893"/>
    <w:rsid w:val="00660235"/>
    <w:rsid w:val="006609FF"/>
    <w:rsid w:val="00670B6E"/>
    <w:rsid w:val="00671882"/>
    <w:rsid w:val="006723E9"/>
    <w:rsid w:val="006730BF"/>
    <w:rsid w:val="006732B9"/>
    <w:rsid w:val="00673E3C"/>
    <w:rsid w:val="0067500C"/>
    <w:rsid w:val="00675F82"/>
    <w:rsid w:val="00681630"/>
    <w:rsid w:val="00682D9C"/>
    <w:rsid w:val="00684E5B"/>
    <w:rsid w:val="006853BD"/>
    <w:rsid w:val="00690019"/>
    <w:rsid w:val="00692BF2"/>
    <w:rsid w:val="00697184"/>
    <w:rsid w:val="006A1EB2"/>
    <w:rsid w:val="006A2F9F"/>
    <w:rsid w:val="006A4EF9"/>
    <w:rsid w:val="006A5230"/>
    <w:rsid w:val="006A5EC2"/>
    <w:rsid w:val="006A6478"/>
    <w:rsid w:val="006A6C4B"/>
    <w:rsid w:val="006B0B59"/>
    <w:rsid w:val="006B4355"/>
    <w:rsid w:val="006B43A0"/>
    <w:rsid w:val="006B5CE8"/>
    <w:rsid w:val="006B6D38"/>
    <w:rsid w:val="006C01C5"/>
    <w:rsid w:val="006C19C1"/>
    <w:rsid w:val="006C1C89"/>
    <w:rsid w:val="006C592F"/>
    <w:rsid w:val="006D0A41"/>
    <w:rsid w:val="006D0C0F"/>
    <w:rsid w:val="006D0CAA"/>
    <w:rsid w:val="006D6A25"/>
    <w:rsid w:val="006E031D"/>
    <w:rsid w:val="006E0548"/>
    <w:rsid w:val="006E0F59"/>
    <w:rsid w:val="006E510E"/>
    <w:rsid w:val="006E5326"/>
    <w:rsid w:val="006E7CA9"/>
    <w:rsid w:val="006F0D31"/>
    <w:rsid w:val="006F0F76"/>
    <w:rsid w:val="006F565B"/>
    <w:rsid w:val="006F5E02"/>
    <w:rsid w:val="006F617F"/>
    <w:rsid w:val="006F7DC8"/>
    <w:rsid w:val="00700E44"/>
    <w:rsid w:val="00702F13"/>
    <w:rsid w:val="00706FE0"/>
    <w:rsid w:val="00711043"/>
    <w:rsid w:val="007130CE"/>
    <w:rsid w:val="00720AA8"/>
    <w:rsid w:val="00722645"/>
    <w:rsid w:val="00722871"/>
    <w:rsid w:val="00722E98"/>
    <w:rsid w:val="00722EA1"/>
    <w:rsid w:val="00724012"/>
    <w:rsid w:val="00724DF7"/>
    <w:rsid w:val="0072564D"/>
    <w:rsid w:val="00726CCF"/>
    <w:rsid w:val="00727F11"/>
    <w:rsid w:val="00727FA9"/>
    <w:rsid w:val="00730F45"/>
    <w:rsid w:val="00731395"/>
    <w:rsid w:val="00733192"/>
    <w:rsid w:val="00734ADE"/>
    <w:rsid w:val="00734E0C"/>
    <w:rsid w:val="00735174"/>
    <w:rsid w:val="00735E7C"/>
    <w:rsid w:val="00736C23"/>
    <w:rsid w:val="00740622"/>
    <w:rsid w:val="00740EE7"/>
    <w:rsid w:val="0074121D"/>
    <w:rsid w:val="0074198D"/>
    <w:rsid w:val="00744B12"/>
    <w:rsid w:val="00746E17"/>
    <w:rsid w:val="0075212A"/>
    <w:rsid w:val="00752718"/>
    <w:rsid w:val="007546D0"/>
    <w:rsid w:val="007550BB"/>
    <w:rsid w:val="00755554"/>
    <w:rsid w:val="00757518"/>
    <w:rsid w:val="00761783"/>
    <w:rsid w:val="00761BE5"/>
    <w:rsid w:val="0076257F"/>
    <w:rsid w:val="00762E19"/>
    <w:rsid w:val="00764AFB"/>
    <w:rsid w:val="00766D16"/>
    <w:rsid w:val="00767600"/>
    <w:rsid w:val="00771BD5"/>
    <w:rsid w:val="00772D72"/>
    <w:rsid w:val="007766AE"/>
    <w:rsid w:val="007816A7"/>
    <w:rsid w:val="007823F1"/>
    <w:rsid w:val="00783250"/>
    <w:rsid w:val="00783589"/>
    <w:rsid w:val="0078473D"/>
    <w:rsid w:val="00786E46"/>
    <w:rsid w:val="00786EF5"/>
    <w:rsid w:val="0079057D"/>
    <w:rsid w:val="00792BA8"/>
    <w:rsid w:val="00793606"/>
    <w:rsid w:val="00794AEB"/>
    <w:rsid w:val="00795020"/>
    <w:rsid w:val="00795C1A"/>
    <w:rsid w:val="007A1141"/>
    <w:rsid w:val="007A52A9"/>
    <w:rsid w:val="007A5B99"/>
    <w:rsid w:val="007A620B"/>
    <w:rsid w:val="007A62B0"/>
    <w:rsid w:val="007A69E2"/>
    <w:rsid w:val="007A6DAE"/>
    <w:rsid w:val="007A7862"/>
    <w:rsid w:val="007B0F51"/>
    <w:rsid w:val="007B12DA"/>
    <w:rsid w:val="007B2E95"/>
    <w:rsid w:val="007B2EFF"/>
    <w:rsid w:val="007B4FAB"/>
    <w:rsid w:val="007B57E3"/>
    <w:rsid w:val="007B5DDA"/>
    <w:rsid w:val="007B60CA"/>
    <w:rsid w:val="007B663B"/>
    <w:rsid w:val="007B67BE"/>
    <w:rsid w:val="007C1C3D"/>
    <w:rsid w:val="007C27DA"/>
    <w:rsid w:val="007C4034"/>
    <w:rsid w:val="007C458B"/>
    <w:rsid w:val="007C624F"/>
    <w:rsid w:val="007C6A7B"/>
    <w:rsid w:val="007C70FD"/>
    <w:rsid w:val="007D1238"/>
    <w:rsid w:val="007D27FB"/>
    <w:rsid w:val="007D3D59"/>
    <w:rsid w:val="007D469C"/>
    <w:rsid w:val="007D479D"/>
    <w:rsid w:val="007D53E4"/>
    <w:rsid w:val="007D5EC9"/>
    <w:rsid w:val="007E31FA"/>
    <w:rsid w:val="007E3535"/>
    <w:rsid w:val="007E45E7"/>
    <w:rsid w:val="007E5375"/>
    <w:rsid w:val="007F3B2F"/>
    <w:rsid w:val="007F4178"/>
    <w:rsid w:val="007F65BD"/>
    <w:rsid w:val="007F69E1"/>
    <w:rsid w:val="00802474"/>
    <w:rsid w:val="008035EB"/>
    <w:rsid w:val="008041C8"/>
    <w:rsid w:val="00805E2F"/>
    <w:rsid w:val="00805EF3"/>
    <w:rsid w:val="008078DE"/>
    <w:rsid w:val="00807F8F"/>
    <w:rsid w:val="008111AA"/>
    <w:rsid w:val="00815741"/>
    <w:rsid w:val="00816C43"/>
    <w:rsid w:val="00822009"/>
    <w:rsid w:val="00822F09"/>
    <w:rsid w:val="00824BE7"/>
    <w:rsid w:val="00824FBB"/>
    <w:rsid w:val="0082522B"/>
    <w:rsid w:val="00827250"/>
    <w:rsid w:val="008326CA"/>
    <w:rsid w:val="00835E7C"/>
    <w:rsid w:val="00836752"/>
    <w:rsid w:val="008417F9"/>
    <w:rsid w:val="00842B76"/>
    <w:rsid w:val="00843E0F"/>
    <w:rsid w:val="00844D98"/>
    <w:rsid w:val="00845341"/>
    <w:rsid w:val="00846507"/>
    <w:rsid w:val="00853936"/>
    <w:rsid w:val="00853ECE"/>
    <w:rsid w:val="00854158"/>
    <w:rsid w:val="00854D04"/>
    <w:rsid w:val="00856870"/>
    <w:rsid w:val="00856D45"/>
    <w:rsid w:val="00856F55"/>
    <w:rsid w:val="00862FC3"/>
    <w:rsid w:val="00862FD0"/>
    <w:rsid w:val="00872153"/>
    <w:rsid w:val="00872238"/>
    <w:rsid w:val="00872309"/>
    <w:rsid w:val="008736E0"/>
    <w:rsid w:val="00882677"/>
    <w:rsid w:val="0088458B"/>
    <w:rsid w:val="00885C69"/>
    <w:rsid w:val="008863DF"/>
    <w:rsid w:val="008868EA"/>
    <w:rsid w:val="00886E34"/>
    <w:rsid w:val="0088779F"/>
    <w:rsid w:val="008901F6"/>
    <w:rsid w:val="00892D60"/>
    <w:rsid w:val="00894BB0"/>
    <w:rsid w:val="0089503E"/>
    <w:rsid w:val="00895ED3"/>
    <w:rsid w:val="008A0794"/>
    <w:rsid w:val="008A1042"/>
    <w:rsid w:val="008A1F67"/>
    <w:rsid w:val="008A26E5"/>
    <w:rsid w:val="008A40DF"/>
    <w:rsid w:val="008A68E2"/>
    <w:rsid w:val="008A7737"/>
    <w:rsid w:val="008B05E1"/>
    <w:rsid w:val="008B0BC1"/>
    <w:rsid w:val="008B0DD6"/>
    <w:rsid w:val="008B2EC2"/>
    <w:rsid w:val="008B2F4D"/>
    <w:rsid w:val="008B4357"/>
    <w:rsid w:val="008B75A7"/>
    <w:rsid w:val="008B7BC1"/>
    <w:rsid w:val="008C0E19"/>
    <w:rsid w:val="008C1538"/>
    <w:rsid w:val="008C1824"/>
    <w:rsid w:val="008C1E73"/>
    <w:rsid w:val="008C21BB"/>
    <w:rsid w:val="008C2D53"/>
    <w:rsid w:val="008C3754"/>
    <w:rsid w:val="008C5195"/>
    <w:rsid w:val="008C71D8"/>
    <w:rsid w:val="008C788B"/>
    <w:rsid w:val="008C7914"/>
    <w:rsid w:val="008D0990"/>
    <w:rsid w:val="008D17B8"/>
    <w:rsid w:val="008D2A50"/>
    <w:rsid w:val="008D3D9C"/>
    <w:rsid w:val="008D4036"/>
    <w:rsid w:val="008D50F1"/>
    <w:rsid w:val="008D6485"/>
    <w:rsid w:val="008E0D54"/>
    <w:rsid w:val="008E324F"/>
    <w:rsid w:val="008E367D"/>
    <w:rsid w:val="008E5F62"/>
    <w:rsid w:val="008E7A41"/>
    <w:rsid w:val="008E7B4F"/>
    <w:rsid w:val="008F010E"/>
    <w:rsid w:val="008F149A"/>
    <w:rsid w:val="008F30CF"/>
    <w:rsid w:val="008F36F0"/>
    <w:rsid w:val="008F39B2"/>
    <w:rsid w:val="008F4722"/>
    <w:rsid w:val="008F4F25"/>
    <w:rsid w:val="008F53B1"/>
    <w:rsid w:val="008F5CCF"/>
    <w:rsid w:val="008F664B"/>
    <w:rsid w:val="008F7949"/>
    <w:rsid w:val="008F7A47"/>
    <w:rsid w:val="009003F5"/>
    <w:rsid w:val="00901227"/>
    <w:rsid w:val="00901639"/>
    <w:rsid w:val="00902E63"/>
    <w:rsid w:val="0090342C"/>
    <w:rsid w:val="00904815"/>
    <w:rsid w:val="00905569"/>
    <w:rsid w:val="00910886"/>
    <w:rsid w:val="009153E8"/>
    <w:rsid w:val="00916CD0"/>
    <w:rsid w:val="00917D48"/>
    <w:rsid w:val="0092017F"/>
    <w:rsid w:val="00921443"/>
    <w:rsid w:val="00922612"/>
    <w:rsid w:val="00922C61"/>
    <w:rsid w:val="009234F6"/>
    <w:rsid w:val="00924DC7"/>
    <w:rsid w:val="0092501C"/>
    <w:rsid w:val="009267FE"/>
    <w:rsid w:val="009276E9"/>
    <w:rsid w:val="00927CE6"/>
    <w:rsid w:val="00932E60"/>
    <w:rsid w:val="0093328F"/>
    <w:rsid w:val="009346F9"/>
    <w:rsid w:val="0093593A"/>
    <w:rsid w:val="0093798F"/>
    <w:rsid w:val="00947298"/>
    <w:rsid w:val="009478BB"/>
    <w:rsid w:val="009514DE"/>
    <w:rsid w:val="009567A8"/>
    <w:rsid w:val="009601C6"/>
    <w:rsid w:val="00960A2B"/>
    <w:rsid w:val="00961066"/>
    <w:rsid w:val="00961638"/>
    <w:rsid w:val="0096535D"/>
    <w:rsid w:val="0096707C"/>
    <w:rsid w:val="0097005E"/>
    <w:rsid w:val="009748D6"/>
    <w:rsid w:val="00974DEA"/>
    <w:rsid w:val="00975BB3"/>
    <w:rsid w:val="00975F9E"/>
    <w:rsid w:val="009839B8"/>
    <w:rsid w:val="009840B1"/>
    <w:rsid w:val="00986E34"/>
    <w:rsid w:val="00990CF5"/>
    <w:rsid w:val="00992401"/>
    <w:rsid w:val="00992D57"/>
    <w:rsid w:val="00995DD3"/>
    <w:rsid w:val="0099760D"/>
    <w:rsid w:val="00997AF7"/>
    <w:rsid w:val="009A07BA"/>
    <w:rsid w:val="009A1A68"/>
    <w:rsid w:val="009A1BED"/>
    <w:rsid w:val="009A404F"/>
    <w:rsid w:val="009A4792"/>
    <w:rsid w:val="009A481D"/>
    <w:rsid w:val="009A6630"/>
    <w:rsid w:val="009B142D"/>
    <w:rsid w:val="009B1BE7"/>
    <w:rsid w:val="009B2808"/>
    <w:rsid w:val="009B62A8"/>
    <w:rsid w:val="009B6F00"/>
    <w:rsid w:val="009C012F"/>
    <w:rsid w:val="009C206C"/>
    <w:rsid w:val="009C241D"/>
    <w:rsid w:val="009C2D12"/>
    <w:rsid w:val="009C557E"/>
    <w:rsid w:val="009C62E7"/>
    <w:rsid w:val="009C7DA4"/>
    <w:rsid w:val="009D26F5"/>
    <w:rsid w:val="009D5690"/>
    <w:rsid w:val="009D6498"/>
    <w:rsid w:val="009E1DCB"/>
    <w:rsid w:val="009E389C"/>
    <w:rsid w:val="009E5626"/>
    <w:rsid w:val="009E5D85"/>
    <w:rsid w:val="009E5E53"/>
    <w:rsid w:val="009E6A3E"/>
    <w:rsid w:val="009E758B"/>
    <w:rsid w:val="009F037F"/>
    <w:rsid w:val="009F13D1"/>
    <w:rsid w:val="009F597D"/>
    <w:rsid w:val="009F7007"/>
    <w:rsid w:val="009F74AF"/>
    <w:rsid w:val="00A02612"/>
    <w:rsid w:val="00A03470"/>
    <w:rsid w:val="00A0397D"/>
    <w:rsid w:val="00A14EEE"/>
    <w:rsid w:val="00A14F8B"/>
    <w:rsid w:val="00A1558E"/>
    <w:rsid w:val="00A16D60"/>
    <w:rsid w:val="00A23BF0"/>
    <w:rsid w:val="00A25B08"/>
    <w:rsid w:val="00A25E8D"/>
    <w:rsid w:val="00A27785"/>
    <w:rsid w:val="00A30416"/>
    <w:rsid w:val="00A30541"/>
    <w:rsid w:val="00A31B1D"/>
    <w:rsid w:val="00A31C5D"/>
    <w:rsid w:val="00A31DE9"/>
    <w:rsid w:val="00A31E06"/>
    <w:rsid w:val="00A36F7F"/>
    <w:rsid w:val="00A41EDF"/>
    <w:rsid w:val="00A43447"/>
    <w:rsid w:val="00A5031A"/>
    <w:rsid w:val="00A50887"/>
    <w:rsid w:val="00A525A7"/>
    <w:rsid w:val="00A538E7"/>
    <w:rsid w:val="00A53E01"/>
    <w:rsid w:val="00A54632"/>
    <w:rsid w:val="00A551F1"/>
    <w:rsid w:val="00A56977"/>
    <w:rsid w:val="00A6043B"/>
    <w:rsid w:val="00A616DA"/>
    <w:rsid w:val="00A64167"/>
    <w:rsid w:val="00A64624"/>
    <w:rsid w:val="00A66007"/>
    <w:rsid w:val="00A7088E"/>
    <w:rsid w:val="00A7252B"/>
    <w:rsid w:val="00A73CC8"/>
    <w:rsid w:val="00A74F7D"/>
    <w:rsid w:val="00A750A7"/>
    <w:rsid w:val="00A75327"/>
    <w:rsid w:val="00A7536A"/>
    <w:rsid w:val="00A761FB"/>
    <w:rsid w:val="00A774A6"/>
    <w:rsid w:val="00A776BA"/>
    <w:rsid w:val="00A77B5C"/>
    <w:rsid w:val="00A808DA"/>
    <w:rsid w:val="00A80F47"/>
    <w:rsid w:val="00A818DA"/>
    <w:rsid w:val="00A84AE4"/>
    <w:rsid w:val="00A85AF3"/>
    <w:rsid w:val="00A87B09"/>
    <w:rsid w:val="00A92A03"/>
    <w:rsid w:val="00A94DA0"/>
    <w:rsid w:val="00A97C2B"/>
    <w:rsid w:val="00AA1E29"/>
    <w:rsid w:val="00AA74D1"/>
    <w:rsid w:val="00AB1E42"/>
    <w:rsid w:val="00AB33B2"/>
    <w:rsid w:val="00AB6970"/>
    <w:rsid w:val="00AC2263"/>
    <w:rsid w:val="00AC23EB"/>
    <w:rsid w:val="00AC4750"/>
    <w:rsid w:val="00AC5A90"/>
    <w:rsid w:val="00AC64B3"/>
    <w:rsid w:val="00AC684B"/>
    <w:rsid w:val="00AD0E06"/>
    <w:rsid w:val="00AD1058"/>
    <w:rsid w:val="00AD16A2"/>
    <w:rsid w:val="00AD2DC3"/>
    <w:rsid w:val="00AD4238"/>
    <w:rsid w:val="00AD47A8"/>
    <w:rsid w:val="00AD5061"/>
    <w:rsid w:val="00AD5A34"/>
    <w:rsid w:val="00AD61D3"/>
    <w:rsid w:val="00AD7641"/>
    <w:rsid w:val="00AE0AAE"/>
    <w:rsid w:val="00AE6DA9"/>
    <w:rsid w:val="00AE7525"/>
    <w:rsid w:val="00AF269A"/>
    <w:rsid w:val="00AF2A54"/>
    <w:rsid w:val="00AF385A"/>
    <w:rsid w:val="00B006D2"/>
    <w:rsid w:val="00B01964"/>
    <w:rsid w:val="00B058E1"/>
    <w:rsid w:val="00B06066"/>
    <w:rsid w:val="00B06AA2"/>
    <w:rsid w:val="00B07286"/>
    <w:rsid w:val="00B07B3D"/>
    <w:rsid w:val="00B10E82"/>
    <w:rsid w:val="00B11553"/>
    <w:rsid w:val="00B13B7D"/>
    <w:rsid w:val="00B152F3"/>
    <w:rsid w:val="00B15DB7"/>
    <w:rsid w:val="00B173B1"/>
    <w:rsid w:val="00B20DE1"/>
    <w:rsid w:val="00B23ACD"/>
    <w:rsid w:val="00B246A9"/>
    <w:rsid w:val="00B30D36"/>
    <w:rsid w:val="00B31C25"/>
    <w:rsid w:val="00B328F0"/>
    <w:rsid w:val="00B3306A"/>
    <w:rsid w:val="00B34F86"/>
    <w:rsid w:val="00B424B4"/>
    <w:rsid w:val="00B429E4"/>
    <w:rsid w:val="00B43930"/>
    <w:rsid w:val="00B50CF4"/>
    <w:rsid w:val="00B51B63"/>
    <w:rsid w:val="00B5417B"/>
    <w:rsid w:val="00B54628"/>
    <w:rsid w:val="00B55215"/>
    <w:rsid w:val="00B56D1C"/>
    <w:rsid w:val="00B5748B"/>
    <w:rsid w:val="00B60AC1"/>
    <w:rsid w:val="00B619C8"/>
    <w:rsid w:val="00B63115"/>
    <w:rsid w:val="00B6330C"/>
    <w:rsid w:val="00B63F49"/>
    <w:rsid w:val="00B66D73"/>
    <w:rsid w:val="00B7389B"/>
    <w:rsid w:val="00B73ED3"/>
    <w:rsid w:val="00B7430A"/>
    <w:rsid w:val="00B74B21"/>
    <w:rsid w:val="00B74E52"/>
    <w:rsid w:val="00B74E62"/>
    <w:rsid w:val="00B76EB0"/>
    <w:rsid w:val="00B77397"/>
    <w:rsid w:val="00B775D1"/>
    <w:rsid w:val="00B8277F"/>
    <w:rsid w:val="00B82DAF"/>
    <w:rsid w:val="00B84F3D"/>
    <w:rsid w:val="00B85297"/>
    <w:rsid w:val="00B907AB"/>
    <w:rsid w:val="00B913F7"/>
    <w:rsid w:val="00B95A36"/>
    <w:rsid w:val="00B95F83"/>
    <w:rsid w:val="00B9657F"/>
    <w:rsid w:val="00B96734"/>
    <w:rsid w:val="00B9683A"/>
    <w:rsid w:val="00B96862"/>
    <w:rsid w:val="00B97B5C"/>
    <w:rsid w:val="00B97F8A"/>
    <w:rsid w:val="00BA027A"/>
    <w:rsid w:val="00BA164B"/>
    <w:rsid w:val="00BA17C8"/>
    <w:rsid w:val="00BA2965"/>
    <w:rsid w:val="00BA731C"/>
    <w:rsid w:val="00BB041A"/>
    <w:rsid w:val="00BB0C13"/>
    <w:rsid w:val="00BB0C58"/>
    <w:rsid w:val="00BB2849"/>
    <w:rsid w:val="00BB2FAB"/>
    <w:rsid w:val="00BB3343"/>
    <w:rsid w:val="00BB4000"/>
    <w:rsid w:val="00BB42AB"/>
    <w:rsid w:val="00BB5813"/>
    <w:rsid w:val="00BB72C2"/>
    <w:rsid w:val="00BB744C"/>
    <w:rsid w:val="00BC0287"/>
    <w:rsid w:val="00BC0AE2"/>
    <w:rsid w:val="00BC0EE7"/>
    <w:rsid w:val="00BC1C1A"/>
    <w:rsid w:val="00BC2221"/>
    <w:rsid w:val="00BC233A"/>
    <w:rsid w:val="00BC28B8"/>
    <w:rsid w:val="00BC2FFF"/>
    <w:rsid w:val="00BC6AB5"/>
    <w:rsid w:val="00BC7150"/>
    <w:rsid w:val="00BC7D9D"/>
    <w:rsid w:val="00BD0803"/>
    <w:rsid w:val="00BD0FF3"/>
    <w:rsid w:val="00BD1470"/>
    <w:rsid w:val="00BD1B3C"/>
    <w:rsid w:val="00BD23FE"/>
    <w:rsid w:val="00BD47C2"/>
    <w:rsid w:val="00BD54E4"/>
    <w:rsid w:val="00BD5A07"/>
    <w:rsid w:val="00BD7138"/>
    <w:rsid w:val="00BD7F34"/>
    <w:rsid w:val="00BE07B4"/>
    <w:rsid w:val="00BE29F8"/>
    <w:rsid w:val="00BE36FF"/>
    <w:rsid w:val="00BE3C2D"/>
    <w:rsid w:val="00BE6849"/>
    <w:rsid w:val="00BE685C"/>
    <w:rsid w:val="00BF01EC"/>
    <w:rsid w:val="00BF4CAF"/>
    <w:rsid w:val="00BF53A7"/>
    <w:rsid w:val="00C00A7E"/>
    <w:rsid w:val="00C05C6B"/>
    <w:rsid w:val="00C07A84"/>
    <w:rsid w:val="00C10C74"/>
    <w:rsid w:val="00C11779"/>
    <w:rsid w:val="00C128BF"/>
    <w:rsid w:val="00C12947"/>
    <w:rsid w:val="00C15EEC"/>
    <w:rsid w:val="00C1686D"/>
    <w:rsid w:val="00C1791C"/>
    <w:rsid w:val="00C2039C"/>
    <w:rsid w:val="00C20404"/>
    <w:rsid w:val="00C231A0"/>
    <w:rsid w:val="00C2403E"/>
    <w:rsid w:val="00C24A83"/>
    <w:rsid w:val="00C30B4F"/>
    <w:rsid w:val="00C330CB"/>
    <w:rsid w:val="00C34FAF"/>
    <w:rsid w:val="00C36F19"/>
    <w:rsid w:val="00C40302"/>
    <w:rsid w:val="00C43F47"/>
    <w:rsid w:val="00C45758"/>
    <w:rsid w:val="00C47665"/>
    <w:rsid w:val="00C5092F"/>
    <w:rsid w:val="00C50DDE"/>
    <w:rsid w:val="00C51B4A"/>
    <w:rsid w:val="00C52415"/>
    <w:rsid w:val="00C53301"/>
    <w:rsid w:val="00C54509"/>
    <w:rsid w:val="00C5503E"/>
    <w:rsid w:val="00C559C6"/>
    <w:rsid w:val="00C5729C"/>
    <w:rsid w:val="00C574E2"/>
    <w:rsid w:val="00C57A87"/>
    <w:rsid w:val="00C67061"/>
    <w:rsid w:val="00C71CA9"/>
    <w:rsid w:val="00C71F66"/>
    <w:rsid w:val="00C7289E"/>
    <w:rsid w:val="00C73223"/>
    <w:rsid w:val="00C73F3E"/>
    <w:rsid w:val="00C772F3"/>
    <w:rsid w:val="00C839FA"/>
    <w:rsid w:val="00C843B2"/>
    <w:rsid w:val="00C87523"/>
    <w:rsid w:val="00C87BBE"/>
    <w:rsid w:val="00C87DA3"/>
    <w:rsid w:val="00C91553"/>
    <w:rsid w:val="00C925EB"/>
    <w:rsid w:val="00C937EB"/>
    <w:rsid w:val="00C9401D"/>
    <w:rsid w:val="00C94057"/>
    <w:rsid w:val="00C94C6C"/>
    <w:rsid w:val="00C96ED0"/>
    <w:rsid w:val="00C97B49"/>
    <w:rsid w:val="00C97FCC"/>
    <w:rsid w:val="00CA0F87"/>
    <w:rsid w:val="00CA1E62"/>
    <w:rsid w:val="00CA2042"/>
    <w:rsid w:val="00CA2A5A"/>
    <w:rsid w:val="00CA3B0E"/>
    <w:rsid w:val="00CA3FA2"/>
    <w:rsid w:val="00CA4D41"/>
    <w:rsid w:val="00CA5089"/>
    <w:rsid w:val="00CA5442"/>
    <w:rsid w:val="00CA7ACE"/>
    <w:rsid w:val="00CB082D"/>
    <w:rsid w:val="00CB1120"/>
    <w:rsid w:val="00CB1B53"/>
    <w:rsid w:val="00CB3053"/>
    <w:rsid w:val="00CB3B89"/>
    <w:rsid w:val="00CB70FF"/>
    <w:rsid w:val="00CB7F48"/>
    <w:rsid w:val="00CC0D5D"/>
    <w:rsid w:val="00CC188F"/>
    <w:rsid w:val="00CC26B8"/>
    <w:rsid w:val="00CC4474"/>
    <w:rsid w:val="00CC4D6A"/>
    <w:rsid w:val="00CC6AC4"/>
    <w:rsid w:val="00CC73D6"/>
    <w:rsid w:val="00CC765C"/>
    <w:rsid w:val="00CD2130"/>
    <w:rsid w:val="00CD2906"/>
    <w:rsid w:val="00CD2E88"/>
    <w:rsid w:val="00CD49C4"/>
    <w:rsid w:val="00CD59B7"/>
    <w:rsid w:val="00CD59FC"/>
    <w:rsid w:val="00CE76B2"/>
    <w:rsid w:val="00CF2AB8"/>
    <w:rsid w:val="00CF2D30"/>
    <w:rsid w:val="00CF430D"/>
    <w:rsid w:val="00CF4E99"/>
    <w:rsid w:val="00CF51B5"/>
    <w:rsid w:val="00CF6B08"/>
    <w:rsid w:val="00CF77F7"/>
    <w:rsid w:val="00D001D9"/>
    <w:rsid w:val="00D00257"/>
    <w:rsid w:val="00D004F0"/>
    <w:rsid w:val="00D005E7"/>
    <w:rsid w:val="00D031CE"/>
    <w:rsid w:val="00D04A84"/>
    <w:rsid w:val="00D05051"/>
    <w:rsid w:val="00D06458"/>
    <w:rsid w:val="00D1095F"/>
    <w:rsid w:val="00D10AA2"/>
    <w:rsid w:val="00D10E0E"/>
    <w:rsid w:val="00D10F91"/>
    <w:rsid w:val="00D12629"/>
    <w:rsid w:val="00D14C42"/>
    <w:rsid w:val="00D15331"/>
    <w:rsid w:val="00D16289"/>
    <w:rsid w:val="00D167D7"/>
    <w:rsid w:val="00D17DA5"/>
    <w:rsid w:val="00D204C7"/>
    <w:rsid w:val="00D2432B"/>
    <w:rsid w:val="00D27615"/>
    <w:rsid w:val="00D311EA"/>
    <w:rsid w:val="00D33C57"/>
    <w:rsid w:val="00D34351"/>
    <w:rsid w:val="00D4450C"/>
    <w:rsid w:val="00D4494F"/>
    <w:rsid w:val="00D453AB"/>
    <w:rsid w:val="00D45D37"/>
    <w:rsid w:val="00D46FFA"/>
    <w:rsid w:val="00D47A56"/>
    <w:rsid w:val="00D50F47"/>
    <w:rsid w:val="00D53C67"/>
    <w:rsid w:val="00D565E1"/>
    <w:rsid w:val="00D5783B"/>
    <w:rsid w:val="00D605E4"/>
    <w:rsid w:val="00D61A70"/>
    <w:rsid w:val="00D62F5F"/>
    <w:rsid w:val="00D63E29"/>
    <w:rsid w:val="00D6496F"/>
    <w:rsid w:val="00D66DDA"/>
    <w:rsid w:val="00D7225C"/>
    <w:rsid w:val="00D72AB7"/>
    <w:rsid w:val="00D72E7E"/>
    <w:rsid w:val="00D737D6"/>
    <w:rsid w:val="00D742DB"/>
    <w:rsid w:val="00D75A6E"/>
    <w:rsid w:val="00D8218A"/>
    <w:rsid w:val="00D83369"/>
    <w:rsid w:val="00D83DB2"/>
    <w:rsid w:val="00D83EB2"/>
    <w:rsid w:val="00D84307"/>
    <w:rsid w:val="00D852FB"/>
    <w:rsid w:val="00D85588"/>
    <w:rsid w:val="00D85A66"/>
    <w:rsid w:val="00D86899"/>
    <w:rsid w:val="00D923E1"/>
    <w:rsid w:val="00D936E2"/>
    <w:rsid w:val="00D93B77"/>
    <w:rsid w:val="00D95F36"/>
    <w:rsid w:val="00D97602"/>
    <w:rsid w:val="00DA1B2C"/>
    <w:rsid w:val="00DA5E26"/>
    <w:rsid w:val="00DA73C1"/>
    <w:rsid w:val="00DA76B7"/>
    <w:rsid w:val="00DB1D64"/>
    <w:rsid w:val="00DB3475"/>
    <w:rsid w:val="00DB4459"/>
    <w:rsid w:val="00DB5AA7"/>
    <w:rsid w:val="00DB5B13"/>
    <w:rsid w:val="00DB6391"/>
    <w:rsid w:val="00DB73CB"/>
    <w:rsid w:val="00DC0EC8"/>
    <w:rsid w:val="00DD2BD7"/>
    <w:rsid w:val="00DD368B"/>
    <w:rsid w:val="00DD3EE0"/>
    <w:rsid w:val="00DD4688"/>
    <w:rsid w:val="00DD4E85"/>
    <w:rsid w:val="00DD56F5"/>
    <w:rsid w:val="00DE0125"/>
    <w:rsid w:val="00DE09F5"/>
    <w:rsid w:val="00DE120E"/>
    <w:rsid w:val="00DE1850"/>
    <w:rsid w:val="00DE1D20"/>
    <w:rsid w:val="00DE3BA6"/>
    <w:rsid w:val="00DE45EF"/>
    <w:rsid w:val="00DE7199"/>
    <w:rsid w:val="00DE77F0"/>
    <w:rsid w:val="00DE7982"/>
    <w:rsid w:val="00DF0C81"/>
    <w:rsid w:val="00DF12F4"/>
    <w:rsid w:val="00DF256E"/>
    <w:rsid w:val="00DF3087"/>
    <w:rsid w:val="00DF5EC7"/>
    <w:rsid w:val="00DF61DF"/>
    <w:rsid w:val="00DF792E"/>
    <w:rsid w:val="00DF7A27"/>
    <w:rsid w:val="00E00AB0"/>
    <w:rsid w:val="00E01A71"/>
    <w:rsid w:val="00E03123"/>
    <w:rsid w:val="00E03AB7"/>
    <w:rsid w:val="00E04397"/>
    <w:rsid w:val="00E04648"/>
    <w:rsid w:val="00E04967"/>
    <w:rsid w:val="00E1265C"/>
    <w:rsid w:val="00E12ADD"/>
    <w:rsid w:val="00E13DA7"/>
    <w:rsid w:val="00E159EA"/>
    <w:rsid w:val="00E1714B"/>
    <w:rsid w:val="00E2107E"/>
    <w:rsid w:val="00E21FDC"/>
    <w:rsid w:val="00E22ABA"/>
    <w:rsid w:val="00E22BF8"/>
    <w:rsid w:val="00E2367E"/>
    <w:rsid w:val="00E24776"/>
    <w:rsid w:val="00E311D3"/>
    <w:rsid w:val="00E34DC4"/>
    <w:rsid w:val="00E36361"/>
    <w:rsid w:val="00E377B3"/>
    <w:rsid w:val="00E41AE3"/>
    <w:rsid w:val="00E424FC"/>
    <w:rsid w:val="00E446BE"/>
    <w:rsid w:val="00E44E61"/>
    <w:rsid w:val="00E458CA"/>
    <w:rsid w:val="00E50FF1"/>
    <w:rsid w:val="00E52758"/>
    <w:rsid w:val="00E55A04"/>
    <w:rsid w:val="00E5625E"/>
    <w:rsid w:val="00E5644E"/>
    <w:rsid w:val="00E56CEC"/>
    <w:rsid w:val="00E5791A"/>
    <w:rsid w:val="00E605C2"/>
    <w:rsid w:val="00E62C09"/>
    <w:rsid w:val="00E643F2"/>
    <w:rsid w:val="00E65BCF"/>
    <w:rsid w:val="00E6673E"/>
    <w:rsid w:val="00E66F05"/>
    <w:rsid w:val="00E70482"/>
    <w:rsid w:val="00E705BF"/>
    <w:rsid w:val="00E70BB9"/>
    <w:rsid w:val="00E70E34"/>
    <w:rsid w:val="00E721FB"/>
    <w:rsid w:val="00E73B07"/>
    <w:rsid w:val="00E7417C"/>
    <w:rsid w:val="00E750E0"/>
    <w:rsid w:val="00E75307"/>
    <w:rsid w:val="00E768AE"/>
    <w:rsid w:val="00E776A2"/>
    <w:rsid w:val="00E8244D"/>
    <w:rsid w:val="00E84898"/>
    <w:rsid w:val="00E84B3F"/>
    <w:rsid w:val="00E8638C"/>
    <w:rsid w:val="00E86933"/>
    <w:rsid w:val="00E86B33"/>
    <w:rsid w:val="00E87FEC"/>
    <w:rsid w:val="00E90DA4"/>
    <w:rsid w:val="00E914C7"/>
    <w:rsid w:val="00E92092"/>
    <w:rsid w:val="00E93599"/>
    <w:rsid w:val="00E94292"/>
    <w:rsid w:val="00E94830"/>
    <w:rsid w:val="00E95115"/>
    <w:rsid w:val="00E9566F"/>
    <w:rsid w:val="00E95E45"/>
    <w:rsid w:val="00E96E70"/>
    <w:rsid w:val="00EB071E"/>
    <w:rsid w:val="00EB0E52"/>
    <w:rsid w:val="00EB2219"/>
    <w:rsid w:val="00EB3AAF"/>
    <w:rsid w:val="00EB4743"/>
    <w:rsid w:val="00EB54B0"/>
    <w:rsid w:val="00EB57DC"/>
    <w:rsid w:val="00EB5A2A"/>
    <w:rsid w:val="00EB5C6F"/>
    <w:rsid w:val="00EB7D59"/>
    <w:rsid w:val="00EC0D25"/>
    <w:rsid w:val="00EC1C2D"/>
    <w:rsid w:val="00EC23D1"/>
    <w:rsid w:val="00EC340C"/>
    <w:rsid w:val="00EC478F"/>
    <w:rsid w:val="00EC516F"/>
    <w:rsid w:val="00EC5693"/>
    <w:rsid w:val="00EC6367"/>
    <w:rsid w:val="00EC6FDF"/>
    <w:rsid w:val="00EC7DDE"/>
    <w:rsid w:val="00EC7E6A"/>
    <w:rsid w:val="00ED3E97"/>
    <w:rsid w:val="00ED70FE"/>
    <w:rsid w:val="00EE08D4"/>
    <w:rsid w:val="00EE0B17"/>
    <w:rsid w:val="00EE0BA4"/>
    <w:rsid w:val="00EE1387"/>
    <w:rsid w:val="00EE1ADA"/>
    <w:rsid w:val="00EE3701"/>
    <w:rsid w:val="00EE466D"/>
    <w:rsid w:val="00EE59D8"/>
    <w:rsid w:val="00EF206C"/>
    <w:rsid w:val="00EF6CA8"/>
    <w:rsid w:val="00EF73CA"/>
    <w:rsid w:val="00F00CFC"/>
    <w:rsid w:val="00F019D7"/>
    <w:rsid w:val="00F05BC8"/>
    <w:rsid w:val="00F05D5F"/>
    <w:rsid w:val="00F073B2"/>
    <w:rsid w:val="00F100B5"/>
    <w:rsid w:val="00F1547B"/>
    <w:rsid w:val="00F203EA"/>
    <w:rsid w:val="00F2158F"/>
    <w:rsid w:val="00F21953"/>
    <w:rsid w:val="00F22AFA"/>
    <w:rsid w:val="00F232D4"/>
    <w:rsid w:val="00F24D64"/>
    <w:rsid w:val="00F2590C"/>
    <w:rsid w:val="00F27010"/>
    <w:rsid w:val="00F30481"/>
    <w:rsid w:val="00F31CC3"/>
    <w:rsid w:val="00F32C0B"/>
    <w:rsid w:val="00F345FD"/>
    <w:rsid w:val="00F34BA6"/>
    <w:rsid w:val="00F37B58"/>
    <w:rsid w:val="00F41480"/>
    <w:rsid w:val="00F41F19"/>
    <w:rsid w:val="00F42268"/>
    <w:rsid w:val="00F43B62"/>
    <w:rsid w:val="00F4522E"/>
    <w:rsid w:val="00F457AF"/>
    <w:rsid w:val="00F4732C"/>
    <w:rsid w:val="00F50F00"/>
    <w:rsid w:val="00F518C8"/>
    <w:rsid w:val="00F524E8"/>
    <w:rsid w:val="00F54B5F"/>
    <w:rsid w:val="00F553C0"/>
    <w:rsid w:val="00F571C5"/>
    <w:rsid w:val="00F57B4A"/>
    <w:rsid w:val="00F629A6"/>
    <w:rsid w:val="00F62AB6"/>
    <w:rsid w:val="00F65448"/>
    <w:rsid w:val="00F67AFA"/>
    <w:rsid w:val="00F705C2"/>
    <w:rsid w:val="00F722FD"/>
    <w:rsid w:val="00F73008"/>
    <w:rsid w:val="00F73915"/>
    <w:rsid w:val="00F7496D"/>
    <w:rsid w:val="00F74DAE"/>
    <w:rsid w:val="00F75E5A"/>
    <w:rsid w:val="00F81E28"/>
    <w:rsid w:val="00F8201A"/>
    <w:rsid w:val="00F86B90"/>
    <w:rsid w:val="00F87563"/>
    <w:rsid w:val="00F96CE0"/>
    <w:rsid w:val="00F97BCE"/>
    <w:rsid w:val="00FA0EB5"/>
    <w:rsid w:val="00FA1614"/>
    <w:rsid w:val="00FA3934"/>
    <w:rsid w:val="00FA3C45"/>
    <w:rsid w:val="00FA3D98"/>
    <w:rsid w:val="00FA419E"/>
    <w:rsid w:val="00FA5CF3"/>
    <w:rsid w:val="00FB0293"/>
    <w:rsid w:val="00FB1859"/>
    <w:rsid w:val="00FB2941"/>
    <w:rsid w:val="00FB3C25"/>
    <w:rsid w:val="00FB5BCB"/>
    <w:rsid w:val="00FB6581"/>
    <w:rsid w:val="00FB6ECA"/>
    <w:rsid w:val="00FB700E"/>
    <w:rsid w:val="00FB7D4F"/>
    <w:rsid w:val="00FC02CC"/>
    <w:rsid w:val="00FC1499"/>
    <w:rsid w:val="00FC1965"/>
    <w:rsid w:val="00FC2227"/>
    <w:rsid w:val="00FC3A0D"/>
    <w:rsid w:val="00FC3BD3"/>
    <w:rsid w:val="00FC5E59"/>
    <w:rsid w:val="00FD0BD0"/>
    <w:rsid w:val="00FD22A1"/>
    <w:rsid w:val="00FD2538"/>
    <w:rsid w:val="00FD41F5"/>
    <w:rsid w:val="00FD5237"/>
    <w:rsid w:val="00FD52A8"/>
    <w:rsid w:val="00FD5CE1"/>
    <w:rsid w:val="00FD759C"/>
    <w:rsid w:val="00FD7786"/>
    <w:rsid w:val="00FE06FD"/>
    <w:rsid w:val="00FE1617"/>
    <w:rsid w:val="00FE43CC"/>
    <w:rsid w:val="00FE57C5"/>
    <w:rsid w:val="00FE6BD9"/>
    <w:rsid w:val="00FF1354"/>
    <w:rsid w:val="00FF2758"/>
    <w:rsid w:val="00FF43D2"/>
    <w:rsid w:val="00FF65E8"/>
    <w:rsid w:val="00FF68C2"/>
    <w:rsid w:val="00FF6B43"/>
    <w:rsid w:val="00FF771E"/>
    <w:rsid w:val="00FF7CFA"/>
    <w:rsid w:val="0F8D50BD"/>
    <w:rsid w:val="102698AF"/>
    <w:rsid w:val="13B71842"/>
    <w:rsid w:val="1C84F561"/>
    <w:rsid w:val="24E80EF3"/>
    <w:rsid w:val="2EBE40DD"/>
    <w:rsid w:val="5504B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224E1"/>
  <w15:chartTrackingRefBased/>
  <w15:docId w15:val="{8D3CF1E2-F4B9-43D0-9246-A1471DFE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26"/>
    <w:rPr>
      <w:rFonts w:ascii="Calibri" w:eastAsia="Calibri" w:hAnsi="Calibri" w:cs="Times New Roman"/>
      <w:lang w:val="en-US"/>
    </w:rPr>
  </w:style>
  <w:style w:type="paragraph" w:styleId="Heading1">
    <w:name w:val="heading 1"/>
    <w:aliases w:val="F3 Heading 1 - Section Char Char"/>
    <w:basedOn w:val="BodyText"/>
    <w:next w:val="BodyText"/>
    <w:link w:val="Heading1Char"/>
    <w:autoRedefine/>
    <w:uiPriority w:val="99"/>
    <w:qFormat/>
    <w:rsid w:val="00571A17"/>
    <w:pPr>
      <w:keepNext/>
      <w:keepLines/>
      <w:numPr>
        <w:numId w:val="14"/>
      </w:numPr>
      <w:tabs>
        <w:tab w:val="left" w:pos="900"/>
      </w:tabs>
      <w:spacing w:before="240" w:after="240" w:line="259" w:lineRule="auto"/>
      <w:ind w:left="360" w:right="187"/>
      <w:outlineLvl w:val="0"/>
    </w:pPr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 w:eastAsia="en-US"/>
    </w:rPr>
  </w:style>
  <w:style w:type="paragraph" w:styleId="Heading2">
    <w:name w:val="heading 2"/>
    <w:aliases w:val="F4 Heading 2 - SubSection Char Char"/>
    <w:basedOn w:val="BodyText"/>
    <w:next w:val="BodyText"/>
    <w:link w:val="Heading2Char"/>
    <w:autoRedefine/>
    <w:uiPriority w:val="99"/>
    <w:qFormat/>
    <w:rsid w:val="009346F9"/>
    <w:pPr>
      <w:keepNext/>
      <w:keepLines/>
      <w:spacing w:before="360" w:after="240"/>
      <w:ind w:left="0" w:right="-604"/>
      <w:outlineLvl w:val="1"/>
    </w:pPr>
    <w:rPr>
      <w:rFonts w:ascii="Tahoma" w:eastAsia="Times New Roman" w:hAnsi="Tahoma" w:cs="Tahoma"/>
      <w:b/>
      <w:noProof/>
      <w:color w:val="000000"/>
      <w:sz w:val="24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3 Heading 1 - Section Char Char Char"/>
    <w:basedOn w:val="DefaultParagraphFont"/>
    <w:link w:val="Heading1"/>
    <w:uiPriority w:val="99"/>
    <w:rsid w:val="00571A17"/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/>
    </w:rPr>
  </w:style>
  <w:style w:type="character" w:customStyle="1" w:styleId="Heading2Char">
    <w:name w:val="Heading 2 Char"/>
    <w:aliases w:val="F4 Heading 2 - SubSection Char Char Char"/>
    <w:basedOn w:val="DefaultParagraphFont"/>
    <w:link w:val="Heading2"/>
    <w:uiPriority w:val="99"/>
    <w:rsid w:val="009346F9"/>
    <w:rPr>
      <w:rFonts w:ascii="Tahoma" w:eastAsia="Times New Roman" w:hAnsi="Tahoma" w:cs="Tahoma"/>
      <w:b/>
      <w:noProof/>
      <w:color w:val="000000"/>
      <w:sz w:val="24"/>
      <w:szCs w:val="20"/>
      <w:lang w:val="pl-PL"/>
    </w:rPr>
  </w:style>
  <w:style w:type="paragraph" w:styleId="ListParagraph">
    <w:name w:val="List Paragraph"/>
    <w:basedOn w:val="Normal"/>
    <w:uiPriority w:val="34"/>
    <w:qFormat/>
    <w:rsid w:val="00240251"/>
    <w:pPr>
      <w:ind w:left="720"/>
      <w:contextualSpacing/>
    </w:pPr>
  </w:style>
  <w:style w:type="table" w:styleId="TableGrid">
    <w:name w:val="Table Grid"/>
    <w:basedOn w:val="TableNormal"/>
    <w:uiPriority w:val="39"/>
    <w:rsid w:val="002402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2402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02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0251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251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40251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0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5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0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51"/>
    <w:rPr>
      <w:rFonts w:ascii="Calibri" w:eastAsia="Calibri" w:hAnsi="Calibri" w:cs="Times New Roman"/>
      <w:lang w:val="en-US"/>
    </w:rPr>
  </w:style>
  <w:style w:type="paragraph" w:customStyle="1" w:styleId="Nessunaspaziatura">
    <w:name w:val="Nessuna spaziatura"/>
    <w:qFormat/>
    <w:rsid w:val="0024025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">
    <w:name w:val="Body Text"/>
    <w:aliases w:val="F2 Body Text"/>
    <w:basedOn w:val="Normal"/>
    <w:link w:val="BodyTextChar"/>
    <w:qFormat/>
    <w:rsid w:val="00240251"/>
    <w:pPr>
      <w:spacing w:before="120" w:after="120" w:line="264" w:lineRule="auto"/>
      <w:ind w:left="907"/>
      <w:jc w:val="both"/>
    </w:pPr>
    <w:rPr>
      <w:rFonts w:ascii="Arial" w:hAnsi="Arial"/>
      <w:sz w:val="20"/>
      <w:szCs w:val="20"/>
      <w:lang w:val="en-GB" w:eastAsia="x-none"/>
    </w:rPr>
  </w:style>
  <w:style w:type="character" w:customStyle="1" w:styleId="BodyTextChar">
    <w:name w:val="Body Text Char"/>
    <w:aliases w:val="F2 Body Text Char"/>
    <w:basedOn w:val="DefaultParagraphFont"/>
    <w:link w:val="BodyText"/>
    <w:rsid w:val="00240251"/>
    <w:rPr>
      <w:rFonts w:ascii="Arial" w:eastAsia="Calibri" w:hAnsi="Arial" w:cs="Times New Roman"/>
      <w:sz w:val="20"/>
      <w:szCs w:val="20"/>
      <w:lang w:val="en-GB" w:eastAsia="x-none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Char2"/>
    <w:uiPriority w:val="99"/>
    <w:qFormat/>
    <w:rsid w:val="002402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02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02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51"/>
    <w:rPr>
      <w:rFonts w:ascii="Segoe UI" w:eastAsia="Calibri" w:hAnsi="Segoe UI" w:cs="Segoe UI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40251"/>
    <w:pPr>
      <w:numPr>
        <w:numId w:val="0"/>
      </w:numPr>
      <w:tabs>
        <w:tab w:val="clear" w:pos="900"/>
      </w:tabs>
      <w:spacing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2E74B5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96734"/>
    <w:pPr>
      <w:tabs>
        <w:tab w:val="left" w:pos="440"/>
        <w:tab w:val="right" w:leader="dot" w:pos="9016"/>
      </w:tabs>
      <w:spacing w:after="100"/>
      <w:ind w:right="95"/>
    </w:pPr>
    <w:rPr>
      <w:rFonts w:ascii="Tahoma" w:hAnsi="Tahoma" w:cs="Tahoma"/>
      <w:b/>
      <w:bCs/>
      <w:noProof/>
      <w:lang w:val="sr-Latn-RS"/>
    </w:rPr>
  </w:style>
  <w:style w:type="paragraph" w:styleId="TOC2">
    <w:name w:val="toc 2"/>
    <w:basedOn w:val="Normal"/>
    <w:next w:val="Normal"/>
    <w:autoRedefine/>
    <w:uiPriority w:val="39"/>
    <w:unhideWhenUsed/>
    <w:rsid w:val="00240251"/>
    <w:pPr>
      <w:tabs>
        <w:tab w:val="right" w:leader="dot" w:pos="9016"/>
      </w:tabs>
      <w:spacing w:after="100"/>
      <w:ind w:left="22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0251"/>
    <w:rPr>
      <w:color w:val="605E5C"/>
      <w:shd w:val="clear" w:color="auto" w:fill="E1DFDD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,Char"/>
    <w:basedOn w:val="Normal"/>
    <w:link w:val="FootnoteTextChar"/>
    <w:unhideWhenUsed/>
    <w:qFormat/>
    <w:rsid w:val="002402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1,Schriftart: 10 pt Char1,Schriftart: 8 pt Char1,WB-Fußnotentext Char1,FoodNote Char1,ft Char1,Footnote Char1,Footnote Text Char Char Char1,Footnote Text Char1 Char Char Char1,fn Char,f Char1,Char Char"/>
    <w:basedOn w:val="DefaultParagraphFont"/>
    <w:link w:val="FootnoteText"/>
    <w:rsid w:val="00240251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Text1">
    <w:name w:val="Text 1"/>
    <w:basedOn w:val="Normal"/>
    <w:rsid w:val="00240251"/>
    <w:pPr>
      <w:spacing w:after="240" w:line="240" w:lineRule="auto"/>
      <w:ind w:left="482"/>
      <w:jc w:val="both"/>
    </w:pPr>
    <w:rPr>
      <w:rFonts w:ascii="Times New Roman" w:eastAsia="Times New Roman" w:hAnsi="Times New Roman"/>
      <w:snapToGrid w:val="0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240251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paragraph" w:customStyle="1" w:styleId="paragraph">
    <w:name w:val="paragraph"/>
    <w:basedOn w:val="Normal"/>
    <w:rsid w:val="00240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40251"/>
  </w:style>
  <w:style w:type="character" w:customStyle="1" w:styleId="eop">
    <w:name w:val="eop"/>
    <w:basedOn w:val="DefaultParagraphFont"/>
    <w:rsid w:val="00240251"/>
  </w:style>
  <w:style w:type="paragraph" w:customStyle="1" w:styleId="Default">
    <w:name w:val="Default"/>
    <w:rsid w:val="0024025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40251"/>
    <w:rPr>
      <w:color w:val="954F72" w:themeColor="followedHyperlink"/>
      <w:u w:val="single"/>
    </w:rPr>
  </w:style>
  <w:style w:type="paragraph" w:customStyle="1" w:styleId="Char2">
    <w:name w:val="Char2"/>
    <w:basedOn w:val="Normal"/>
    <w:link w:val="FootnoteReference"/>
    <w:uiPriority w:val="99"/>
    <w:qFormat/>
    <w:rsid w:val="00240251"/>
    <w:pPr>
      <w:spacing w:line="240" w:lineRule="exact"/>
    </w:pPr>
    <w:rPr>
      <w:rFonts w:asciiTheme="minorHAnsi" w:eastAsiaTheme="minorHAnsi" w:hAnsiTheme="minorHAnsi" w:cstheme="minorBidi"/>
      <w:vertAlign w:val="superscript"/>
      <w:lang w:val="sr-Latn-RS"/>
    </w:rPr>
  </w:style>
  <w:style w:type="paragraph" w:styleId="HTMLPreformatted">
    <w:name w:val="HTML Preformatted"/>
    <w:basedOn w:val="Normal"/>
    <w:link w:val="HTMLPreformattedChar"/>
    <w:uiPriority w:val="99"/>
    <w:rsid w:val="00240251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0251"/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FootnoteTextChar1">
    <w:name w:val="Footnote Text Char1"/>
    <w:aliases w:val="Schriftart: 9 pt Char,Schriftart: 10 pt Char,Schriftart: 8 pt Char,WB-Fußnotentext Char,FoodNote Char,ft Char,Footnote Char,Footnote Text Char Char Char,Footnote Text Char1 Char Char Char,Footnote Text Char Char Char Char Char,f Char"/>
    <w:rsid w:val="00240251"/>
    <w:rPr>
      <w:rFonts w:ascii="Times New Roman" w:eastAsia="Calibri" w:hAnsi="Times New Roman" w:cs="Times New Roman"/>
      <w:sz w:val="16"/>
      <w:szCs w:val="16"/>
      <w:vertAlign w:val="superscript"/>
      <w:lang w:val="sr-Cyrl-RS"/>
    </w:rPr>
  </w:style>
  <w:style w:type="character" w:styleId="Emphasis">
    <w:name w:val="Emphasis"/>
    <w:basedOn w:val="DefaultParagraphFont"/>
    <w:uiPriority w:val="20"/>
    <w:qFormat/>
    <w:rsid w:val="00240251"/>
    <w:rPr>
      <w:i/>
      <w:iCs/>
    </w:rPr>
  </w:style>
  <w:style w:type="paragraph" w:customStyle="1" w:styleId="odluka-zakon">
    <w:name w:val="odluka-zakon"/>
    <w:basedOn w:val="Normal"/>
    <w:rsid w:val="00240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240251"/>
    <w:rPr>
      <w:b/>
      <w:bCs/>
    </w:rPr>
  </w:style>
  <w:style w:type="character" w:customStyle="1" w:styleId="cf01">
    <w:name w:val="cf01"/>
    <w:basedOn w:val="DefaultParagraphFont"/>
    <w:rsid w:val="00420C2A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42E8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8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jela.pocuca@skgo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FA699-69A6-4541-A5BE-290A77D71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E83CD-20FB-49E4-98AB-70C782D57D99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3.xml><?xml version="1.0" encoding="utf-8"?>
<ds:datastoreItem xmlns:ds="http://schemas.openxmlformats.org/officeDocument/2006/customXml" ds:itemID="{9D41722D-D4DB-4622-969E-B2B0790DB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05F50-8BA9-4C57-A0EC-FAFFFDFF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3068</Words>
  <Characters>17494</Characters>
  <Application>Microsoft Office Word</Application>
  <DocSecurity>0</DocSecurity>
  <Lines>145</Lines>
  <Paragraphs>41</Paragraphs>
  <ScaleCrop>false</ScaleCrop>
  <Company/>
  <LinksUpToDate>false</LinksUpToDate>
  <CharactersWithSpaces>20521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Lazor-Obradović</dc:creator>
  <cp:keywords/>
  <dc:description/>
  <cp:lastModifiedBy>Danijela Pocuca</cp:lastModifiedBy>
  <cp:revision>8</cp:revision>
  <cp:lastPrinted>2023-04-24T21:23:00Z</cp:lastPrinted>
  <dcterms:created xsi:type="dcterms:W3CDTF">2025-02-03T10:14:00Z</dcterms:created>
  <dcterms:modified xsi:type="dcterms:W3CDTF">2025-02-03T10:42:00Z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