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D64D6" w:rsidR="0085096B" w:rsidP="0085096B" w:rsidRDefault="0085096B" w14:paraId="5B30A2D9" w14:textId="388B5034">
      <w:pPr>
        <w:tabs>
          <w:tab w:val="left" w:pos="2490"/>
        </w:tabs>
        <w:rPr>
          <w:rFonts w:ascii="Tahoma" w:hAnsi="Tahoma" w:cs="Tahoma"/>
          <w:b/>
        </w:rPr>
      </w:pPr>
      <w:bookmarkStart w:name="_Hlk534902396" w:id="0"/>
      <w:r>
        <w:rPr>
          <w:rFonts w:ascii="Tahoma" w:hAnsi="Tahoma" w:cs="Tahoma"/>
          <w:b/>
          <w:lang w:val="sr-Cyrl-RS"/>
        </w:rPr>
        <w:t>ПРИЛОГ</w:t>
      </w:r>
      <w:r w:rsidRPr="000D64D6">
        <w:rPr>
          <w:rFonts w:ascii="Tahoma" w:hAnsi="Tahoma" w:cs="Tahoma"/>
          <w:b/>
        </w:rPr>
        <w:t xml:space="preserve"> </w:t>
      </w:r>
      <w:r w:rsidRPr="00FC0B0F" w:rsidR="00FC0B0F">
        <w:rPr>
          <w:rFonts w:ascii="Tahoma" w:hAnsi="Tahoma" w:cs="Tahoma"/>
          <w:b/>
        </w:rPr>
        <w:t>2</w:t>
      </w:r>
    </w:p>
    <w:bookmarkEnd w:id="0"/>
    <w:p w:rsidR="0085096B" w:rsidP="0085096B" w:rsidRDefault="0085096B" w14:paraId="73E443E8" w14:textId="3392CF33">
      <w:pPr>
        <w:jc w:val="center"/>
        <w:rPr>
          <w:rFonts w:ascii="Tahoma" w:hAnsi="Tahoma" w:cs="Tahoma"/>
          <w:b/>
          <w:lang w:val="sr-Cyrl-RS"/>
        </w:rPr>
      </w:pPr>
      <w:r w:rsidRPr="00A31CF2">
        <w:rPr>
          <w:rFonts w:ascii="Tahoma" w:hAnsi="Tahoma" w:cs="Tahoma"/>
          <w:b/>
        </w:rPr>
        <w:t xml:space="preserve">ИЗЈАВА О СПРЕМНОСТИ ЗА </w:t>
      </w:r>
      <w:r>
        <w:rPr>
          <w:rFonts w:ascii="Tahoma" w:hAnsi="Tahoma" w:cs="Tahoma"/>
          <w:b/>
          <w:lang w:val="sr-Cyrl-RS"/>
        </w:rPr>
        <w:t>КОРИШЋЕЊЕ ПАКЕТА ПОДРШКЕ</w:t>
      </w:r>
      <w:r w:rsidR="001E42E7">
        <w:rPr>
          <w:rFonts w:ascii="Tahoma" w:hAnsi="Tahoma" w:cs="Tahoma"/>
          <w:b/>
          <w:lang w:val="sr-Cyrl-RS"/>
        </w:rPr>
        <w:t xml:space="preserve"> ЗА</w:t>
      </w:r>
      <w:r w:rsidRPr="00A31CF2" w:rsidR="001E42E7">
        <w:rPr>
          <w:rFonts w:ascii="Tahoma" w:hAnsi="Tahoma" w:cs="Tahoma"/>
          <w:b/>
        </w:rPr>
        <w:t xml:space="preserve"> </w:t>
      </w:r>
      <w:r w:rsidR="001E42E7">
        <w:rPr>
          <w:rFonts w:ascii="Tahoma" w:hAnsi="Tahoma" w:cs="Tahoma"/>
          <w:b/>
          <w:lang w:val="sr-Cyrl-RS"/>
        </w:rPr>
        <w:t>УНАПРЕЂЕЊЕ СОЦИЈАЛНЕ ЗАШТИТЕ</w:t>
      </w:r>
      <w:r>
        <w:rPr>
          <w:rFonts w:ascii="Tahoma" w:hAnsi="Tahoma" w:cs="Tahoma"/>
          <w:b/>
          <w:lang w:val="sr-Cyrl-RS"/>
        </w:rPr>
        <w:t xml:space="preserve"> У ОКВИРУ </w:t>
      </w:r>
      <w:r w:rsidRPr="00A31CF2">
        <w:rPr>
          <w:rFonts w:ascii="Tahoma" w:hAnsi="Tahoma" w:cs="Tahoma"/>
          <w:b/>
        </w:rPr>
        <w:t>ПРО</w:t>
      </w:r>
      <w:r>
        <w:rPr>
          <w:rFonts w:ascii="Tahoma" w:hAnsi="Tahoma" w:cs="Tahoma"/>
          <w:b/>
          <w:lang w:val="sr-Cyrl-RS"/>
        </w:rPr>
        <w:t>ЈЕКТА „</w:t>
      </w:r>
      <w:r w:rsidRPr="0085096B">
        <w:rPr>
          <w:rFonts w:ascii="Tahoma" w:hAnsi="Tahoma" w:cs="Tahoma"/>
          <w:b/>
          <w:lang w:val="sr-Cyrl-RS"/>
        </w:rPr>
        <w:t xml:space="preserve">ПОДРШКА ОДРЖИВИМ УСЛУГАМА СОЦИЈАЛНЕ ЗАШТИТЕ У ЗАЈЕДНИЦИ И ПОЛИТИКАМА УКЉУЧИВАЊА НА ЛОКАЛНОМ </w:t>
      </w:r>
      <w:proofErr w:type="gramStart"/>
      <w:r w:rsidRPr="0085096B">
        <w:rPr>
          <w:rFonts w:ascii="Tahoma" w:hAnsi="Tahoma" w:cs="Tahoma"/>
          <w:b/>
          <w:lang w:val="sr-Cyrl-RS"/>
        </w:rPr>
        <w:t>НИВОУ</w:t>
      </w:r>
      <w:r>
        <w:rPr>
          <w:rFonts w:ascii="Tahoma" w:hAnsi="Tahoma" w:cs="Tahoma"/>
          <w:b/>
          <w:lang w:val="sr-Cyrl-RS"/>
        </w:rPr>
        <w:t>“</w:t>
      </w:r>
      <w:proofErr w:type="gramEnd"/>
      <w:r>
        <w:rPr>
          <w:rFonts w:ascii="Tahoma" w:hAnsi="Tahoma" w:cs="Tahoma"/>
          <w:b/>
          <w:lang w:val="sr-Cyrl-RS"/>
        </w:rPr>
        <w:t xml:space="preserve"> </w:t>
      </w:r>
    </w:p>
    <w:p w:rsidR="004F70A2" w:rsidP="0085096B" w:rsidRDefault="004F70A2" w14:paraId="7275B66F" w14:textId="77777777">
      <w:pPr>
        <w:jc w:val="center"/>
        <w:rPr>
          <w:rFonts w:ascii="Tahoma" w:hAnsi="Tahoma" w:cs="Tahoma"/>
          <w:b/>
          <w:lang w:val="sr-Cyrl-RS"/>
        </w:rPr>
      </w:pPr>
    </w:p>
    <w:p w:rsidR="006E6609" w:rsidP="5BE349D8" w:rsidRDefault="006E6609" w14:paraId="5B7B62BF" w14:textId="4404ADA0" w14:noSpellErr="1">
      <w:pPr>
        <w:jc w:val="center"/>
        <w:rPr>
          <w:rFonts w:ascii="Tahoma" w:hAnsi="Tahoma" w:cs="Tahoma"/>
          <w:b w:val="1"/>
          <w:bCs w:val="1"/>
          <w:lang w:val="en-US"/>
        </w:rPr>
      </w:pPr>
      <w:r w:rsidRPr="5BE349D8" w:rsidR="006E6609">
        <w:rPr>
          <w:rFonts w:ascii="Tahoma" w:hAnsi="Tahoma" w:cs="Tahoma"/>
          <w:b w:val="1"/>
          <w:bCs w:val="1"/>
          <w:lang w:val="en-US"/>
        </w:rPr>
        <w:t xml:space="preserve">Град/општина </w:t>
      </w:r>
      <w:r w:rsidRPr="5BE349D8" w:rsidR="00C54E21">
        <w:rPr>
          <w:rFonts w:ascii="Tahoma" w:hAnsi="Tahoma" w:cs="Tahoma"/>
          <w:b w:val="1"/>
          <w:bCs w:val="1"/>
          <w:lang w:val="en-US"/>
        </w:rPr>
        <w:t>…………………………………</w:t>
      </w:r>
      <w:r w:rsidRPr="5BE349D8" w:rsidR="00C54E21">
        <w:rPr>
          <w:rFonts w:ascii="Tahoma" w:hAnsi="Tahoma" w:cs="Tahoma"/>
          <w:b w:val="1"/>
          <w:bCs w:val="1"/>
          <w:lang w:val="en-US"/>
        </w:rPr>
        <w:t>…..</w:t>
      </w:r>
    </w:p>
    <w:p w:rsidRPr="0085096B" w:rsidR="004F70A2" w:rsidP="0085096B" w:rsidRDefault="004F70A2" w14:paraId="60885C30" w14:textId="77777777">
      <w:pPr>
        <w:jc w:val="center"/>
        <w:rPr>
          <w:rFonts w:ascii="Tahoma" w:hAnsi="Tahoma" w:cs="Tahoma"/>
          <w:b/>
          <w:lang w:val="sr-Cyrl-RS"/>
        </w:rPr>
      </w:pPr>
    </w:p>
    <w:tbl>
      <w:tblPr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20"/>
      </w:tblGrid>
      <w:tr w:rsidRPr="00173A58" w:rsidR="0085096B" w:rsidTr="007B72A0" w14:paraId="13721386" w14:textId="77777777">
        <w:trPr>
          <w:trHeight w:val="855"/>
          <w:jc w:val="center"/>
        </w:trPr>
        <w:tc>
          <w:tcPr>
            <w:tcW w:w="9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hideMark/>
          </w:tcPr>
          <w:p w:rsidRPr="00173A58" w:rsidR="0085096B" w:rsidP="00173A58" w:rsidRDefault="0085096B" w14:paraId="170E1CC3" w14:textId="77BD3A5D">
            <w:pPr>
              <w:tabs>
                <w:tab w:val="left" w:pos="8927"/>
              </w:tabs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</w:pP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Како би пружање </w:t>
            </w:r>
            <w:r w:rsidRPr="00173A58" w:rsidR="006B73D8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пакета</w:t>
            </w:r>
            <w:r w:rsidRPr="00173A58" w:rsidR="001E42E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подршке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173A58" w:rsidR="001E42E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за унапређење социјалне заштите</w:t>
            </w:r>
            <w:r w:rsidRPr="00173A58" w:rsidR="001E42E7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173A58" w:rsidR="001E42E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у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оквиру</w:t>
            </w:r>
            <w:r w:rsidRPr="00173A58" w:rsidR="001E42E7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пројекта „Подршка одрживим услугама социјалне заштите у заједници и политикама укључивања на локалном нивоу“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било што успешније реализовано, потребно је да свака локална самоуправа стави на располагање неопходне ресурсе у смислу менаџмента</w:t>
            </w:r>
            <w:r w:rsidRPr="00173A58" w:rsidR="002F6699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, 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ангажованих службеника</w:t>
            </w:r>
            <w:r w:rsidRPr="00173A58" w:rsidR="002F6699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 </w:t>
            </w:r>
            <w:r w:rsidRPr="00173A58" w:rsidR="002F6699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и других ресурса</w:t>
            </w:r>
            <w:r w:rsidRPr="00173A58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 xml:space="preserve">. </w:t>
            </w:r>
          </w:p>
        </w:tc>
      </w:tr>
    </w:tbl>
    <w:p w:rsidRPr="00E47004" w:rsidR="0085096B" w:rsidP="0085096B" w:rsidRDefault="0085096B" w14:paraId="1A63B561" w14:textId="77777777">
      <w:pPr>
        <w:ind w:right="275"/>
        <w:jc w:val="both"/>
        <w:rPr>
          <w:rFonts w:ascii="Tahoma" w:hAnsi="Tahoma" w:cs="Tahoma"/>
          <w:noProof/>
          <w:color w:val="000000"/>
          <w:sz w:val="10"/>
          <w:szCs w:val="10"/>
          <w:lang w:val="sr-Latn-CS"/>
        </w:rPr>
      </w:pPr>
    </w:p>
    <w:p w:rsidRPr="00173A58" w:rsidR="0085096B" w:rsidP="0085096B" w:rsidRDefault="0085096B" w14:paraId="7E31F877" w14:textId="02F6B1A5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Град/општина</w:t>
      </w:r>
      <w:r w:rsidRPr="00173A58" w:rsidR="003D605F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је веома мотивисан/а и у потпуности на располагању за сарадњу са 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Latn-CS"/>
        </w:rPr>
        <w:t>Сталн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конференциј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градова и општина – Савез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градова и општина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(у даљем тексту: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СКГО</w:t>
      </w:r>
      <w:r w:rsidRPr="00173A58" w:rsidR="007B72A0">
        <w:rPr>
          <w:rFonts w:ascii="Tahoma" w:hAnsi="Tahoma" w:cs="Tahoma"/>
          <w:noProof/>
          <w:color w:val="000000"/>
          <w:sz w:val="20"/>
          <w:szCs w:val="20"/>
          <w:lang w:val="sr-Cyrl-RS"/>
        </w:rPr>
        <w:t>)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</w:t>
      </w:r>
      <w:r w:rsidRPr="00173A58" w:rsidR="00863460">
        <w:rPr>
          <w:rFonts w:ascii="Tahoma" w:hAnsi="Tahoma" w:cs="Tahoma"/>
          <w:noProof/>
          <w:color w:val="000000"/>
          <w:sz w:val="20"/>
          <w:szCs w:val="20"/>
          <w:lang w:val="sr-Cyrl-RS"/>
        </w:rPr>
        <w:t>на реа</w:t>
      </w:r>
      <w:r w:rsidRPr="00173A58" w:rsidR="00532BE9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лизацији пакета подшке, а 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у циљу 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>унапређ</w:t>
      </w:r>
      <w:r w:rsidRPr="00173A58" w:rsidR="00BC6429">
        <w:rPr>
          <w:rFonts w:ascii="Tahoma" w:hAnsi="Tahoma" w:cs="Tahoma"/>
          <w:sz w:val="20"/>
          <w:szCs w:val="20"/>
          <w:lang w:val="sr-Cyrl-RS"/>
        </w:rPr>
        <w:t>ивања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 xml:space="preserve"> правн</w:t>
      </w:r>
      <w:r w:rsidRPr="00173A58" w:rsidR="00BC6429">
        <w:rPr>
          <w:rFonts w:ascii="Tahoma" w:hAnsi="Tahoma" w:cs="Tahoma"/>
          <w:sz w:val="20"/>
          <w:szCs w:val="20"/>
          <w:lang w:val="sr-Cyrl-RS"/>
        </w:rPr>
        <w:t>их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>, финансијс</w:t>
      </w:r>
      <w:r w:rsidRPr="00173A58" w:rsidR="00BC6429">
        <w:rPr>
          <w:rFonts w:ascii="Tahoma" w:hAnsi="Tahoma" w:cs="Tahoma"/>
          <w:sz w:val="20"/>
          <w:szCs w:val="20"/>
          <w:lang w:val="sr-Cyrl-RS"/>
        </w:rPr>
        <w:t>ких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 xml:space="preserve"> и институционални</w:t>
      </w:r>
      <w:r w:rsidRPr="00173A58" w:rsidR="00BC6429">
        <w:rPr>
          <w:rFonts w:ascii="Tahoma" w:hAnsi="Tahoma" w:cs="Tahoma"/>
          <w:sz w:val="20"/>
          <w:szCs w:val="20"/>
          <w:lang w:val="sr-Cyrl-RS"/>
        </w:rPr>
        <w:t>х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 xml:space="preserve"> механизмима за одрживо планирање и функционисање </w:t>
      </w:r>
      <w:r w:rsidRPr="00173A58" w:rsidR="00BC6429">
        <w:rPr>
          <w:rFonts w:ascii="Tahoma" w:hAnsi="Tahoma" w:cs="Tahoma"/>
          <w:sz w:val="20"/>
          <w:szCs w:val="20"/>
          <w:lang w:val="sr-Cyrl-RS"/>
        </w:rPr>
        <w:t xml:space="preserve">система </w:t>
      </w:r>
      <w:r w:rsidRPr="00173A58" w:rsidDel="00DC0EC8" w:rsidR="00BC6429">
        <w:rPr>
          <w:rFonts w:ascii="Tahoma" w:hAnsi="Tahoma" w:cs="Tahoma"/>
          <w:sz w:val="20"/>
          <w:szCs w:val="20"/>
          <w:lang w:val="sr-Cyrl-RS"/>
        </w:rPr>
        <w:t>социјалне заштите на локалном нивоу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.</w:t>
      </w:r>
    </w:p>
    <w:p w:rsidRPr="00173A58" w:rsidR="0085096B" w:rsidP="0085096B" w:rsidRDefault="0085096B" w14:paraId="5E15F034" w14:textId="05E78CF6">
      <w:pPr>
        <w:ind w:right="275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Град/општина се обавезује да ће </w:t>
      </w:r>
      <w:r w:rsidRPr="00173A58" w:rsidR="00C06530">
        <w:rPr>
          <w:rFonts w:ascii="Tahoma" w:hAnsi="Tahoma" w:cs="Tahoma"/>
          <w:noProof/>
          <w:color w:val="000000"/>
          <w:sz w:val="20"/>
          <w:szCs w:val="20"/>
          <w:lang w:val="sr-Cyrl-RS"/>
        </w:rPr>
        <w:t>током реализације пакета подршке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:</w:t>
      </w:r>
    </w:p>
    <w:p w:rsidRPr="00173A58" w:rsidR="0085096B" w:rsidP="00250DD3" w:rsidRDefault="000A3D39" w14:paraId="0AACE837" w14:textId="59800C49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sz w:val="20"/>
          <w:szCs w:val="20"/>
          <w:lang w:val="sr-Cyrl-RS"/>
        </w:rPr>
        <w:t>Обезбедити активно укључивање и расположивост свих релевантних запослених у управи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 </w:t>
      </w:r>
      <w:r w:rsidRPr="00173A58" w:rsidR="0085096B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како би учествовали у активностима </w:t>
      </w:r>
      <w:r w:rsidRPr="00173A58" w:rsidR="00F311E0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описаним у Смерницама </w:t>
      </w:r>
      <w:r w:rsidRPr="00173A58" w:rsidR="00AC5591">
        <w:rPr>
          <w:rFonts w:ascii="Tahoma" w:hAnsi="Tahoma" w:cs="Tahoma"/>
          <w:noProof/>
          <w:color w:val="000000"/>
          <w:sz w:val="20"/>
          <w:szCs w:val="20"/>
          <w:lang w:val="sr-Cyrl-RS"/>
        </w:rPr>
        <w:t>за подношење пријаве на Јавни позив за доделу</w:t>
      </w:r>
      <w:r w:rsidRPr="00173A58" w:rsidR="00BC6429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пакета подршке </w:t>
      </w:r>
      <w:bookmarkStart w:name="_Hlk134008071" w:id="1"/>
      <w:r w:rsidRPr="00173A58" w:rsidR="00BC6429">
        <w:rPr>
          <w:rFonts w:ascii="Tahoma" w:hAnsi="Tahoma" w:cs="Tahoma"/>
          <w:noProof/>
          <w:color w:val="000000"/>
          <w:sz w:val="20"/>
          <w:szCs w:val="20"/>
          <w:lang w:val="sr-Cyrl-RS"/>
        </w:rPr>
        <w:t>(стручно-техничке и финансијске подршке)</w:t>
      </w:r>
      <w:bookmarkEnd w:id="1"/>
      <w:r w:rsidRPr="00173A58" w:rsidR="00BC6429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:rsidRPr="00173A58" w:rsidR="0085096B" w:rsidP="00250DD3" w:rsidRDefault="000A3D39" w14:paraId="265539FC" w14:textId="067E5D25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</w:t>
      </w: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>безбедити све неопходне услове, укључујући одговарајући простор за реализацију активности</w:t>
      </w:r>
      <w:r w:rsidRPr="00173A58" w:rsidR="00BC6429">
        <w:rPr>
          <w:rFonts w:ascii="Tahoma" w:hAnsi="Tahoma" w:cs="Tahoma"/>
          <w:noProof/>
          <w:color w:val="000000"/>
          <w:sz w:val="20"/>
          <w:szCs w:val="20"/>
          <w:lang w:val="sr-Cyrl-RS"/>
        </w:rPr>
        <w:t>;</w:t>
      </w:r>
    </w:p>
    <w:p w:rsidRPr="00173A58" w:rsidR="0085096B" w:rsidP="00250DD3" w:rsidRDefault="0085096B" w14:paraId="2E9E2E46" w14:textId="625ADDD1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Latn-CS"/>
        </w:rPr>
        <w:t xml:space="preserve">Обезбедити свакодневно управљање и реализацију активности </w:t>
      </w:r>
      <w:r w:rsidRPr="00173A58" w:rsidR="00C344B7">
        <w:rPr>
          <w:rFonts w:ascii="Tahoma" w:hAnsi="Tahoma" w:cs="Tahoma"/>
          <w:noProof/>
          <w:color w:val="000000"/>
          <w:sz w:val="20"/>
          <w:szCs w:val="20"/>
          <w:lang w:val="sr-Cyrl-RS"/>
        </w:rPr>
        <w:t>предвиђеним пакетом подршке</w:t>
      </w:r>
      <w:r w:rsidRPr="00173A58" w:rsidR="00183140">
        <w:rPr>
          <w:rFonts w:ascii="Tahoma" w:hAnsi="Tahoma" w:cs="Tahoma"/>
          <w:noProof/>
          <w:color w:val="000000"/>
          <w:sz w:val="20"/>
          <w:szCs w:val="20"/>
          <w:lang w:val="sr-Cyrl-RS"/>
        </w:rPr>
        <w:t>, а у циљу остваривања очекиваних резултата у предвиђен</w:t>
      </w:r>
      <w:r w:rsidRPr="00173A58" w:rsidR="00E742CC">
        <w:rPr>
          <w:rFonts w:ascii="Tahoma" w:hAnsi="Tahoma" w:cs="Tahoma"/>
          <w:noProof/>
          <w:color w:val="000000"/>
          <w:sz w:val="20"/>
          <w:szCs w:val="20"/>
          <w:lang w:val="sr-Cyrl-RS"/>
        </w:rPr>
        <w:t>ом временском року</w:t>
      </w:r>
    </w:p>
    <w:p w:rsidRPr="00C72830" w:rsidR="0081158B" w:rsidP="00250DD3" w:rsidRDefault="00467404" w14:paraId="71226EB9" w14:textId="1BA475B1">
      <w:pPr>
        <w:numPr>
          <w:ilvl w:val="0"/>
          <w:numId w:val="3"/>
        </w:numPr>
        <w:spacing w:after="120" w:line="240" w:lineRule="auto"/>
        <w:ind w:left="567" w:right="272" w:hanging="357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  <w:r w:rsidRPr="00173A58">
        <w:rPr>
          <w:rFonts w:ascii="Tahoma" w:hAnsi="Tahoma" w:cs="Tahoma"/>
          <w:noProof/>
          <w:color w:val="000000"/>
          <w:sz w:val="20"/>
          <w:szCs w:val="20"/>
          <w:lang w:val="sr-Cyrl-RS"/>
        </w:rPr>
        <w:t>Осигурати</w:t>
      </w:r>
      <w:r w:rsidRPr="00173A58" w:rsidR="00E12D99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 учешће организација и институција </w:t>
      </w:r>
      <w:r w:rsidRPr="00C72830" w:rsidR="00E12D99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чији је оснивач (у складу са </w:t>
      </w:r>
      <w:r w:rsidRPr="00C72830" w:rsidR="00441DA3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њиховим </w:t>
      </w:r>
      <w:r w:rsidRPr="00C72830" w:rsidR="00E12D99">
        <w:rPr>
          <w:rFonts w:ascii="Tahoma" w:hAnsi="Tahoma" w:cs="Tahoma"/>
          <w:noProof/>
          <w:color w:val="000000"/>
          <w:sz w:val="20"/>
          <w:szCs w:val="20"/>
          <w:lang w:val="sr-Cyrl-RS"/>
        </w:rPr>
        <w:t>надлежности</w:t>
      </w:r>
      <w:r w:rsidRPr="00C72830" w:rsidR="00441DA3">
        <w:rPr>
          <w:rFonts w:ascii="Tahoma" w:hAnsi="Tahoma" w:cs="Tahoma"/>
          <w:noProof/>
          <w:color w:val="000000"/>
          <w:sz w:val="20"/>
          <w:szCs w:val="20"/>
          <w:lang w:val="sr-Cyrl-RS"/>
        </w:rPr>
        <w:t xml:space="preserve">ма) </w:t>
      </w:r>
    </w:p>
    <w:p w:rsidRPr="00C72830" w:rsidR="0083336F" w:rsidP="00F601A5" w:rsidRDefault="0083336F" w14:paraId="2435A108" w14:textId="340B243B">
      <w:pPr>
        <w:ind w:left="567" w:right="272"/>
        <w:jc w:val="both"/>
        <w:rPr>
          <w:rFonts w:ascii="Tahoma" w:hAnsi="Tahoma" w:cs="Tahoma"/>
          <w:noProof/>
          <w:color w:val="000000"/>
          <w:sz w:val="20"/>
          <w:szCs w:val="20"/>
          <w:lang w:val="sr-Latn-CS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25"/>
        <w:gridCol w:w="5125"/>
      </w:tblGrid>
      <w:tr w:rsidRPr="00C72830" w:rsidR="00C06530" w:rsidTr="00C06530" w14:paraId="691C2366" w14:textId="77777777">
        <w:tc>
          <w:tcPr>
            <w:tcW w:w="5125" w:type="dxa"/>
          </w:tcPr>
          <w:p w:rsidRPr="00C72830" w:rsidR="00173A58" w:rsidP="0085096B" w:rsidRDefault="00173A58" w14:paraId="06A4458A" w14:textId="77777777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</w:p>
          <w:p w:rsidRPr="00C72830" w:rsidR="00C06530" w:rsidP="0085096B" w:rsidRDefault="00C06530" w14:paraId="0BD11BD5" w14:textId="44337F37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C728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____________________________________</w:t>
            </w:r>
          </w:p>
        </w:tc>
        <w:tc>
          <w:tcPr>
            <w:tcW w:w="5125" w:type="dxa"/>
          </w:tcPr>
          <w:p w:rsidRPr="00C72830" w:rsidR="00173A58" w:rsidP="00C06530" w:rsidRDefault="00173A58" w14:paraId="6236EC1F" w14:textId="77777777">
            <w:pPr>
              <w:ind w:right="275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</w:p>
          <w:p w:rsidRPr="00C72830" w:rsidR="00C06530" w:rsidP="00C06530" w:rsidRDefault="00C06530" w14:paraId="70257C3D" w14:textId="670C6977">
            <w:pPr>
              <w:ind w:right="275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 w:rsidRPr="00C728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>__________________________________</w:t>
            </w:r>
          </w:p>
        </w:tc>
      </w:tr>
      <w:tr w:rsidRPr="00173A58" w:rsidR="00C06530" w:rsidTr="00C06530" w14:paraId="44247645" w14:textId="77777777">
        <w:tc>
          <w:tcPr>
            <w:tcW w:w="5125" w:type="dxa"/>
          </w:tcPr>
          <w:p w:rsidRPr="003601F1" w:rsidR="00C06530" w:rsidP="0085096B" w:rsidRDefault="003601F1" w14:paraId="7786E7FA" w14:textId="21DC3CD4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   </w:t>
            </w:r>
            <w:r w:rsidRPr="000632E7" w:rsidR="00C065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Градоначелник/председник општине</w:t>
            </w:r>
          </w:p>
        </w:tc>
        <w:tc>
          <w:tcPr>
            <w:tcW w:w="5125" w:type="dxa"/>
          </w:tcPr>
          <w:p w:rsidRPr="000632E7" w:rsidR="00C06530" w:rsidP="0085096B" w:rsidRDefault="003601F1" w14:paraId="0D7E5F8E" w14:textId="66F36DBE">
            <w:pPr>
              <w:ind w:right="275"/>
              <w:jc w:val="both"/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val="sr-Cyrl-RS"/>
              </w:rPr>
              <w:t xml:space="preserve">                </w:t>
            </w:r>
            <w:r w:rsidRPr="000632E7" w:rsidR="00C06530">
              <w:rPr>
                <w:rFonts w:ascii="Tahoma" w:hAnsi="Tahoma" w:cs="Tahoma"/>
                <w:noProof/>
                <w:color w:val="000000"/>
                <w:sz w:val="20"/>
                <w:szCs w:val="20"/>
                <w:lang w:val="sr-Latn-CS"/>
              </w:rPr>
              <w:t>Датум и место</w:t>
            </w:r>
          </w:p>
        </w:tc>
      </w:tr>
    </w:tbl>
    <w:p w:rsidRPr="00173A58" w:rsidR="007F5687" w:rsidP="00283C0D" w:rsidRDefault="007F5687" w14:paraId="65D123A9" w14:textId="5F8FDD98">
      <w:pPr>
        <w:spacing w:after="0" w:line="240" w:lineRule="auto"/>
        <w:rPr>
          <w:rFonts w:ascii="Arial" w:hAnsi="Arial" w:cs="Arial"/>
          <w:lang w:val="sr-Latn-RS"/>
        </w:rPr>
      </w:pPr>
    </w:p>
    <w:sectPr w:rsidRPr="00173A58" w:rsidR="007F5687" w:rsidSect="00173A58">
      <w:headerReference w:type="default" r:id="rId10"/>
      <w:footerReference w:type="default" r:id="rId11"/>
      <w:pgSz w:w="12240" w:h="15840" w:orient="portrait"/>
      <w:pgMar w:top="1440" w:right="474" w:bottom="1276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7F6" w:rsidP="009F3B4A" w:rsidRDefault="001427F6" w14:paraId="3237FDB8" w14:textId="77777777">
      <w:pPr>
        <w:spacing w:after="0" w:line="240" w:lineRule="auto"/>
      </w:pPr>
      <w:r>
        <w:separator/>
      </w:r>
    </w:p>
  </w:endnote>
  <w:endnote w:type="continuationSeparator" w:id="0">
    <w:p w:rsidR="001427F6" w:rsidP="009F3B4A" w:rsidRDefault="001427F6" w14:paraId="7DCE21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159577817"/>
      <w:docPartObj>
        <w:docPartGallery w:val="Page Numbers (Bottom of Page)"/>
        <w:docPartUnique/>
      </w:docPartObj>
    </w:sdtPr>
    <w:sdtEndPr/>
    <w:sdtContent>
      <w:p w:rsidR="0075468F" w:rsidRDefault="00330D81" w14:paraId="51694E82" w14:textId="58C9A739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8479" behindDoc="1" locked="0" layoutInCell="1" allowOverlap="1" wp14:anchorId="5CFB6B80" wp14:editId="5E64091A">
              <wp:simplePos x="0" y="0"/>
              <wp:positionH relativeFrom="column">
                <wp:posOffset>-403860</wp:posOffset>
              </wp:positionH>
              <wp:positionV relativeFrom="paragraph">
                <wp:posOffset>-318770</wp:posOffset>
              </wp:positionV>
              <wp:extent cx="6880860" cy="563880"/>
              <wp:effectExtent l="0" t="0" r="0" b="7620"/>
              <wp:wrapNone/>
              <wp:docPr id="625892456" name="Picture 6258924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80860" cy="56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5468F">
          <w:fldChar w:fldCharType="begin"/>
        </w:r>
        <w:r w:rsidR="0075468F">
          <w:instrText>PAGE   \* MERGEFORMAT</w:instrText>
        </w:r>
        <w:r w:rsidR="0075468F">
          <w:fldChar w:fldCharType="separate"/>
        </w:r>
        <w:r w:rsidRPr="00FF7EB6" w:rsidR="00FF7EB6">
          <w:rPr>
            <w:noProof/>
            <w:lang w:val="sr-Latn-RS"/>
          </w:rPr>
          <w:t>1</w:t>
        </w:r>
        <w:r w:rsidR="0075468F">
          <w:fldChar w:fldCharType="end"/>
        </w:r>
      </w:p>
    </w:sdtContent>
  </w:sdt>
  <w:p w:rsidRPr="00FF61D2" w:rsidR="009F3B4A" w:rsidP="00FF61D2" w:rsidRDefault="009F3B4A" w14:paraId="1A87B411" w14:textId="59D387CE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7F6" w:rsidP="009F3B4A" w:rsidRDefault="001427F6" w14:paraId="35103CC3" w14:textId="77777777">
      <w:pPr>
        <w:spacing w:after="0" w:line="240" w:lineRule="auto"/>
      </w:pPr>
      <w:r>
        <w:separator/>
      </w:r>
    </w:p>
  </w:footnote>
  <w:footnote w:type="continuationSeparator" w:id="0">
    <w:p w:rsidR="001427F6" w:rsidP="009F3B4A" w:rsidRDefault="001427F6" w14:paraId="22A2255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8179D" w:rsidP="0078179D" w:rsidRDefault="0078179D" w14:paraId="2880B8E4" w14:textId="77777777">
    <w:pPr>
      <w:pStyle w:val="Header"/>
      <w:tabs>
        <w:tab w:val="left" w:pos="7965"/>
      </w:tabs>
      <w:ind w:left="-450"/>
      <w:rPr>
        <w:noProof/>
      </w:rPr>
    </w:pPr>
    <w:bookmarkStart w:name="_Hlk130293047" w:id="2"/>
    <w:r>
      <w:rPr>
        <w:noProof/>
      </w:rPr>
      <w:drawing>
        <wp:anchor distT="0" distB="0" distL="114300" distR="114300" simplePos="0" relativeHeight="251672575" behindDoc="0" locked="0" layoutInCell="1" allowOverlap="1" wp14:anchorId="18F08F4D" wp14:editId="5FB62D3A">
          <wp:simplePos x="0" y="0"/>
          <wp:positionH relativeFrom="column">
            <wp:posOffset>3446244</wp:posOffset>
          </wp:positionH>
          <wp:positionV relativeFrom="paragraph">
            <wp:posOffset>-144780</wp:posOffset>
          </wp:positionV>
          <wp:extent cx="2931056" cy="491067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1" behindDoc="0" locked="0" layoutInCell="1" allowOverlap="1" wp14:anchorId="6AF1E302" wp14:editId="5C9EB4DE">
          <wp:simplePos x="0" y="0"/>
          <wp:positionH relativeFrom="column">
            <wp:posOffset>-251460</wp:posOffset>
          </wp:positionH>
          <wp:positionV relativeFrom="paragraph">
            <wp:posOffset>-213360</wp:posOffset>
          </wp:positionV>
          <wp:extent cx="1813560" cy="645175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</w:p>
  <w:p w:rsidR="0078179D" w:rsidP="0078179D" w:rsidRDefault="0078179D" w14:paraId="6D41C0DE" w14:textId="77777777">
    <w:pPr>
      <w:pStyle w:val="Header"/>
      <w:ind w:left="1875"/>
      <w:rPr>
        <w:noProof/>
      </w:rPr>
    </w:pPr>
  </w:p>
  <w:p w:rsidR="0078179D" w:rsidP="0078179D" w:rsidRDefault="0078179D" w14:paraId="0E90EDC7" w14:textId="77777777">
    <w:pPr>
      <w:pStyle w:val="Header"/>
      <w:ind w:left="1875"/>
      <w:rPr>
        <w:noProof/>
      </w:rPr>
    </w:pPr>
  </w:p>
  <w:p w:rsidR="0078179D" w:rsidP="0078179D" w:rsidRDefault="0078179D" w14:paraId="68FE98C6" w14:textId="77777777">
    <w:pPr>
      <w:pStyle w:val="Header"/>
      <w:ind w:left="851"/>
      <w:rPr>
        <w:rFonts w:ascii="Arial" w:hAnsi="Arial" w:cs="Arial"/>
        <w:b/>
        <w:bCs/>
        <w:noProof/>
        <w:sz w:val="24"/>
        <w:szCs w:val="24"/>
      </w:rPr>
    </w:pPr>
    <w:r w:rsidRPr="00713AE6">
      <w:rPr>
        <w:rFonts w:ascii="Arial" w:hAnsi="Arial" w:cs="Arial"/>
        <w:b/>
        <w:bCs/>
        <w:noProof/>
        <w:sz w:val="24"/>
        <w:szCs w:val="24"/>
      </w:rPr>
      <w:t>Подршка одрживим услугама социјалне заштите у заједници и политикама укључивања на локалном нивоу</w:t>
    </w:r>
  </w:p>
  <w:p w:rsidRPr="0078179D" w:rsidR="009F3B4A" w:rsidP="0078179D" w:rsidRDefault="0078179D" w14:paraId="4D8FCE75" w14:textId="6740E072">
    <w:pPr>
      <w:pStyle w:val="Header"/>
      <w:rPr>
        <w:rFonts w:ascii="Arial" w:hAnsi="Arial" w:cs="Arial"/>
        <w:b/>
        <w:bCs/>
        <w:noProof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7" behindDoc="0" locked="0" layoutInCell="1" allowOverlap="1" wp14:anchorId="4F8D8D47" wp14:editId="795F94D0">
              <wp:simplePos x="0" y="0"/>
              <wp:positionH relativeFrom="column">
                <wp:posOffset>490220</wp:posOffset>
              </wp:positionH>
              <wp:positionV relativeFrom="paragraph">
                <wp:posOffset>118745</wp:posOffset>
              </wp:positionV>
              <wp:extent cx="65436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style="position:absolute;z-index:25167052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4472c4" strokeweight="1.5pt" from="38.6pt,9.35pt" to="553.85pt,9.35pt" w14:anchorId="710283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">
              <v:stroke joinstyle="miter"/>
              <o:lock v:ext="edit" shapetype="f"/>
            </v:lin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hint="default" w:ascii="Arial" w:hAnsi="Arial" w:eastAsia="Calibri" w:cs="Arial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hint="default" w:ascii="Wingdings" w:hAnsi="Wingdings"/>
      </w:rPr>
    </w:lvl>
  </w:abstractNum>
  <w:abstractNum w:abstractNumId="1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hint="default" w:ascii="Arial" w:hAnsi="Arial" w:eastAsia="Calibri" w:cs="Arial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hint="default" w:ascii="Courier New" w:hAnsi="Courier New" w:cs="Courier New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hint="default" w:ascii="Wingdings" w:hAnsi="Wingdings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hint="default" w:ascii="Symbol" w:hAnsi="Symbol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hint="default" w:ascii="Courier New" w:hAnsi="Courier New" w:cs="Courier New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hint="default" w:ascii="Wingdings" w:hAnsi="Wingdings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hint="default" w:ascii="Symbol" w:hAnsi="Symbol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hint="default" w:ascii="Courier New" w:hAnsi="Courier New" w:cs="Courier New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hint="default" w:ascii="Wingdings" w:hAnsi="Wingdings"/>
      </w:rPr>
    </w:lvl>
  </w:abstractNum>
  <w:abstractNum w:abstractNumId="2" w15:restartNumberingAfterBreak="0">
    <w:nsid w:val="79312D42"/>
    <w:multiLevelType w:val="hybridMultilevel"/>
    <w:tmpl w:val="EBCC8020"/>
    <w:lvl w:ilvl="0" w:tplc="04090001">
      <w:start w:val="1"/>
      <w:numFmt w:val="bullet"/>
      <w:lvlText w:val=""/>
      <w:lvlJc w:val="left"/>
      <w:pPr>
        <w:ind w:left="117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num w:numId="1" w16cid:durableId="1772120706">
    <w:abstractNumId w:val="1"/>
  </w:num>
  <w:num w:numId="2" w16cid:durableId="1894652850">
    <w:abstractNumId w:val="0"/>
  </w:num>
  <w:num w:numId="3" w16cid:durableId="1024092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412A6"/>
    <w:rsid w:val="00045ACE"/>
    <w:rsid w:val="00051FBD"/>
    <w:rsid w:val="00055670"/>
    <w:rsid w:val="000632E7"/>
    <w:rsid w:val="00075A3C"/>
    <w:rsid w:val="00096BD5"/>
    <w:rsid w:val="000A3D39"/>
    <w:rsid w:val="000A3D73"/>
    <w:rsid w:val="000D1541"/>
    <w:rsid w:val="000E700F"/>
    <w:rsid w:val="000F2BDE"/>
    <w:rsid w:val="00115F71"/>
    <w:rsid w:val="001427F6"/>
    <w:rsid w:val="001529FA"/>
    <w:rsid w:val="001532A9"/>
    <w:rsid w:val="0016195E"/>
    <w:rsid w:val="00173A58"/>
    <w:rsid w:val="00174821"/>
    <w:rsid w:val="00180C72"/>
    <w:rsid w:val="00183140"/>
    <w:rsid w:val="001C00EE"/>
    <w:rsid w:val="001E42E7"/>
    <w:rsid w:val="001F44C0"/>
    <w:rsid w:val="002152ED"/>
    <w:rsid w:val="00216857"/>
    <w:rsid w:val="00220898"/>
    <w:rsid w:val="00233A7D"/>
    <w:rsid w:val="0024093D"/>
    <w:rsid w:val="0024122E"/>
    <w:rsid w:val="00250DD3"/>
    <w:rsid w:val="00257902"/>
    <w:rsid w:val="002649E8"/>
    <w:rsid w:val="00274FA4"/>
    <w:rsid w:val="00283C0D"/>
    <w:rsid w:val="002842A7"/>
    <w:rsid w:val="002917D1"/>
    <w:rsid w:val="002970E2"/>
    <w:rsid w:val="002A5DC9"/>
    <w:rsid w:val="002D29D5"/>
    <w:rsid w:val="002F2D23"/>
    <w:rsid w:val="002F6699"/>
    <w:rsid w:val="003069F0"/>
    <w:rsid w:val="00330D81"/>
    <w:rsid w:val="003325AD"/>
    <w:rsid w:val="00347D8E"/>
    <w:rsid w:val="003601F1"/>
    <w:rsid w:val="003B213C"/>
    <w:rsid w:val="003B3C37"/>
    <w:rsid w:val="003D15C7"/>
    <w:rsid w:val="003D605F"/>
    <w:rsid w:val="003D6811"/>
    <w:rsid w:val="003F54B4"/>
    <w:rsid w:val="003F6F84"/>
    <w:rsid w:val="003F7EF1"/>
    <w:rsid w:val="00400AD5"/>
    <w:rsid w:val="00437E99"/>
    <w:rsid w:val="00441DA3"/>
    <w:rsid w:val="00444519"/>
    <w:rsid w:val="004517F3"/>
    <w:rsid w:val="00460C05"/>
    <w:rsid w:val="00467404"/>
    <w:rsid w:val="00483750"/>
    <w:rsid w:val="004A161E"/>
    <w:rsid w:val="004B7969"/>
    <w:rsid w:val="004E2814"/>
    <w:rsid w:val="004F70A2"/>
    <w:rsid w:val="00527EB1"/>
    <w:rsid w:val="00532BE9"/>
    <w:rsid w:val="00543E93"/>
    <w:rsid w:val="00567E99"/>
    <w:rsid w:val="0058450D"/>
    <w:rsid w:val="0059616B"/>
    <w:rsid w:val="00597E4F"/>
    <w:rsid w:val="005A2472"/>
    <w:rsid w:val="005A584A"/>
    <w:rsid w:val="005A6D79"/>
    <w:rsid w:val="005C4598"/>
    <w:rsid w:val="005E0149"/>
    <w:rsid w:val="005E59CC"/>
    <w:rsid w:val="005F24BE"/>
    <w:rsid w:val="00624296"/>
    <w:rsid w:val="00624DD1"/>
    <w:rsid w:val="0063077F"/>
    <w:rsid w:val="00632DE7"/>
    <w:rsid w:val="006338DD"/>
    <w:rsid w:val="00645C6F"/>
    <w:rsid w:val="00662EF6"/>
    <w:rsid w:val="006B73D8"/>
    <w:rsid w:val="006B7434"/>
    <w:rsid w:val="006E6609"/>
    <w:rsid w:val="00713390"/>
    <w:rsid w:val="00713AE6"/>
    <w:rsid w:val="00721FF0"/>
    <w:rsid w:val="00730AF8"/>
    <w:rsid w:val="00737CF4"/>
    <w:rsid w:val="007511CA"/>
    <w:rsid w:val="0075468F"/>
    <w:rsid w:val="0078179D"/>
    <w:rsid w:val="00787A53"/>
    <w:rsid w:val="007A244F"/>
    <w:rsid w:val="007A4871"/>
    <w:rsid w:val="007B72A0"/>
    <w:rsid w:val="007C331B"/>
    <w:rsid w:val="007D38F2"/>
    <w:rsid w:val="007E52B2"/>
    <w:rsid w:val="007F5687"/>
    <w:rsid w:val="008008EF"/>
    <w:rsid w:val="008054EC"/>
    <w:rsid w:val="008066FA"/>
    <w:rsid w:val="0081158B"/>
    <w:rsid w:val="00827E61"/>
    <w:rsid w:val="00832BD8"/>
    <w:rsid w:val="0083336F"/>
    <w:rsid w:val="00847FC1"/>
    <w:rsid w:val="00850833"/>
    <w:rsid w:val="0085096B"/>
    <w:rsid w:val="008557DF"/>
    <w:rsid w:val="00863460"/>
    <w:rsid w:val="00863C92"/>
    <w:rsid w:val="00872474"/>
    <w:rsid w:val="008A4D74"/>
    <w:rsid w:val="00917028"/>
    <w:rsid w:val="00923083"/>
    <w:rsid w:val="009339BB"/>
    <w:rsid w:val="0094572A"/>
    <w:rsid w:val="009502E5"/>
    <w:rsid w:val="00955319"/>
    <w:rsid w:val="00956CCB"/>
    <w:rsid w:val="00971563"/>
    <w:rsid w:val="00972EDC"/>
    <w:rsid w:val="009B2CD1"/>
    <w:rsid w:val="009D2022"/>
    <w:rsid w:val="009D30A1"/>
    <w:rsid w:val="009F3B4A"/>
    <w:rsid w:val="00A03390"/>
    <w:rsid w:val="00A4447B"/>
    <w:rsid w:val="00A50DAE"/>
    <w:rsid w:val="00A5246B"/>
    <w:rsid w:val="00A65FA9"/>
    <w:rsid w:val="00A80E1B"/>
    <w:rsid w:val="00AA5AD0"/>
    <w:rsid w:val="00AC28E7"/>
    <w:rsid w:val="00AC5591"/>
    <w:rsid w:val="00AD215D"/>
    <w:rsid w:val="00B17F15"/>
    <w:rsid w:val="00B332F3"/>
    <w:rsid w:val="00B513DE"/>
    <w:rsid w:val="00B671BB"/>
    <w:rsid w:val="00B856A5"/>
    <w:rsid w:val="00B9239E"/>
    <w:rsid w:val="00B950FB"/>
    <w:rsid w:val="00BA0C85"/>
    <w:rsid w:val="00BB7BCA"/>
    <w:rsid w:val="00BC6429"/>
    <w:rsid w:val="00BC7C2C"/>
    <w:rsid w:val="00C06530"/>
    <w:rsid w:val="00C079A1"/>
    <w:rsid w:val="00C344B7"/>
    <w:rsid w:val="00C34FB4"/>
    <w:rsid w:val="00C54E21"/>
    <w:rsid w:val="00C72830"/>
    <w:rsid w:val="00C80537"/>
    <w:rsid w:val="00CD4843"/>
    <w:rsid w:val="00CE5738"/>
    <w:rsid w:val="00CE7B3D"/>
    <w:rsid w:val="00CF682B"/>
    <w:rsid w:val="00CF7E9C"/>
    <w:rsid w:val="00D131EE"/>
    <w:rsid w:val="00D175DE"/>
    <w:rsid w:val="00D227F1"/>
    <w:rsid w:val="00D22B41"/>
    <w:rsid w:val="00D276F0"/>
    <w:rsid w:val="00D43061"/>
    <w:rsid w:val="00D43708"/>
    <w:rsid w:val="00D91890"/>
    <w:rsid w:val="00DC4A68"/>
    <w:rsid w:val="00DF6E6E"/>
    <w:rsid w:val="00E0576D"/>
    <w:rsid w:val="00E12651"/>
    <w:rsid w:val="00E12D99"/>
    <w:rsid w:val="00E13A3D"/>
    <w:rsid w:val="00E16250"/>
    <w:rsid w:val="00E16626"/>
    <w:rsid w:val="00E17812"/>
    <w:rsid w:val="00E26146"/>
    <w:rsid w:val="00E43F76"/>
    <w:rsid w:val="00E742CC"/>
    <w:rsid w:val="00E907C6"/>
    <w:rsid w:val="00EB22B6"/>
    <w:rsid w:val="00EB4101"/>
    <w:rsid w:val="00F02BAC"/>
    <w:rsid w:val="00F311E0"/>
    <w:rsid w:val="00F36D1E"/>
    <w:rsid w:val="00F556E5"/>
    <w:rsid w:val="00F601A5"/>
    <w:rsid w:val="00F877FE"/>
    <w:rsid w:val="00F979A4"/>
    <w:rsid w:val="00FC0B0F"/>
    <w:rsid w:val="00FC3E46"/>
    <w:rsid w:val="00FF61D2"/>
    <w:rsid w:val="00FF7EB6"/>
    <w:rsid w:val="5BE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47076"/>
  <w15:chartTrackingRefBased/>
  <w15:docId w15:val="{9BB958AD-E0AA-4248-970E-31C010CC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F3B4A"/>
  </w:style>
  <w:style w:type="character" w:styleId="Hyperlink">
    <w:name w:val="Hyperlink"/>
    <w:basedOn w:val="DefaultParagraphFont"/>
    <w:uiPriority w:val="99"/>
    <w:unhideWhenUsed/>
    <w:rsid w:val="00DF6E6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39B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D30A1"/>
    <w:rPr>
      <w:color w:val="954F72" w:themeColor="followedHyperlink"/>
      <w:u w:val="single"/>
    </w:rPr>
  </w:style>
  <w:style w:type="table" w:styleId="TableGrid1" w:customStyle="1">
    <w:name w:val="Table Grid1"/>
    <w:basedOn w:val="TableNormal"/>
    <w:uiPriority w:val="59"/>
    <w:rsid w:val="0085096B"/>
    <w:rPr>
      <w:rFonts w:ascii="Cambria" w:hAnsi="Cambria" w:eastAsia="Times New Roman" w:cs="Calibri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">
    <w:name w:val="Table Grid"/>
    <w:basedOn w:val="TableNormal"/>
    <w:uiPriority w:val="39"/>
    <w:rsid w:val="00C065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B21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15" ma:contentTypeDescription="Create a new document." ma:contentTypeScope="" ma:versionID="ad739a5710c4556d10a68d07dee99909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9ba1eb83c9918b9c37d957056abe257d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a9b75-0190-4a38-9482-7d72c548bf41}" ma:internalName="TaxCatchAll" ma:showField="CatchAllData" ma:web="3334fe79-8e4a-4749-9c2d-138e96082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b9eca-b553-4fe9-a3d7-d1838b09508d">
      <Terms xmlns="http://schemas.microsoft.com/office/infopath/2007/PartnerControls"/>
    </lcf76f155ced4ddcb4097134ff3c332f>
    <TaxCatchAll xmlns="3334fe79-8e4a-4749-9c2d-138e960822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B10EC-8CC3-4F5E-9D8A-F85BF7E5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566C8-02D9-4626-827D-51707F9D50E2}">
  <ds:schemaRefs>
    <ds:schemaRef ds:uri="http://schemas.microsoft.com/office/2006/metadata/properties"/>
    <ds:schemaRef ds:uri="http://schemas.microsoft.com/office/infopath/2007/PartnerControls"/>
    <ds:schemaRef ds:uri="bb8b9eca-b553-4fe9-a3d7-d1838b09508d"/>
    <ds:schemaRef ds:uri="3334fe79-8e4a-4749-9c2d-138e96082282"/>
  </ds:schemaRefs>
</ds:datastoreItem>
</file>

<file path=customXml/itemProps3.xml><?xml version="1.0" encoding="utf-8"?>
<ds:datastoreItem xmlns:ds="http://schemas.openxmlformats.org/officeDocument/2006/customXml" ds:itemID="{E42E8775-2B22-4CF1-94CD-7142F6E813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malo e CIR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Marko Markovic</dc:creator>
  <keywords/>
  <dc:description/>
  <lastModifiedBy>Vladimir Zafirovic</lastModifiedBy>
  <revision>12</revision>
  <lastPrinted>2019-08-28T07:25:00.0000000Z</lastPrinted>
  <dcterms:created xsi:type="dcterms:W3CDTF">2023-05-05T10:31:00.0000000Z</dcterms:created>
  <dcterms:modified xsi:type="dcterms:W3CDTF">2024-11-26T13:32:01.8491601Z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</Properties>
</file>