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text" w:horzAnchor="margin" w:tblpXSpec="center" w:tblpY="1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2977"/>
        <w:gridCol w:w="426"/>
        <w:gridCol w:w="425"/>
        <w:gridCol w:w="425"/>
        <w:gridCol w:w="3968"/>
        <w:gridCol w:w="562"/>
        <w:gridCol w:w="567"/>
        <w:gridCol w:w="572"/>
      </w:tblGrid>
      <w:tr w:rsidR="008A022D" w:rsidRPr="005A5A18" w:rsidTr="00520619">
        <w:trPr>
          <w:cantSplit/>
          <w:trHeight w:val="503"/>
          <w:tblHeader/>
        </w:trPr>
        <w:tc>
          <w:tcPr>
            <w:tcW w:w="562" w:type="dxa"/>
            <w:vMerge w:val="restart"/>
            <w:vAlign w:val="center"/>
          </w:tcPr>
          <w:p w:rsidR="008A022D" w:rsidRPr="005A5A18" w:rsidRDefault="00C443B5" w:rsidP="00EC4D2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bookmarkStart w:id="0" w:name="_GoBack"/>
            <w:bookmarkEnd w:id="0"/>
            <w:r w:rsidRPr="005A5A18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3686" w:type="dxa"/>
            <w:vMerge w:val="restart"/>
            <w:vAlign w:val="center"/>
          </w:tcPr>
          <w:p w:rsidR="008A022D" w:rsidRPr="005A5A18" w:rsidRDefault="008A022D" w:rsidP="00EC4D2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A18">
              <w:rPr>
                <w:rFonts w:asciiTheme="minorHAnsi" w:hAnsiTheme="minorHAnsi"/>
                <w:b/>
                <w:sz w:val="20"/>
                <w:szCs w:val="20"/>
              </w:rPr>
              <w:t>ЗАЈЕДНИЧКИ ДЕЛОВИ ЗГРАДЕ</w:t>
            </w:r>
          </w:p>
          <w:p w:rsidR="008A022D" w:rsidRPr="005A5A18" w:rsidRDefault="008A022D" w:rsidP="00EC4D2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5A18">
              <w:rPr>
                <w:rFonts w:asciiTheme="minorHAnsi" w:hAnsiTheme="minorHAnsi"/>
                <w:sz w:val="20"/>
                <w:szCs w:val="20"/>
              </w:rPr>
              <w:t>(грађевински елементи, уређаји, опрема и инсталације)</w:t>
            </w:r>
          </w:p>
          <w:p w:rsidR="00EF1506" w:rsidRPr="005A5A18" w:rsidRDefault="00EF1506" w:rsidP="00EC4D2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A022D" w:rsidRPr="005A5A18" w:rsidRDefault="008A022D" w:rsidP="00EC4D2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5A5A18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Врста и назив елемената зграде</w:t>
            </w:r>
          </w:p>
        </w:tc>
        <w:tc>
          <w:tcPr>
            <w:tcW w:w="2977" w:type="dxa"/>
            <w:vMerge w:val="restart"/>
            <w:vAlign w:val="center"/>
          </w:tcPr>
          <w:p w:rsidR="008A022D" w:rsidRPr="005A5A18" w:rsidRDefault="008A022D" w:rsidP="00F87E1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5A5A18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Ближи опис/спецификација предметног елемента зграде </w:t>
            </w:r>
          </w:p>
        </w:tc>
        <w:tc>
          <w:tcPr>
            <w:tcW w:w="1276" w:type="dxa"/>
            <w:gridSpan w:val="3"/>
            <w:vAlign w:val="center"/>
          </w:tcPr>
          <w:p w:rsidR="008A022D" w:rsidRPr="005A5A18" w:rsidRDefault="008A022D" w:rsidP="00EC4D2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5A5A18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Опис стања елемента</w:t>
            </w:r>
          </w:p>
        </w:tc>
        <w:tc>
          <w:tcPr>
            <w:tcW w:w="3968" w:type="dxa"/>
            <w:vMerge w:val="restart"/>
            <w:vAlign w:val="center"/>
          </w:tcPr>
          <w:p w:rsidR="008A022D" w:rsidRPr="005A5A18" w:rsidRDefault="008A022D" w:rsidP="00040D3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5A5A18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Кратак опис потребених радова на сервисирању, поправци или замени</w:t>
            </w:r>
          </w:p>
        </w:tc>
        <w:tc>
          <w:tcPr>
            <w:tcW w:w="1701" w:type="dxa"/>
            <w:gridSpan w:val="3"/>
          </w:tcPr>
          <w:p w:rsidR="008A022D" w:rsidRPr="005A5A18" w:rsidRDefault="008A022D" w:rsidP="009D72D2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5A5A18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Препоручена врста одржавања </w:t>
            </w:r>
          </w:p>
        </w:tc>
      </w:tr>
      <w:tr w:rsidR="00B85369" w:rsidRPr="005A5A18" w:rsidTr="00B914EA">
        <w:trPr>
          <w:cantSplit/>
          <w:trHeight w:val="1419"/>
          <w:tblHeader/>
        </w:trPr>
        <w:tc>
          <w:tcPr>
            <w:tcW w:w="562" w:type="dxa"/>
            <w:vMerge/>
            <w:vAlign w:val="center"/>
          </w:tcPr>
          <w:p w:rsidR="008A022D" w:rsidRPr="005A5A18" w:rsidRDefault="008A022D" w:rsidP="00EC4D2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686" w:type="dxa"/>
            <w:vMerge/>
            <w:vAlign w:val="center"/>
          </w:tcPr>
          <w:p w:rsidR="008A022D" w:rsidRPr="005A5A18" w:rsidRDefault="008A022D" w:rsidP="00EC4D2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A022D" w:rsidRPr="005A5A18" w:rsidRDefault="008A022D" w:rsidP="00F87E1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8A022D" w:rsidRPr="005A5A18" w:rsidRDefault="008A022D" w:rsidP="00236561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Theme="minorHAnsi" w:hAnsiTheme="minorHAnsi"/>
                <w:b/>
                <w:color w:val="E2EFD9" w:themeColor="accent6" w:themeTint="33"/>
                <w:sz w:val="22"/>
                <w:szCs w:val="22"/>
                <w:lang w:val="sr-Cyrl-CS"/>
              </w:rPr>
            </w:pPr>
            <w:r w:rsidRPr="005A5A18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добро</w:t>
            </w:r>
          </w:p>
        </w:tc>
        <w:tc>
          <w:tcPr>
            <w:tcW w:w="425" w:type="dxa"/>
            <w:shd w:val="clear" w:color="auto" w:fill="FFF2CC" w:themeFill="accent4" w:themeFillTint="33"/>
            <w:textDirection w:val="btLr"/>
            <w:vAlign w:val="center"/>
          </w:tcPr>
          <w:p w:rsidR="008A022D" w:rsidRPr="005A5A18" w:rsidRDefault="00236561" w:rsidP="00236561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5A5A18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средње</w:t>
            </w:r>
          </w:p>
        </w:tc>
        <w:tc>
          <w:tcPr>
            <w:tcW w:w="425" w:type="dxa"/>
            <w:shd w:val="clear" w:color="auto" w:fill="F4B2B2"/>
            <w:textDirection w:val="btLr"/>
            <w:vAlign w:val="center"/>
          </w:tcPr>
          <w:p w:rsidR="008A022D" w:rsidRPr="005A5A18" w:rsidRDefault="008A022D" w:rsidP="00236561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5A5A18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лоше</w:t>
            </w:r>
          </w:p>
        </w:tc>
        <w:tc>
          <w:tcPr>
            <w:tcW w:w="3968" w:type="dxa"/>
            <w:vMerge/>
            <w:shd w:val="clear" w:color="auto" w:fill="F9978F"/>
          </w:tcPr>
          <w:p w:rsidR="008A022D" w:rsidRPr="005A5A18" w:rsidRDefault="008A022D" w:rsidP="00EC4D2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2" w:type="dxa"/>
            <w:shd w:val="clear" w:color="auto" w:fill="FFFFFF" w:themeFill="background1"/>
            <w:textDirection w:val="btLr"/>
            <w:vAlign w:val="center"/>
          </w:tcPr>
          <w:p w:rsidR="008A022D" w:rsidRPr="005A5A18" w:rsidRDefault="0058795C" w:rsidP="00236561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5A5A18">
              <w:rPr>
                <w:rFonts w:asciiTheme="minorHAnsi" w:hAnsiTheme="minorHAnsi"/>
                <w:sz w:val="20"/>
                <w:szCs w:val="20"/>
                <w:lang w:val="sr-Cyrl-CS"/>
              </w:rPr>
              <w:t>Хитна интервенција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8A022D" w:rsidRPr="005A5A18" w:rsidRDefault="0058795C" w:rsidP="00236561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5A5A18">
              <w:rPr>
                <w:rFonts w:asciiTheme="minorHAnsi" w:hAnsiTheme="minorHAnsi"/>
                <w:sz w:val="20"/>
                <w:szCs w:val="20"/>
                <w:lang w:val="sr-Cyrl-CS"/>
              </w:rPr>
              <w:t>Текуће одржавање</w:t>
            </w:r>
          </w:p>
        </w:tc>
        <w:tc>
          <w:tcPr>
            <w:tcW w:w="572" w:type="dxa"/>
            <w:shd w:val="clear" w:color="auto" w:fill="FFFFFF" w:themeFill="background1"/>
            <w:textDirection w:val="btLr"/>
            <w:vAlign w:val="center"/>
          </w:tcPr>
          <w:p w:rsidR="008A022D" w:rsidRPr="005A5A18" w:rsidRDefault="0058795C" w:rsidP="00236561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5A5A18">
              <w:rPr>
                <w:rFonts w:asciiTheme="minorHAnsi" w:hAnsiTheme="minorHAnsi"/>
                <w:sz w:val="20"/>
                <w:szCs w:val="20"/>
                <w:lang w:val="sr-Cyrl-CS"/>
              </w:rPr>
              <w:t>Инвестиц. одржавање</w:t>
            </w:r>
          </w:p>
        </w:tc>
      </w:tr>
      <w:tr w:rsidR="00B85369" w:rsidRPr="005A5A18" w:rsidTr="00520619">
        <w:trPr>
          <w:cantSplit/>
          <w:trHeight w:val="247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B85369" w:rsidRPr="005A5A18" w:rsidRDefault="00B85369" w:rsidP="00EC4D2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08" w:type="dxa"/>
            <w:gridSpan w:val="9"/>
            <w:shd w:val="clear" w:color="auto" w:fill="D9E2F3" w:themeFill="accent5" w:themeFillTint="33"/>
            <w:vAlign w:val="center"/>
          </w:tcPr>
          <w:p w:rsidR="00B85369" w:rsidRPr="005A5A18" w:rsidRDefault="00B85369" w:rsidP="00EC4D2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5A18">
              <w:rPr>
                <w:rFonts w:asciiTheme="minorHAnsi" w:hAnsiTheme="minorHAnsi"/>
                <w:b/>
                <w:sz w:val="22"/>
                <w:szCs w:val="22"/>
              </w:rPr>
              <w:t>Конструктивни грађевински елементи</w:t>
            </w: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 xml:space="preserve">темељи / </w:t>
            </w:r>
            <w:r w:rsidRPr="005A5A18">
              <w:rPr>
                <w:rFonts w:asciiTheme="minorHAnsi" w:hAnsiTheme="minorHAnsi"/>
                <w:sz w:val="22"/>
                <w:szCs w:val="22"/>
                <w:lang w:val="sr-Cyrl-CS"/>
              </w:rPr>
              <w:t>армирани бетон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носећи зидови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стубови, греде и зидна платна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мађуспратне конструкције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степениште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лифтовско окно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кровна конструкција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608" w:type="dxa"/>
            <w:gridSpan w:val="9"/>
            <w:shd w:val="clear" w:color="auto" w:fill="D9E2F3" w:themeFill="accent5" w:themeFillTint="33"/>
            <w:vAlign w:val="center"/>
          </w:tcPr>
          <w:p w:rsidR="008A022D" w:rsidRPr="005A5A18" w:rsidRDefault="008A022D" w:rsidP="00EC4D25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5A5A18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Фасадни зидови </w:t>
            </w:r>
          </w:p>
        </w:tc>
      </w:tr>
      <w:tr w:rsidR="008A022D" w:rsidRPr="005A5A18" w:rsidTr="00520619">
        <w:trPr>
          <w:cantSplit/>
          <w:trHeight w:val="168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зидна испуна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74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изолација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65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040D3F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завршна обрада</w:t>
            </w:r>
            <w:r w:rsidRPr="005A5A18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1"/>
            </w:r>
            <w:r w:rsidRPr="005A5A1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82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040D3F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декоративни и други елементи</w:t>
            </w:r>
            <w:r w:rsidRPr="005A5A18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2"/>
            </w:r>
            <w:r w:rsidRPr="005A5A1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174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608" w:type="dxa"/>
            <w:gridSpan w:val="9"/>
            <w:shd w:val="clear" w:color="auto" w:fill="D9E2F3" w:themeFill="accent5" w:themeFillTint="33"/>
          </w:tcPr>
          <w:p w:rsidR="008A022D" w:rsidRPr="005A5A18" w:rsidRDefault="008A022D" w:rsidP="00EC4D25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5A5A18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Унутрашњи преградни зидови (осим зидова у посебним деловима)</w:t>
            </w:r>
          </w:p>
        </w:tc>
      </w:tr>
      <w:tr w:rsidR="008A022D" w:rsidRPr="005A5A18" w:rsidTr="00520619">
        <w:trPr>
          <w:cantSplit/>
          <w:trHeight w:val="234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зидна испуна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97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изолација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315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040D3F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 xml:space="preserve">завршна обрада </w:t>
            </w:r>
            <w:r w:rsidRPr="005A5A18">
              <w:rPr>
                <w:rFonts w:asciiTheme="minorHAnsi" w:hAnsiTheme="minorHAnsi"/>
                <w:sz w:val="22"/>
                <w:szCs w:val="22"/>
                <w:lang w:val="sr-Cyrl-CS"/>
              </w:rPr>
              <w:t>зидова</w:t>
            </w:r>
            <w:r w:rsidRPr="005A5A18">
              <w:rPr>
                <w:rStyle w:val="FootnoteReference"/>
                <w:rFonts w:asciiTheme="minorHAnsi" w:hAnsiTheme="minorHAnsi"/>
                <w:sz w:val="22"/>
                <w:szCs w:val="22"/>
                <w:lang w:val="sr-Cyrl-CS"/>
              </w:rPr>
              <w:footnoteReference w:id="3"/>
            </w:r>
            <w:r w:rsidRPr="005A5A18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40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608" w:type="dxa"/>
            <w:gridSpan w:val="9"/>
            <w:shd w:val="clear" w:color="auto" w:fill="D9E2F3" w:themeFill="accent5" w:themeFillTint="33"/>
            <w:vAlign w:val="center"/>
          </w:tcPr>
          <w:p w:rsidR="008A022D" w:rsidRPr="005A5A18" w:rsidRDefault="008A022D" w:rsidP="00EC4D25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5A5A18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Кров</w:t>
            </w:r>
          </w:p>
        </w:tc>
      </w:tr>
      <w:tr w:rsidR="008A022D" w:rsidRPr="005A5A18" w:rsidTr="00520619">
        <w:trPr>
          <w:cantSplit/>
          <w:trHeight w:val="284"/>
        </w:trPr>
        <w:tc>
          <w:tcPr>
            <w:tcW w:w="562" w:type="dxa"/>
            <w:shd w:val="clear" w:color="auto" w:fill="FFFFFF" w:themeFill="background1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A022D" w:rsidRPr="005A5A18" w:rsidRDefault="008A022D" w:rsidP="00040D3F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кровни покривач</w:t>
            </w:r>
            <w:r w:rsidRPr="005A5A18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4"/>
            </w:r>
            <w:r w:rsidRPr="005A5A1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74"/>
        </w:trPr>
        <w:tc>
          <w:tcPr>
            <w:tcW w:w="562" w:type="dxa"/>
            <w:shd w:val="clear" w:color="auto" w:fill="FFFFFF" w:themeFill="background1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сви слојеви код равног крова</w:t>
            </w:r>
          </w:p>
        </w:tc>
        <w:tc>
          <w:tcPr>
            <w:tcW w:w="2977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315"/>
        </w:trPr>
        <w:tc>
          <w:tcPr>
            <w:tcW w:w="562" w:type="dxa"/>
            <w:shd w:val="clear" w:color="auto" w:fill="FFFFFF" w:themeFill="background1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A022D" w:rsidRPr="005A5A18" w:rsidRDefault="008A022D" w:rsidP="00040D3F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припадајући елементи крова и кровне конструкције у делу од продора елемената у кровну конструкцију до њиховог завршетка изнад кровних равни</w:t>
            </w:r>
            <w:r w:rsidRPr="005A5A18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5"/>
            </w:r>
          </w:p>
        </w:tc>
        <w:tc>
          <w:tcPr>
            <w:tcW w:w="2977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олуци, олучне цеви и други елементи за одвод воде са крова и заштиту зграде од продора воде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040D3F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друга кровна и фасадна лимарија</w:t>
            </w:r>
            <w:r w:rsidRPr="005A5A18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6"/>
            </w:r>
            <w:r w:rsidRPr="005A5A18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димњачке вертикале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вентилациони канали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канали за смеће у згради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завршне обраде подова, плафона и зидова у заједничким деловима зграде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хоризонтална и вертикална хидроизолација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040D3F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столарија и браварија на заједничким деловима зграде</w:t>
            </w:r>
            <w:r w:rsidRPr="005A5A18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7"/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040D3F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ограде на крову, степеништима, терасама, лођама и заједничким деловима зграде</w:t>
            </w:r>
            <w:r w:rsidRPr="005A5A18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8"/>
            </w:r>
            <w:r w:rsidRPr="005A5A18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противпожарно степениште зграде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противпожарни коридор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септичка јама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шахт водоводне и канализационе инсталације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улазна надстрешница, спољно степениште и наткривка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173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608" w:type="dxa"/>
            <w:gridSpan w:val="9"/>
            <w:shd w:val="clear" w:color="auto" w:fill="D9E2F3" w:themeFill="accent5" w:themeFillTint="33"/>
            <w:vAlign w:val="center"/>
          </w:tcPr>
          <w:p w:rsidR="008A022D" w:rsidRPr="005A5A18" w:rsidRDefault="008A022D" w:rsidP="00EC4D25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5A5A18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Уређаји и опрема</w:t>
            </w:r>
          </w:p>
        </w:tc>
      </w:tr>
      <w:tr w:rsidR="008A022D" w:rsidRPr="005A5A18" w:rsidTr="00520619">
        <w:trPr>
          <w:cantSplit/>
          <w:trHeight w:val="267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лифт, инсталације и уређаји унутар лифтовског окна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лифтовско постојење унутар лифт кућице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BB1B6C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пумпно постројење за избацивање  отпадне, подземне и кишне воде и  препумпни уређај</w:t>
            </w:r>
            <w:r w:rsidRPr="005A5A18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9"/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BB1B6C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хидрофорско или друго пумпно постројење за снабдевање зграде водом или за регулисање притиска воде</w:t>
            </w:r>
            <w:r w:rsidRPr="005A5A18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10"/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уређаји и инсталације за узбуњивање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опрема за видео надзор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опрема противпровалног система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хидрант, хидрантска црева и други хидрантски делови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BB1B6C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уређаји и инсталације за заштиту од пожара</w:t>
            </w:r>
            <w:r w:rsidRPr="005A5A18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11"/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уређаји и опрема заједничког система вентилације и климатизације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казани за чврсто гориво, уређаји котларнице  у заједничким деловима зграде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подстаница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грејна тела у заједничким деловима зграде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санитарни уређаји у заједничким деловима зграде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 xml:space="preserve">уређаји за нужно осветљење 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BB1B6C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 xml:space="preserve">уређаји за резервну електроенергију 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интерфон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поштански сандучићи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129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608" w:type="dxa"/>
            <w:gridSpan w:val="9"/>
            <w:shd w:val="clear" w:color="auto" w:fill="D9E2F3" w:themeFill="accent5" w:themeFillTint="33"/>
            <w:vAlign w:val="center"/>
          </w:tcPr>
          <w:p w:rsidR="008A022D" w:rsidRPr="005A5A18" w:rsidRDefault="008A022D" w:rsidP="00EC4D25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5A5A18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Инсталације</w:t>
            </w: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водоводна мрежа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канализациона мрежа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електроинсталације зграде и степенишне, нужне и помоћне расвете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BB1B6C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електроинсталација интерфона</w:t>
            </w:r>
            <w:r w:rsidRPr="005A5A18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12"/>
            </w:r>
            <w:r w:rsidRPr="005A5A1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инсталације централног грејања, грејних тела у згради, делова топлотних постројења и уређаја зграде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B53F72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вертикалне и хоризонталне инсталације гаса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инсталације и уређаји за централно загревање воде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B53F72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громобранске инсталације</w:t>
            </w:r>
            <w:r w:rsidRPr="005A5A18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13"/>
            </w:r>
            <w:r w:rsidRPr="005A5A1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B53F72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инсталације кабловских и антенских система</w:t>
            </w:r>
            <w:r w:rsidRPr="005A5A18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14"/>
            </w:r>
            <w:r w:rsidRPr="005A5A1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B53F72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телефонске инсталације и уређаји</w:t>
            </w:r>
            <w:r w:rsidRPr="005A5A18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15"/>
            </w:r>
            <w:r w:rsidRPr="005A5A1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 xml:space="preserve">инсталације видео надзора објекта 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141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608" w:type="dxa"/>
            <w:gridSpan w:val="9"/>
            <w:shd w:val="clear" w:color="auto" w:fill="D9E2F3" w:themeFill="accent5" w:themeFillTint="33"/>
            <w:vAlign w:val="center"/>
          </w:tcPr>
          <w:p w:rsidR="008A022D" w:rsidRPr="005A5A18" w:rsidRDefault="008A022D" w:rsidP="00EC4D25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5A5A18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Опрема и други елементи изван зграде</w:t>
            </w:r>
          </w:p>
        </w:tc>
      </w:tr>
      <w:tr w:rsidR="008A022D" w:rsidRPr="005A5A18" w:rsidTr="00520619">
        <w:trPr>
          <w:cantSplit/>
          <w:trHeight w:val="279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тротоари и платои око зграде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79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риголе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79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сливници и решетке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79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>ограде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022D" w:rsidRPr="005A5A18" w:rsidTr="00520619">
        <w:trPr>
          <w:cantSplit/>
          <w:trHeight w:val="279"/>
        </w:trPr>
        <w:tc>
          <w:tcPr>
            <w:tcW w:w="562" w:type="dxa"/>
            <w:shd w:val="clear" w:color="auto" w:fill="FFFFFF"/>
            <w:vAlign w:val="center"/>
          </w:tcPr>
          <w:p w:rsidR="008A022D" w:rsidRPr="005A5A18" w:rsidRDefault="008A022D" w:rsidP="00EC4D25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  <w:r w:rsidRPr="005A5A18">
              <w:rPr>
                <w:rFonts w:asciiTheme="minorHAnsi" w:hAnsiTheme="minorHAnsi"/>
                <w:sz w:val="22"/>
                <w:szCs w:val="22"/>
              </w:rPr>
              <w:t xml:space="preserve">жардињере и сл.   </w:t>
            </w:r>
          </w:p>
        </w:tc>
        <w:tc>
          <w:tcPr>
            <w:tcW w:w="297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8A022D" w:rsidRPr="005A5A18" w:rsidRDefault="008A022D" w:rsidP="00EC4D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3D9E" w:rsidRDefault="008D3D9E" w:rsidP="00EF1506">
      <w:pPr>
        <w:rPr>
          <w:rFonts w:asciiTheme="minorHAnsi" w:hAnsiTheme="minorHAnsi"/>
          <w:sz w:val="22"/>
          <w:szCs w:val="22"/>
        </w:rPr>
      </w:pPr>
    </w:p>
    <w:p w:rsidR="005A5A18" w:rsidRDefault="005A5A18" w:rsidP="00EF1506">
      <w:pPr>
        <w:rPr>
          <w:rFonts w:asciiTheme="minorHAnsi" w:hAnsiTheme="minorHAnsi"/>
          <w:sz w:val="22"/>
          <w:szCs w:val="22"/>
        </w:rPr>
      </w:pPr>
    </w:p>
    <w:p w:rsidR="005A5A18" w:rsidRPr="005A5A18" w:rsidRDefault="005A5A18" w:rsidP="00EF1506">
      <w:pPr>
        <w:rPr>
          <w:rFonts w:asciiTheme="minorHAnsi" w:hAnsiTheme="minorHAnsi"/>
          <w:sz w:val="22"/>
          <w:szCs w:val="22"/>
        </w:rPr>
      </w:pPr>
    </w:p>
    <w:p w:rsidR="005A5A18" w:rsidRPr="005A5A18" w:rsidRDefault="005A5A18" w:rsidP="005A5A18">
      <w:pPr>
        <w:jc w:val="both"/>
        <w:rPr>
          <w:rFonts w:asciiTheme="minorHAnsi" w:hAnsiTheme="minorHAnsi"/>
          <w:b/>
          <w:color w:val="000000"/>
          <w:lang w:val="sr-Cyrl-CS"/>
        </w:rPr>
      </w:pPr>
    </w:p>
    <w:p w:rsidR="005A5A18" w:rsidRPr="005A5A18" w:rsidRDefault="005A5A18" w:rsidP="005A5A18">
      <w:pPr>
        <w:ind w:left="5812"/>
        <w:jc w:val="both"/>
        <w:rPr>
          <w:rFonts w:asciiTheme="minorHAnsi" w:hAnsiTheme="minorHAnsi"/>
          <w:color w:val="000000"/>
          <w:lang w:val="sr-Cyrl-CS"/>
        </w:rPr>
      </w:pPr>
      <w:r w:rsidRPr="005A5A18">
        <w:rPr>
          <w:rFonts w:asciiTheme="minorHAnsi" w:hAnsiTheme="minorHAnsi"/>
          <w:color w:val="000000"/>
          <w:lang w:val="sr-Cyrl-CS"/>
        </w:rPr>
        <w:tab/>
      </w:r>
      <w:r w:rsidRPr="005A5A18">
        <w:rPr>
          <w:rFonts w:asciiTheme="minorHAnsi" w:hAnsiTheme="minorHAnsi"/>
          <w:color w:val="000000"/>
          <w:lang w:val="sr-Cyrl-CS"/>
        </w:rPr>
        <w:tab/>
      </w:r>
      <w:r w:rsidRPr="005A5A18"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 w:rsidR="0077258E">
        <w:rPr>
          <w:rFonts w:asciiTheme="minorHAnsi" w:hAnsiTheme="minorHAnsi"/>
          <w:color w:val="000000"/>
          <w:lang w:val="sr-Cyrl-CS"/>
        </w:rPr>
        <w:t xml:space="preserve">  </w:t>
      </w:r>
      <w:r w:rsidRPr="005A5A18">
        <w:rPr>
          <w:rFonts w:asciiTheme="minorHAnsi" w:hAnsiTheme="minorHAnsi"/>
          <w:color w:val="000000"/>
          <w:lang w:val="sr-Cyrl-CS"/>
        </w:rPr>
        <w:t>Управник</w:t>
      </w:r>
    </w:p>
    <w:p w:rsidR="005A5A18" w:rsidRPr="005A5A18" w:rsidRDefault="005A5A18" w:rsidP="005A5A18">
      <w:pPr>
        <w:ind w:left="5812"/>
        <w:jc w:val="both"/>
        <w:rPr>
          <w:rFonts w:asciiTheme="minorHAnsi" w:hAnsiTheme="minorHAnsi"/>
          <w:color w:val="000000"/>
          <w:lang w:val="sr-Cyrl-CS"/>
        </w:rPr>
      </w:pPr>
      <w:r w:rsidRPr="005A5A18"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 w:rsidRPr="005A5A18">
        <w:rPr>
          <w:rFonts w:asciiTheme="minorHAnsi" w:hAnsiTheme="minorHAnsi"/>
          <w:color w:val="000000"/>
          <w:lang w:val="sr-Cyrl-CS"/>
        </w:rPr>
        <w:t>Професионални управник</w:t>
      </w:r>
    </w:p>
    <w:p w:rsidR="005A5A18" w:rsidRDefault="005A5A18" w:rsidP="005A5A18">
      <w:pPr>
        <w:jc w:val="right"/>
        <w:rPr>
          <w:b/>
          <w:color w:val="000000"/>
          <w:lang w:val="sr-Cyrl-CS"/>
        </w:rPr>
      </w:pPr>
      <w:r w:rsidRPr="005A5A18">
        <w:rPr>
          <w:rFonts w:asciiTheme="minorHAnsi" w:hAnsiTheme="minorHAnsi"/>
          <w:b/>
          <w:color w:val="000000"/>
          <w:lang w:val="sr-Cyrl-CS"/>
        </w:rPr>
        <w:tab/>
      </w:r>
      <w:r w:rsidRPr="005A5A18">
        <w:rPr>
          <w:rFonts w:asciiTheme="minorHAnsi" w:hAnsiTheme="minorHAnsi"/>
          <w:b/>
          <w:color w:val="000000"/>
          <w:lang w:val="sr-Cyrl-CS"/>
        </w:rPr>
        <w:tab/>
      </w:r>
      <w:r w:rsidRPr="005A5A18">
        <w:rPr>
          <w:rFonts w:asciiTheme="minorHAnsi" w:hAnsiTheme="minorHAnsi"/>
          <w:b/>
          <w:color w:val="000000"/>
          <w:lang w:val="sr-Cyrl-CS"/>
        </w:rPr>
        <w:tab/>
      </w:r>
      <w:r w:rsidRPr="005A5A18">
        <w:rPr>
          <w:rFonts w:asciiTheme="minorHAnsi" w:hAnsiTheme="minorHAnsi"/>
          <w:b/>
          <w:color w:val="000000"/>
          <w:lang w:val="sr-Cyrl-CS"/>
        </w:rPr>
        <w:tab/>
      </w:r>
      <w:r w:rsidRPr="005A5A18">
        <w:rPr>
          <w:rFonts w:asciiTheme="minorHAnsi" w:hAnsiTheme="minorHAnsi"/>
          <w:b/>
          <w:color w:val="000000"/>
          <w:lang w:val="sr-Cyrl-CS"/>
        </w:rPr>
        <w:tab/>
      </w:r>
      <w:r w:rsidRPr="005A5A18">
        <w:rPr>
          <w:rFonts w:asciiTheme="minorHAnsi" w:hAnsiTheme="minorHAnsi"/>
          <w:b/>
          <w:color w:val="000000"/>
          <w:lang w:val="sr-Cyrl-CS"/>
        </w:rPr>
        <w:tab/>
      </w:r>
      <w:r w:rsidRPr="005A5A18">
        <w:rPr>
          <w:rFonts w:asciiTheme="minorHAnsi" w:hAnsiTheme="minorHAnsi"/>
          <w:b/>
          <w:color w:val="000000"/>
          <w:lang w:val="sr-Cyrl-CS"/>
        </w:rPr>
        <w:tab/>
      </w:r>
      <w:r w:rsidRPr="005A5A18">
        <w:rPr>
          <w:rFonts w:asciiTheme="minorHAnsi" w:hAnsiTheme="minorHAnsi"/>
          <w:b/>
          <w:color w:val="000000"/>
          <w:lang w:val="sr-Cyrl-CS"/>
        </w:rPr>
        <w:tab/>
      </w:r>
      <w:r w:rsidRPr="005A5A18">
        <w:rPr>
          <w:rFonts w:asciiTheme="minorHAnsi" w:hAnsiTheme="minorHAnsi"/>
          <w:b/>
          <w:color w:val="000000"/>
          <w:lang w:val="sr-Cyrl-CS"/>
        </w:rPr>
        <w:tab/>
      </w:r>
      <w:r w:rsidRPr="005A5A18">
        <w:rPr>
          <w:rFonts w:asciiTheme="minorHAnsi" w:hAnsiTheme="minorHAnsi"/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</w:p>
    <w:p w:rsidR="005A5A18" w:rsidRPr="005A5A18" w:rsidRDefault="005A5A18" w:rsidP="005A5A18">
      <w:pPr>
        <w:jc w:val="center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color w:val="000000"/>
          <w:lang w:val="sr-Cyrl-CS"/>
        </w:rPr>
        <w:t>___________</w:t>
      </w:r>
      <w:r w:rsidRPr="005D41F6">
        <w:rPr>
          <w:color w:val="000000"/>
          <w:lang w:val="sr-Cyrl-CS"/>
        </w:rPr>
        <w:t>________________</w:t>
      </w:r>
    </w:p>
    <w:p w:rsidR="005A5A18" w:rsidRPr="005A5A18" w:rsidRDefault="005A5A18" w:rsidP="00EF1506">
      <w:pPr>
        <w:rPr>
          <w:rFonts w:asciiTheme="minorHAnsi" w:hAnsiTheme="minorHAnsi"/>
          <w:sz w:val="22"/>
          <w:szCs w:val="22"/>
        </w:rPr>
      </w:pPr>
    </w:p>
    <w:sectPr w:rsidR="005A5A18" w:rsidRPr="005A5A18" w:rsidSect="005254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13E" w:rsidRDefault="007F613E" w:rsidP="00040D3F">
      <w:r>
        <w:separator/>
      </w:r>
    </w:p>
  </w:endnote>
  <w:endnote w:type="continuationSeparator" w:id="0">
    <w:p w:rsidR="007F613E" w:rsidRDefault="007F613E" w:rsidP="0004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13E" w:rsidRDefault="007F613E" w:rsidP="00040D3F">
      <w:r>
        <w:separator/>
      </w:r>
    </w:p>
  </w:footnote>
  <w:footnote w:type="continuationSeparator" w:id="0">
    <w:p w:rsidR="007F613E" w:rsidRDefault="007F613E" w:rsidP="00040D3F">
      <w:r>
        <w:continuationSeparator/>
      </w:r>
    </w:p>
  </w:footnote>
  <w:footnote w:id="1">
    <w:p w:rsidR="008A022D" w:rsidRPr="005A5A18" w:rsidRDefault="008A022D">
      <w:pPr>
        <w:pStyle w:val="FootnoteText"/>
        <w:rPr>
          <w:rFonts w:asciiTheme="minorHAnsi" w:hAnsiTheme="minorHAnsi"/>
          <w:lang w:val="sr-Cyrl-CS"/>
        </w:rPr>
      </w:pPr>
      <w:r w:rsidRPr="005A5A18">
        <w:rPr>
          <w:rStyle w:val="FootnoteReference"/>
          <w:rFonts w:asciiTheme="minorHAnsi" w:hAnsiTheme="minorHAnsi"/>
        </w:rPr>
        <w:footnoteRef/>
      </w:r>
      <w:r w:rsidRPr="005A5A18">
        <w:rPr>
          <w:rFonts w:asciiTheme="minorHAnsi" w:hAnsiTheme="minorHAnsi"/>
        </w:rPr>
        <w:t xml:space="preserve"> </w:t>
      </w:r>
      <w:r w:rsidRPr="005A5A18">
        <w:rPr>
          <w:rFonts w:asciiTheme="minorHAnsi" w:hAnsiTheme="minorHAnsi"/>
          <w:lang w:val="sr-Cyrl-CS"/>
        </w:rPr>
        <w:t>Фасада и фасадна облога.</w:t>
      </w:r>
    </w:p>
  </w:footnote>
  <w:footnote w:id="2">
    <w:p w:rsidR="008A022D" w:rsidRPr="005A5A18" w:rsidRDefault="008A022D">
      <w:pPr>
        <w:pStyle w:val="FootnoteText"/>
        <w:rPr>
          <w:rFonts w:asciiTheme="minorHAnsi" w:hAnsiTheme="minorHAnsi"/>
          <w:lang w:val="sr-Cyrl-CS"/>
        </w:rPr>
      </w:pPr>
      <w:r w:rsidRPr="005A5A18">
        <w:rPr>
          <w:rStyle w:val="FootnoteReference"/>
          <w:rFonts w:asciiTheme="minorHAnsi" w:hAnsiTheme="minorHAnsi"/>
        </w:rPr>
        <w:footnoteRef/>
      </w:r>
      <w:r w:rsidRPr="005A5A18">
        <w:rPr>
          <w:rFonts w:asciiTheme="minorHAnsi" w:hAnsiTheme="minorHAnsi"/>
        </w:rPr>
        <w:t xml:space="preserve"> </w:t>
      </w:r>
      <w:r w:rsidRPr="005A5A18">
        <w:rPr>
          <w:rFonts w:asciiTheme="minorHAnsi" w:hAnsiTheme="minorHAnsi"/>
          <w:lang w:val="sr-Cyrl-CS"/>
        </w:rPr>
        <w:t>Солбанци, рељефи, скулптуре и слично.</w:t>
      </w:r>
    </w:p>
  </w:footnote>
  <w:footnote w:id="3">
    <w:p w:rsidR="008A022D" w:rsidRPr="005A5A18" w:rsidRDefault="008A022D">
      <w:pPr>
        <w:pStyle w:val="FootnoteText"/>
        <w:rPr>
          <w:rFonts w:asciiTheme="minorHAnsi" w:hAnsiTheme="minorHAnsi"/>
          <w:lang w:val="sr-Cyrl-CS"/>
        </w:rPr>
      </w:pPr>
      <w:r w:rsidRPr="005A5A18">
        <w:rPr>
          <w:rStyle w:val="FootnoteReference"/>
          <w:rFonts w:asciiTheme="minorHAnsi" w:hAnsiTheme="minorHAnsi"/>
        </w:rPr>
        <w:footnoteRef/>
      </w:r>
      <w:r w:rsidRPr="005A5A18">
        <w:rPr>
          <w:rFonts w:asciiTheme="minorHAnsi" w:hAnsiTheme="minorHAnsi"/>
        </w:rPr>
        <w:t xml:space="preserve"> </w:t>
      </w:r>
      <w:r w:rsidRPr="005A5A18">
        <w:rPr>
          <w:rFonts w:asciiTheme="minorHAnsi" w:hAnsiTheme="minorHAnsi"/>
          <w:lang w:val="sr-Cyrl-CS"/>
        </w:rPr>
        <w:t>Завршна обрада према заједничком делу код зида између заједничког и посебног дела.</w:t>
      </w:r>
    </w:p>
  </w:footnote>
  <w:footnote w:id="4">
    <w:p w:rsidR="008A022D" w:rsidRPr="00040D3F" w:rsidRDefault="008A022D">
      <w:pPr>
        <w:pStyle w:val="FootnoteText"/>
        <w:rPr>
          <w:lang w:val="sr-Cyrl-CS"/>
        </w:rPr>
      </w:pPr>
      <w:r w:rsidRPr="005A5A18">
        <w:rPr>
          <w:rStyle w:val="FootnoteReference"/>
          <w:rFonts w:asciiTheme="minorHAnsi" w:hAnsiTheme="minorHAnsi"/>
        </w:rPr>
        <w:footnoteRef/>
      </w:r>
      <w:r w:rsidRPr="005A5A18">
        <w:rPr>
          <w:rFonts w:asciiTheme="minorHAnsi" w:hAnsiTheme="minorHAnsi"/>
        </w:rPr>
        <w:t xml:space="preserve"> </w:t>
      </w:r>
      <w:r w:rsidRPr="005A5A18">
        <w:rPr>
          <w:rFonts w:asciiTheme="minorHAnsi" w:hAnsiTheme="minorHAnsi"/>
          <w:lang w:val="sr-Cyrl-CS"/>
        </w:rPr>
        <w:t>Цреп, тегола, салонит, лим или друго.</w:t>
      </w:r>
    </w:p>
  </w:footnote>
  <w:footnote w:id="5">
    <w:p w:rsidR="008A022D" w:rsidRPr="005A5A18" w:rsidRDefault="008A022D">
      <w:pPr>
        <w:pStyle w:val="FootnoteText"/>
        <w:rPr>
          <w:rFonts w:asciiTheme="minorHAnsi" w:hAnsiTheme="minorHAnsi"/>
          <w:lang w:val="sr-Cyrl-CS"/>
        </w:rPr>
      </w:pPr>
      <w:r w:rsidRPr="005A5A18">
        <w:rPr>
          <w:rStyle w:val="FootnoteReference"/>
          <w:rFonts w:asciiTheme="minorHAnsi" w:hAnsiTheme="minorHAnsi"/>
        </w:rPr>
        <w:footnoteRef/>
      </w:r>
      <w:r w:rsidRPr="005A5A18">
        <w:rPr>
          <w:rFonts w:asciiTheme="minorHAnsi" w:hAnsiTheme="minorHAnsi"/>
        </w:rPr>
        <w:t xml:space="preserve"> </w:t>
      </w:r>
      <w:r w:rsidRPr="005A5A18">
        <w:rPr>
          <w:rFonts w:asciiTheme="minorHAnsi" w:hAnsiTheme="minorHAnsi"/>
          <w:lang w:val="sr-Cyrl-CS"/>
        </w:rPr>
        <w:t>Димњаци, вентилациони канали и канализационе вертикале, кровни отвори, кровни светларници, лимене опшивке и увале, сливници, одводи и др.</w:t>
      </w:r>
    </w:p>
  </w:footnote>
  <w:footnote w:id="6">
    <w:p w:rsidR="008A022D" w:rsidRPr="005A5A18" w:rsidRDefault="008A022D">
      <w:pPr>
        <w:pStyle w:val="FootnoteText"/>
        <w:rPr>
          <w:rFonts w:asciiTheme="minorHAnsi" w:hAnsiTheme="minorHAnsi"/>
          <w:lang w:val="sr-Cyrl-CS"/>
        </w:rPr>
      </w:pPr>
      <w:r w:rsidRPr="005A5A18">
        <w:rPr>
          <w:rStyle w:val="FootnoteReference"/>
          <w:rFonts w:asciiTheme="minorHAnsi" w:hAnsiTheme="minorHAnsi"/>
        </w:rPr>
        <w:footnoteRef/>
      </w:r>
      <w:r w:rsidRPr="005A5A18">
        <w:rPr>
          <w:rFonts w:asciiTheme="minorHAnsi" w:hAnsiTheme="minorHAnsi"/>
        </w:rPr>
        <w:t xml:space="preserve"> </w:t>
      </w:r>
      <w:r w:rsidRPr="005A5A18">
        <w:rPr>
          <w:rFonts w:asciiTheme="minorHAnsi" w:hAnsiTheme="minorHAnsi"/>
          <w:lang w:val="sr-Cyrl-CS"/>
        </w:rPr>
        <w:t>Солбанци, опшивке и слично.</w:t>
      </w:r>
    </w:p>
  </w:footnote>
  <w:footnote w:id="7">
    <w:p w:rsidR="008A022D" w:rsidRPr="005A5A18" w:rsidRDefault="008A022D">
      <w:pPr>
        <w:pStyle w:val="FootnoteText"/>
        <w:rPr>
          <w:rFonts w:asciiTheme="minorHAnsi" w:hAnsiTheme="minorHAnsi"/>
          <w:lang w:val="sr-Cyrl-CS"/>
        </w:rPr>
      </w:pPr>
      <w:r w:rsidRPr="005A5A18">
        <w:rPr>
          <w:rStyle w:val="FootnoteReference"/>
          <w:rFonts w:asciiTheme="minorHAnsi" w:hAnsiTheme="minorHAnsi"/>
        </w:rPr>
        <w:footnoteRef/>
      </w:r>
      <w:r w:rsidRPr="005A5A18">
        <w:rPr>
          <w:rFonts w:asciiTheme="minorHAnsi" w:hAnsiTheme="minorHAnsi"/>
        </w:rPr>
        <w:t xml:space="preserve"> </w:t>
      </w:r>
      <w:r w:rsidRPr="005A5A18">
        <w:rPr>
          <w:rFonts w:asciiTheme="minorHAnsi" w:hAnsiTheme="minorHAnsi"/>
          <w:lang w:val="sr-Cyrl-CS"/>
        </w:rPr>
        <w:t>Прозори, врата и њихови елементи.</w:t>
      </w:r>
    </w:p>
  </w:footnote>
  <w:footnote w:id="8">
    <w:p w:rsidR="008A022D" w:rsidRPr="00040D3F" w:rsidRDefault="008A022D">
      <w:pPr>
        <w:pStyle w:val="FootnoteText"/>
        <w:rPr>
          <w:lang w:val="sr-Cyrl-CS"/>
        </w:rPr>
      </w:pPr>
      <w:r w:rsidRPr="005A5A18">
        <w:rPr>
          <w:rStyle w:val="FootnoteReference"/>
          <w:rFonts w:asciiTheme="minorHAnsi" w:hAnsiTheme="minorHAnsi"/>
        </w:rPr>
        <w:footnoteRef/>
      </w:r>
      <w:r w:rsidRPr="005A5A18">
        <w:rPr>
          <w:rFonts w:asciiTheme="minorHAnsi" w:hAnsiTheme="minorHAnsi"/>
        </w:rPr>
        <w:t xml:space="preserve"> </w:t>
      </w:r>
      <w:r w:rsidRPr="005A5A18">
        <w:rPr>
          <w:rFonts w:asciiTheme="minorHAnsi" w:hAnsiTheme="minorHAnsi"/>
          <w:lang w:val="sr-Cyrl-CS"/>
        </w:rPr>
        <w:t>Металне, стаклене, дрвене, зидане и друго.</w:t>
      </w:r>
    </w:p>
  </w:footnote>
  <w:footnote w:id="9">
    <w:p w:rsidR="008A022D" w:rsidRPr="005A5A18" w:rsidRDefault="008A022D">
      <w:pPr>
        <w:pStyle w:val="FootnoteText"/>
        <w:rPr>
          <w:rFonts w:asciiTheme="minorHAnsi" w:hAnsiTheme="minorHAnsi"/>
          <w:lang w:val="sr-Cyrl-CS"/>
        </w:rPr>
      </w:pPr>
      <w:r w:rsidRPr="005A5A18">
        <w:rPr>
          <w:rStyle w:val="FootnoteReference"/>
          <w:rFonts w:asciiTheme="minorHAnsi" w:hAnsiTheme="minorHAnsi"/>
        </w:rPr>
        <w:footnoteRef/>
      </w:r>
      <w:r w:rsidRPr="005A5A18">
        <w:rPr>
          <w:rFonts w:asciiTheme="minorHAnsi" w:hAnsiTheme="minorHAnsi"/>
        </w:rPr>
        <w:t xml:space="preserve"> </w:t>
      </w:r>
      <w:r w:rsidRPr="005A5A18">
        <w:rPr>
          <w:rFonts w:asciiTheme="minorHAnsi" w:hAnsiTheme="minorHAnsi"/>
          <w:lang w:val="sr-Cyrl-CS"/>
        </w:rPr>
        <w:t>Са припадајућим инсталацијама и уређајима.</w:t>
      </w:r>
    </w:p>
  </w:footnote>
  <w:footnote w:id="10">
    <w:p w:rsidR="008A022D" w:rsidRPr="005A5A18" w:rsidRDefault="008A022D">
      <w:pPr>
        <w:pStyle w:val="FootnoteText"/>
        <w:rPr>
          <w:rFonts w:asciiTheme="minorHAnsi" w:hAnsiTheme="minorHAnsi"/>
          <w:lang w:val="sr-Cyrl-CS"/>
        </w:rPr>
      </w:pPr>
      <w:r w:rsidRPr="005A5A18">
        <w:rPr>
          <w:rStyle w:val="FootnoteReference"/>
          <w:rFonts w:asciiTheme="minorHAnsi" w:hAnsiTheme="minorHAnsi"/>
        </w:rPr>
        <w:footnoteRef/>
      </w:r>
      <w:r w:rsidRPr="005A5A18">
        <w:rPr>
          <w:rFonts w:asciiTheme="minorHAnsi" w:hAnsiTheme="minorHAnsi"/>
        </w:rPr>
        <w:t xml:space="preserve"> </w:t>
      </w:r>
      <w:r w:rsidRPr="005A5A18">
        <w:rPr>
          <w:rFonts w:asciiTheme="minorHAnsi" w:hAnsiTheme="minorHAnsi"/>
          <w:lang w:val="sr-Cyrl-CS"/>
        </w:rPr>
        <w:t>Са припадајућим деловима и инсталацијама.</w:t>
      </w:r>
    </w:p>
  </w:footnote>
  <w:footnote w:id="11">
    <w:p w:rsidR="008A022D" w:rsidRPr="00BB1B6C" w:rsidRDefault="008A022D">
      <w:pPr>
        <w:pStyle w:val="FootnoteText"/>
        <w:rPr>
          <w:lang w:val="sr-Cyrl-CS"/>
        </w:rPr>
      </w:pPr>
      <w:r w:rsidRPr="005A5A18">
        <w:rPr>
          <w:rStyle w:val="FootnoteReference"/>
          <w:rFonts w:asciiTheme="minorHAnsi" w:hAnsiTheme="minorHAnsi"/>
        </w:rPr>
        <w:footnoteRef/>
      </w:r>
      <w:r w:rsidRPr="005A5A18">
        <w:rPr>
          <w:rFonts w:asciiTheme="minorHAnsi" w:hAnsiTheme="minorHAnsi"/>
        </w:rPr>
        <w:t xml:space="preserve"> </w:t>
      </w:r>
      <w:r w:rsidRPr="005A5A18">
        <w:rPr>
          <w:rFonts w:asciiTheme="minorHAnsi" w:hAnsiTheme="minorHAnsi"/>
          <w:lang w:val="sr-Cyrl-CS"/>
        </w:rPr>
        <w:t>Опрема ватродојавног система, апарати за гашење пожара и др.</w:t>
      </w:r>
    </w:p>
  </w:footnote>
  <w:footnote w:id="12">
    <w:p w:rsidR="008A022D" w:rsidRPr="005A5A18" w:rsidRDefault="008A022D">
      <w:pPr>
        <w:pStyle w:val="FootnoteText"/>
        <w:rPr>
          <w:rFonts w:asciiTheme="minorHAnsi" w:hAnsiTheme="minorHAnsi"/>
          <w:lang w:val="sr-Cyrl-CS"/>
        </w:rPr>
      </w:pPr>
      <w:r w:rsidRPr="005A5A18">
        <w:rPr>
          <w:rStyle w:val="FootnoteReference"/>
          <w:rFonts w:asciiTheme="minorHAnsi" w:hAnsiTheme="minorHAnsi"/>
        </w:rPr>
        <w:footnoteRef/>
      </w:r>
      <w:r w:rsidRPr="005A5A18">
        <w:rPr>
          <w:rFonts w:asciiTheme="minorHAnsi" w:hAnsiTheme="minorHAnsi"/>
        </w:rPr>
        <w:t xml:space="preserve"> </w:t>
      </w:r>
      <w:r w:rsidRPr="005A5A18">
        <w:rPr>
          <w:rFonts w:asciiTheme="minorHAnsi" w:hAnsiTheme="minorHAnsi"/>
          <w:lang w:val="sr-Cyrl-CS"/>
        </w:rPr>
        <w:t>Од уређаја на улазу до уређаја у посебном делу.</w:t>
      </w:r>
    </w:p>
  </w:footnote>
  <w:footnote w:id="13">
    <w:p w:rsidR="008A022D" w:rsidRPr="005A5A18" w:rsidRDefault="008A022D">
      <w:pPr>
        <w:pStyle w:val="FootnoteText"/>
        <w:rPr>
          <w:rFonts w:asciiTheme="minorHAnsi" w:hAnsiTheme="minorHAnsi"/>
          <w:lang w:val="sr-Cyrl-CS"/>
        </w:rPr>
      </w:pPr>
      <w:r w:rsidRPr="005A5A18">
        <w:rPr>
          <w:rStyle w:val="FootnoteReference"/>
          <w:rFonts w:asciiTheme="minorHAnsi" w:hAnsiTheme="minorHAnsi"/>
        </w:rPr>
        <w:footnoteRef/>
      </w:r>
      <w:r w:rsidRPr="005A5A18">
        <w:rPr>
          <w:rFonts w:asciiTheme="minorHAnsi" w:hAnsiTheme="minorHAnsi"/>
        </w:rPr>
        <w:t xml:space="preserve"> </w:t>
      </w:r>
      <w:r w:rsidRPr="005A5A18">
        <w:rPr>
          <w:rFonts w:asciiTheme="minorHAnsi" w:hAnsiTheme="minorHAnsi"/>
          <w:lang w:val="sr-Cyrl-CS"/>
        </w:rPr>
        <w:t>Хоризонталне и вертикалне укључијући и уземљивач.</w:t>
      </w:r>
    </w:p>
  </w:footnote>
  <w:footnote w:id="14">
    <w:p w:rsidR="008A022D" w:rsidRPr="005A5A18" w:rsidRDefault="008A022D">
      <w:pPr>
        <w:pStyle w:val="FootnoteText"/>
        <w:rPr>
          <w:rFonts w:asciiTheme="minorHAnsi" w:hAnsiTheme="minorHAnsi"/>
          <w:lang w:val="sr-Cyrl-CS"/>
        </w:rPr>
      </w:pPr>
      <w:r w:rsidRPr="005A5A18">
        <w:rPr>
          <w:rStyle w:val="FootnoteReference"/>
          <w:rFonts w:asciiTheme="minorHAnsi" w:hAnsiTheme="minorHAnsi"/>
        </w:rPr>
        <w:footnoteRef/>
      </w:r>
      <w:r w:rsidRPr="005A5A18">
        <w:rPr>
          <w:rFonts w:asciiTheme="minorHAnsi" w:hAnsiTheme="minorHAnsi"/>
        </w:rPr>
        <w:t xml:space="preserve"> </w:t>
      </w:r>
      <w:r w:rsidRPr="005A5A18">
        <w:rPr>
          <w:rFonts w:asciiTheme="minorHAnsi" w:hAnsiTheme="minorHAnsi"/>
          <w:lang w:val="sr-Cyrl-CS"/>
        </w:rPr>
        <w:t>Од разводника на улазу у зграду до разводника на улазу у посебни део.</w:t>
      </w:r>
    </w:p>
  </w:footnote>
  <w:footnote w:id="15">
    <w:p w:rsidR="008A022D" w:rsidRPr="00B53F72" w:rsidRDefault="008A022D">
      <w:pPr>
        <w:pStyle w:val="FootnoteText"/>
        <w:rPr>
          <w:lang w:val="sr-Cyrl-CS"/>
        </w:rPr>
      </w:pPr>
      <w:r w:rsidRPr="005A5A18">
        <w:rPr>
          <w:rStyle w:val="FootnoteReference"/>
          <w:rFonts w:asciiTheme="minorHAnsi" w:hAnsiTheme="minorHAnsi"/>
        </w:rPr>
        <w:footnoteRef/>
      </w:r>
      <w:r w:rsidRPr="005A5A18">
        <w:rPr>
          <w:rFonts w:asciiTheme="minorHAnsi" w:hAnsiTheme="minorHAnsi"/>
        </w:rPr>
        <w:t xml:space="preserve"> </w:t>
      </w:r>
      <w:r w:rsidRPr="005A5A18">
        <w:rPr>
          <w:rFonts w:asciiTheme="minorHAnsi" w:hAnsiTheme="minorHAnsi"/>
          <w:lang w:val="sr-Cyrl-CS"/>
        </w:rPr>
        <w:t>Од дистрибутивног ормарића до прве утичнице у посебном делу.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2CE4"/>
    <w:multiLevelType w:val="multilevel"/>
    <w:tmpl w:val="41385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070F43"/>
    <w:multiLevelType w:val="hybridMultilevel"/>
    <w:tmpl w:val="E0C2328E"/>
    <w:lvl w:ilvl="0" w:tplc="5D4ECE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2B"/>
    <w:rsid w:val="00040D3F"/>
    <w:rsid w:val="00050CB7"/>
    <w:rsid w:val="0005337F"/>
    <w:rsid w:val="000A3E48"/>
    <w:rsid w:val="000D52BA"/>
    <w:rsid w:val="0014669C"/>
    <w:rsid w:val="001E0C97"/>
    <w:rsid w:val="001E3DCA"/>
    <w:rsid w:val="002159D3"/>
    <w:rsid w:val="00236561"/>
    <w:rsid w:val="00261AC9"/>
    <w:rsid w:val="002702DC"/>
    <w:rsid w:val="0032650F"/>
    <w:rsid w:val="003720DF"/>
    <w:rsid w:val="0045395D"/>
    <w:rsid w:val="005011DF"/>
    <w:rsid w:val="00520619"/>
    <w:rsid w:val="0052542B"/>
    <w:rsid w:val="00561B13"/>
    <w:rsid w:val="0058795C"/>
    <w:rsid w:val="005A5A18"/>
    <w:rsid w:val="006143BC"/>
    <w:rsid w:val="0068576B"/>
    <w:rsid w:val="0077258E"/>
    <w:rsid w:val="007836C3"/>
    <w:rsid w:val="007F613E"/>
    <w:rsid w:val="008A022D"/>
    <w:rsid w:val="008D23D1"/>
    <w:rsid w:val="008D3D9E"/>
    <w:rsid w:val="0094244B"/>
    <w:rsid w:val="009D72D2"/>
    <w:rsid w:val="00AB7894"/>
    <w:rsid w:val="00B422D0"/>
    <w:rsid w:val="00B53F72"/>
    <w:rsid w:val="00B85369"/>
    <w:rsid w:val="00B914EA"/>
    <w:rsid w:val="00BB1B6C"/>
    <w:rsid w:val="00C443B5"/>
    <w:rsid w:val="00C705E7"/>
    <w:rsid w:val="00CA4075"/>
    <w:rsid w:val="00CB1987"/>
    <w:rsid w:val="00D13B07"/>
    <w:rsid w:val="00D571A2"/>
    <w:rsid w:val="00DD31F6"/>
    <w:rsid w:val="00E212A6"/>
    <w:rsid w:val="00EC4D25"/>
    <w:rsid w:val="00EF1506"/>
    <w:rsid w:val="00F676C2"/>
    <w:rsid w:val="00F8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A9162-E1C0-4ED6-A846-1F5F7497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25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D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4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D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D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D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D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25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D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D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D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076A-3024-42D5-92D4-5A30C936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Antešević</dc:creator>
  <cp:keywords/>
  <dc:description/>
  <cp:lastModifiedBy>Klara Danilovic</cp:lastModifiedBy>
  <cp:revision>2</cp:revision>
  <dcterms:created xsi:type="dcterms:W3CDTF">2018-06-29T13:06:00Z</dcterms:created>
  <dcterms:modified xsi:type="dcterms:W3CDTF">2018-06-29T13:06:00Z</dcterms:modified>
</cp:coreProperties>
</file>