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1B3" w:rsidRDefault="006621B3" w:rsidP="00961BD7">
      <w:pPr>
        <w:ind w:right="-180"/>
      </w:pPr>
      <w:bookmarkStart w:id="0" w:name="_GoBack"/>
      <w:bookmarkEnd w:id="0"/>
    </w:p>
    <w:p w:rsidR="006621B3" w:rsidRPr="00354060" w:rsidRDefault="006621B3" w:rsidP="00961BD7">
      <w:pPr>
        <w:ind w:right="-180"/>
        <w:jc w:val="center"/>
        <w:rPr>
          <w:rFonts w:ascii="Arial Narrow" w:hAnsi="Arial Narrow"/>
          <w:b/>
          <w:sz w:val="24"/>
          <w:szCs w:val="24"/>
          <w:lang w:val="sr-Cyrl-RS"/>
        </w:rPr>
      </w:pPr>
      <w:r w:rsidRPr="00354060">
        <w:rPr>
          <w:rFonts w:ascii="Arial Narrow" w:hAnsi="Arial Narrow"/>
          <w:b/>
          <w:sz w:val="24"/>
          <w:szCs w:val="24"/>
        </w:rPr>
        <w:t xml:space="preserve">С Л У Ж Б Е Н А  </w:t>
      </w:r>
      <w:r w:rsidR="00354060" w:rsidRPr="00354060">
        <w:rPr>
          <w:rFonts w:ascii="Arial Narrow" w:hAnsi="Arial Narrow"/>
          <w:b/>
          <w:sz w:val="24"/>
          <w:szCs w:val="24"/>
          <w:lang w:val="sr-Cyrl-RS"/>
        </w:rPr>
        <w:t xml:space="preserve"> </w:t>
      </w:r>
      <w:r w:rsidRPr="00354060">
        <w:rPr>
          <w:rFonts w:ascii="Arial Narrow" w:hAnsi="Arial Narrow"/>
          <w:b/>
          <w:sz w:val="24"/>
          <w:szCs w:val="24"/>
        </w:rPr>
        <w:t>Б Е Л Е Ш К А</w:t>
      </w:r>
    </w:p>
    <w:p w:rsidR="006621B3" w:rsidRPr="00787C5F" w:rsidRDefault="006621B3" w:rsidP="00961BD7">
      <w:pPr>
        <w:ind w:right="-180"/>
        <w:jc w:val="center"/>
        <w:rPr>
          <w:rFonts w:ascii="Arial Narrow" w:hAnsi="Arial Narrow"/>
          <w:sz w:val="24"/>
          <w:szCs w:val="24"/>
          <w:lang w:val="sr-Cyrl-RS"/>
        </w:rPr>
      </w:pPr>
    </w:p>
    <w:p w:rsidR="006621B3" w:rsidRPr="00787C5F" w:rsidRDefault="006621B3" w:rsidP="00961BD7">
      <w:pPr>
        <w:ind w:right="-180"/>
        <w:rPr>
          <w:lang w:val="sr-Cyrl-RS"/>
        </w:rPr>
      </w:pPr>
    </w:p>
    <w:p w:rsidR="00D42394" w:rsidRPr="001223FD" w:rsidRDefault="00063947" w:rsidP="00961BD7">
      <w:pPr>
        <w:ind w:right="-180"/>
        <w:jc w:val="both"/>
        <w:rPr>
          <w:rFonts w:ascii="Arial Narrow" w:hAnsi="Arial Narrow"/>
          <w:bCs/>
          <w:iCs/>
          <w:sz w:val="24"/>
          <w:szCs w:val="24"/>
          <w:lang w:val="sr-Cyrl-RS"/>
        </w:rPr>
      </w:pPr>
      <w:r w:rsidRPr="001223FD">
        <w:rPr>
          <w:rFonts w:ascii="Arial Narrow" w:hAnsi="Arial Narrow"/>
          <w:bCs/>
          <w:iCs/>
          <w:sz w:val="24"/>
          <w:szCs w:val="24"/>
          <w:lang w:val="sr-Cyrl-RS"/>
        </w:rPr>
        <w:t xml:space="preserve">На основу увида у </w:t>
      </w:r>
      <w:r w:rsidR="00D42394" w:rsidRPr="001223FD">
        <w:rPr>
          <w:rFonts w:ascii="Arial Narrow" w:hAnsi="Arial Narrow"/>
          <w:bCs/>
          <w:iCs/>
          <w:sz w:val="24"/>
          <w:szCs w:val="24"/>
          <w:lang w:val="sr-Cyrl-RS"/>
        </w:rPr>
        <w:t xml:space="preserve">податке из </w:t>
      </w:r>
      <w:r w:rsidRPr="001223FD">
        <w:rPr>
          <w:rFonts w:ascii="Arial Narrow" w:hAnsi="Arial Narrow"/>
          <w:bCs/>
          <w:iCs/>
          <w:sz w:val="24"/>
          <w:szCs w:val="24"/>
          <w:lang w:val="sr-Cyrl-RS"/>
        </w:rPr>
        <w:t>пореск</w:t>
      </w:r>
      <w:r w:rsidR="00D42394" w:rsidRPr="001223FD">
        <w:rPr>
          <w:rFonts w:ascii="Arial Narrow" w:hAnsi="Arial Narrow"/>
          <w:bCs/>
          <w:iCs/>
          <w:sz w:val="24"/>
          <w:szCs w:val="24"/>
          <w:lang w:val="sr-Cyrl-RS"/>
        </w:rPr>
        <w:t>е</w:t>
      </w:r>
      <w:r w:rsidRPr="001223FD">
        <w:rPr>
          <w:rFonts w:ascii="Arial Narrow" w:hAnsi="Arial Narrow"/>
          <w:bCs/>
          <w:iCs/>
          <w:sz w:val="24"/>
          <w:szCs w:val="24"/>
          <w:lang w:val="sr-Cyrl-RS"/>
        </w:rPr>
        <w:t xml:space="preserve"> пријав</w:t>
      </w:r>
      <w:r w:rsidR="00D42394" w:rsidRPr="001223FD">
        <w:rPr>
          <w:rFonts w:ascii="Arial Narrow" w:hAnsi="Arial Narrow"/>
          <w:bCs/>
          <w:iCs/>
          <w:sz w:val="24"/>
          <w:szCs w:val="24"/>
          <w:lang w:val="sr-Cyrl-RS"/>
        </w:rPr>
        <w:t>е</w:t>
      </w:r>
      <w:r w:rsidRPr="001223FD">
        <w:rPr>
          <w:rFonts w:ascii="Arial Narrow" w:hAnsi="Arial Narrow"/>
          <w:bCs/>
          <w:iCs/>
          <w:sz w:val="24"/>
          <w:szCs w:val="24"/>
          <w:lang w:val="sr-Cyrl-RS"/>
        </w:rPr>
        <w:t xml:space="preserve"> број</w:t>
      </w:r>
      <w:r w:rsidR="001223FD" w:rsidRPr="001223FD">
        <w:rPr>
          <w:rFonts w:ascii="Arial Narrow" w:hAnsi="Arial Narrow"/>
          <w:bCs/>
          <w:iCs/>
          <w:sz w:val="24"/>
          <w:szCs w:val="24"/>
          <w:lang w:val="sr-Cyrl-RS"/>
        </w:rPr>
        <w:t xml:space="preserve"> </w:t>
      </w:r>
      <w:r w:rsidRPr="001223FD">
        <w:rPr>
          <w:rFonts w:ascii="Arial Narrow" w:hAnsi="Arial Narrow"/>
          <w:bCs/>
          <w:iCs/>
          <w:sz w:val="24"/>
          <w:szCs w:val="24"/>
          <w:lang w:val="sr-Cyrl-RS"/>
        </w:rPr>
        <w:t>____________ од ____________</w:t>
      </w:r>
      <w:r w:rsidR="00D42394" w:rsidRPr="001223FD">
        <w:rPr>
          <w:rFonts w:ascii="Arial Narrow" w:hAnsi="Arial Narrow"/>
          <w:bCs/>
          <w:iCs/>
          <w:sz w:val="24"/>
          <w:szCs w:val="24"/>
          <w:lang w:val="sr-Cyrl-RS"/>
        </w:rPr>
        <w:t xml:space="preserve"> и приложене документације___________________________________________________________, </w:t>
      </w:r>
      <w:r w:rsidRPr="001223FD">
        <w:rPr>
          <w:rFonts w:ascii="Arial Narrow" w:hAnsi="Arial Narrow"/>
          <w:bCs/>
          <w:iCs/>
          <w:sz w:val="24"/>
          <w:szCs w:val="24"/>
          <w:lang w:val="sr-Cyrl-RS"/>
        </w:rPr>
        <w:t>пореског</w:t>
      </w:r>
      <w:r w:rsidR="00D42394" w:rsidRPr="001223FD">
        <w:rPr>
          <w:rFonts w:ascii="Arial Narrow" w:hAnsi="Arial Narrow"/>
          <w:bCs/>
          <w:iCs/>
          <w:sz w:val="24"/>
          <w:szCs w:val="24"/>
          <w:lang w:val="sr-Cyrl-RS"/>
        </w:rPr>
        <w:t xml:space="preserve"> </w:t>
      </w:r>
      <w:r w:rsidRPr="001223FD">
        <w:rPr>
          <w:rFonts w:ascii="Arial Narrow" w:hAnsi="Arial Narrow"/>
          <w:bCs/>
          <w:iCs/>
          <w:sz w:val="24"/>
          <w:szCs w:val="24"/>
          <w:lang w:val="sr-Cyrl-RS"/>
        </w:rPr>
        <w:t>обвезника __________________</w:t>
      </w:r>
      <w:r w:rsidR="00D42394" w:rsidRPr="001223FD">
        <w:rPr>
          <w:rFonts w:ascii="Arial Narrow" w:hAnsi="Arial Narrow"/>
          <w:bCs/>
          <w:iCs/>
          <w:sz w:val="24"/>
          <w:szCs w:val="24"/>
          <w:lang w:val="sr-Cyrl-RS"/>
        </w:rPr>
        <w:t>______________</w:t>
      </w:r>
      <w:r w:rsidRPr="001223FD">
        <w:rPr>
          <w:rFonts w:ascii="Arial Narrow" w:hAnsi="Arial Narrow"/>
          <w:bCs/>
          <w:iCs/>
          <w:sz w:val="24"/>
          <w:szCs w:val="24"/>
          <w:lang w:val="sr-Cyrl-RS"/>
        </w:rPr>
        <w:t xml:space="preserve"> из______________, улица______________________________</w:t>
      </w:r>
      <w:r w:rsidR="00D42394" w:rsidRPr="001223FD">
        <w:rPr>
          <w:rFonts w:ascii="Arial Narrow" w:hAnsi="Arial Narrow"/>
          <w:bCs/>
          <w:iCs/>
          <w:sz w:val="24"/>
          <w:szCs w:val="24"/>
          <w:lang w:val="sr-Cyrl-RS"/>
        </w:rPr>
        <w:t>___</w:t>
      </w:r>
      <w:r w:rsidRPr="001223FD">
        <w:rPr>
          <w:rFonts w:ascii="Arial Narrow" w:hAnsi="Arial Narrow"/>
          <w:bCs/>
          <w:iCs/>
          <w:sz w:val="24"/>
          <w:szCs w:val="24"/>
          <w:lang w:val="sr-Cyrl-RS"/>
        </w:rPr>
        <w:t xml:space="preserve"> број_____, ЈМБГ_________________</w:t>
      </w:r>
      <w:r w:rsidR="00D42394" w:rsidRPr="001223FD">
        <w:rPr>
          <w:rFonts w:ascii="Arial Narrow" w:hAnsi="Arial Narrow"/>
          <w:bCs/>
          <w:iCs/>
          <w:sz w:val="24"/>
          <w:szCs w:val="24"/>
          <w:lang w:val="sr-Cyrl-RS"/>
        </w:rPr>
        <w:t xml:space="preserve"> и службене еви</w:t>
      </w:r>
      <w:r w:rsidRPr="001223FD">
        <w:rPr>
          <w:rFonts w:ascii="Arial Narrow" w:hAnsi="Arial Narrow"/>
          <w:bCs/>
          <w:iCs/>
          <w:sz w:val="24"/>
          <w:szCs w:val="24"/>
          <w:lang w:val="sr-Cyrl-RS"/>
        </w:rPr>
        <w:t>д</w:t>
      </w:r>
      <w:r w:rsidR="00D42394" w:rsidRPr="001223FD">
        <w:rPr>
          <w:rFonts w:ascii="Arial Narrow" w:hAnsi="Arial Narrow"/>
          <w:bCs/>
          <w:iCs/>
          <w:sz w:val="24"/>
          <w:szCs w:val="24"/>
          <w:lang w:val="sr-Cyrl-RS"/>
        </w:rPr>
        <w:t xml:space="preserve">енције којом ово одељење располаже, </w:t>
      </w:r>
      <w:r w:rsidR="0020122C" w:rsidRPr="001223FD">
        <w:rPr>
          <w:rFonts w:ascii="Arial Narrow" w:hAnsi="Arial Narrow"/>
          <w:bCs/>
          <w:iCs/>
          <w:sz w:val="24"/>
          <w:szCs w:val="24"/>
          <w:lang w:val="sr-Cyrl-RS"/>
        </w:rPr>
        <w:t xml:space="preserve">за утврђивање пореза на имовину за непокретност______________, у улици__________________________, број________, </w:t>
      </w:r>
      <w:r w:rsidRPr="001223FD">
        <w:rPr>
          <w:rFonts w:ascii="Arial Narrow" w:hAnsi="Arial Narrow"/>
          <w:bCs/>
          <w:iCs/>
          <w:sz w:val="24"/>
          <w:szCs w:val="24"/>
          <w:lang w:val="sr-Cyrl-RS"/>
        </w:rPr>
        <w:t>утврђено је следеће</w:t>
      </w:r>
      <w:r w:rsidR="00D42394" w:rsidRPr="001223FD">
        <w:rPr>
          <w:rFonts w:ascii="Arial Narrow" w:hAnsi="Arial Narrow"/>
          <w:bCs/>
          <w:iCs/>
          <w:sz w:val="24"/>
          <w:szCs w:val="24"/>
          <w:lang w:val="sr-Cyrl-RS"/>
        </w:rPr>
        <w:t>:</w:t>
      </w:r>
    </w:p>
    <w:p w:rsidR="00D42394" w:rsidRPr="001223FD" w:rsidRDefault="00D42394" w:rsidP="00961BD7">
      <w:pPr>
        <w:ind w:right="-180"/>
        <w:jc w:val="both"/>
        <w:rPr>
          <w:rFonts w:ascii="Arial Narrow" w:hAnsi="Arial Narrow"/>
          <w:bCs/>
          <w:iCs/>
          <w:sz w:val="24"/>
          <w:szCs w:val="24"/>
          <w:lang w:val="sr-Cyrl-RS"/>
        </w:rPr>
      </w:pPr>
    </w:p>
    <w:p w:rsidR="00D42394" w:rsidRPr="001223FD" w:rsidRDefault="003C2A5E" w:rsidP="00961BD7">
      <w:pPr>
        <w:ind w:right="-180"/>
        <w:jc w:val="both"/>
        <w:rPr>
          <w:rFonts w:ascii="Arial Narrow" w:hAnsi="Arial Narrow"/>
          <w:bCs/>
          <w:iCs/>
          <w:sz w:val="24"/>
          <w:szCs w:val="24"/>
          <w:lang w:val="sr-Cyrl-RS"/>
        </w:rPr>
      </w:pPr>
      <w:r w:rsidRPr="001223FD">
        <w:rPr>
          <w:rFonts w:ascii="Arial Narrow" w:hAnsi="Arial Narrow"/>
          <w:bCs/>
          <w:iCs/>
          <w:sz w:val="24"/>
          <w:szCs w:val="24"/>
          <w:lang w:val="sr-Cyrl-RS"/>
        </w:rPr>
        <w:t>Корисна п</w:t>
      </w:r>
      <w:r w:rsidR="00D42394" w:rsidRPr="001223FD">
        <w:rPr>
          <w:rFonts w:ascii="Arial Narrow" w:hAnsi="Arial Narrow"/>
          <w:bCs/>
          <w:iCs/>
          <w:sz w:val="24"/>
          <w:szCs w:val="24"/>
          <w:lang w:val="sr-Cyrl-RS"/>
        </w:rPr>
        <w:t>овршина постојећег (првобитног) објекта</w:t>
      </w:r>
      <w:r w:rsidR="001223FD" w:rsidRPr="001223FD">
        <w:rPr>
          <w:rFonts w:ascii="Arial Narrow" w:hAnsi="Arial Narrow"/>
          <w:bCs/>
          <w:iCs/>
          <w:sz w:val="24"/>
          <w:szCs w:val="24"/>
          <w:lang w:val="sr-Cyrl-RS"/>
        </w:rPr>
        <w:t xml:space="preserve"> </w:t>
      </w:r>
      <w:r w:rsidR="00923AD9" w:rsidRPr="001223FD">
        <w:rPr>
          <w:rFonts w:ascii="Arial Narrow" w:hAnsi="Arial Narrow"/>
          <w:bCs/>
          <w:iCs/>
          <w:sz w:val="24"/>
          <w:szCs w:val="24"/>
          <w:lang w:val="sr-Cyrl-RS"/>
        </w:rPr>
        <w:t>_______</w:t>
      </w:r>
    </w:p>
    <w:p w:rsidR="00923AD9" w:rsidRPr="001223FD" w:rsidRDefault="00923AD9" w:rsidP="00961BD7">
      <w:pPr>
        <w:ind w:right="-180"/>
        <w:jc w:val="both"/>
        <w:rPr>
          <w:rFonts w:ascii="Arial Narrow" w:hAnsi="Arial Narrow"/>
          <w:bCs/>
          <w:iCs/>
          <w:sz w:val="24"/>
          <w:szCs w:val="24"/>
          <w:lang w:val="sr-Cyrl-RS"/>
        </w:rPr>
      </w:pPr>
      <w:r w:rsidRPr="001223FD">
        <w:rPr>
          <w:rFonts w:ascii="Arial Narrow" w:hAnsi="Arial Narrow"/>
          <w:bCs/>
          <w:iCs/>
          <w:sz w:val="24"/>
          <w:szCs w:val="24"/>
          <w:lang w:val="sr-Cyrl-RS"/>
        </w:rPr>
        <w:t>Година изградње/реконструкције постојећег (првобитног) објекта</w:t>
      </w:r>
      <w:r w:rsidR="001223FD" w:rsidRPr="001223FD">
        <w:rPr>
          <w:rFonts w:ascii="Arial Narrow" w:hAnsi="Arial Narrow"/>
          <w:bCs/>
          <w:iCs/>
          <w:sz w:val="24"/>
          <w:szCs w:val="24"/>
          <w:lang w:val="sr-Cyrl-RS"/>
        </w:rPr>
        <w:t xml:space="preserve"> </w:t>
      </w:r>
      <w:r w:rsidRPr="001223FD">
        <w:rPr>
          <w:rFonts w:ascii="Arial Narrow" w:hAnsi="Arial Narrow"/>
          <w:bCs/>
          <w:iCs/>
          <w:sz w:val="24"/>
          <w:szCs w:val="24"/>
          <w:lang w:val="sr-Cyrl-RS"/>
        </w:rPr>
        <w:t>_______</w:t>
      </w:r>
    </w:p>
    <w:p w:rsidR="00923AD9" w:rsidRPr="001223FD" w:rsidRDefault="0020122C" w:rsidP="00923AD9">
      <w:pPr>
        <w:ind w:right="-180"/>
        <w:jc w:val="both"/>
        <w:rPr>
          <w:rFonts w:ascii="Arial Narrow" w:hAnsi="Arial Narrow"/>
          <w:bCs/>
          <w:iCs/>
          <w:sz w:val="24"/>
          <w:szCs w:val="24"/>
          <w:lang w:val="sr-Cyrl-RS"/>
        </w:rPr>
      </w:pPr>
      <w:r w:rsidRPr="001223FD">
        <w:rPr>
          <w:rFonts w:ascii="Arial Narrow" w:hAnsi="Arial Narrow"/>
          <w:bCs/>
          <w:iCs/>
          <w:sz w:val="24"/>
          <w:szCs w:val="24"/>
          <w:lang w:val="sr-Cyrl-RS"/>
        </w:rPr>
        <w:t>Број година</w:t>
      </w:r>
      <w:r w:rsidR="00923AD9" w:rsidRPr="001223FD">
        <w:rPr>
          <w:rFonts w:ascii="Arial Narrow" w:hAnsi="Arial Narrow"/>
          <w:bCs/>
          <w:iCs/>
          <w:sz w:val="24"/>
          <w:szCs w:val="24"/>
          <w:lang w:val="sr-Cyrl-RS"/>
        </w:rPr>
        <w:t xml:space="preserve"> </w:t>
      </w:r>
      <w:r w:rsidRPr="001223FD">
        <w:rPr>
          <w:rFonts w:ascii="Arial Narrow" w:hAnsi="Arial Narrow"/>
          <w:bCs/>
          <w:iCs/>
          <w:sz w:val="24"/>
          <w:szCs w:val="24"/>
          <w:lang w:val="sr-Cyrl-RS"/>
        </w:rPr>
        <w:t xml:space="preserve">од </w:t>
      </w:r>
      <w:r w:rsidR="00923AD9" w:rsidRPr="001223FD">
        <w:rPr>
          <w:rFonts w:ascii="Arial Narrow" w:hAnsi="Arial Narrow"/>
          <w:bCs/>
          <w:iCs/>
          <w:sz w:val="24"/>
          <w:szCs w:val="24"/>
          <w:lang w:val="sr-Cyrl-RS"/>
        </w:rPr>
        <w:t>изградње/реконструкције постојећег (првобитног) објекта</w:t>
      </w:r>
      <w:r w:rsidR="001223FD" w:rsidRPr="001223FD">
        <w:rPr>
          <w:rFonts w:ascii="Arial Narrow" w:hAnsi="Arial Narrow"/>
          <w:bCs/>
          <w:iCs/>
          <w:sz w:val="24"/>
          <w:szCs w:val="24"/>
          <w:lang w:val="sr-Cyrl-RS"/>
        </w:rPr>
        <w:t xml:space="preserve"> </w:t>
      </w:r>
      <w:r w:rsidR="00923AD9" w:rsidRPr="001223FD">
        <w:rPr>
          <w:rFonts w:ascii="Arial Narrow" w:hAnsi="Arial Narrow"/>
          <w:bCs/>
          <w:iCs/>
          <w:sz w:val="24"/>
          <w:szCs w:val="24"/>
          <w:lang w:val="sr-Cyrl-RS"/>
        </w:rPr>
        <w:t>_______</w:t>
      </w:r>
    </w:p>
    <w:p w:rsidR="0020122C" w:rsidRPr="001223FD" w:rsidRDefault="003C2A5E" w:rsidP="0020122C">
      <w:pPr>
        <w:ind w:right="-180"/>
        <w:jc w:val="both"/>
        <w:rPr>
          <w:rFonts w:ascii="Arial Narrow" w:hAnsi="Arial Narrow"/>
          <w:bCs/>
          <w:iCs/>
          <w:sz w:val="24"/>
          <w:szCs w:val="24"/>
          <w:lang w:val="sr-Cyrl-RS"/>
        </w:rPr>
      </w:pPr>
      <w:r w:rsidRPr="001223FD">
        <w:rPr>
          <w:rFonts w:ascii="Arial Narrow" w:hAnsi="Arial Narrow"/>
          <w:bCs/>
          <w:iCs/>
          <w:sz w:val="24"/>
          <w:szCs w:val="24"/>
          <w:lang w:val="sr-Cyrl-RS"/>
        </w:rPr>
        <w:t>Корисна п</w:t>
      </w:r>
      <w:r w:rsidR="0020122C" w:rsidRPr="001223FD">
        <w:rPr>
          <w:rFonts w:ascii="Arial Narrow" w:hAnsi="Arial Narrow"/>
          <w:bCs/>
          <w:iCs/>
          <w:sz w:val="24"/>
          <w:szCs w:val="24"/>
          <w:lang w:val="sr-Cyrl-RS"/>
        </w:rPr>
        <w:t>овршина дограђеног објекта</w:t>
      </w:r>
      <w:r w:rsidR="001223FD" w:rsidRPr="001223FD">
        <w:rPr>
          <w:rFonts w:ascii="Arial Narrow" w:hAnsi="Arial Narrow"/>
          <w:bCs/>
          <w:iCs/>
          <w:sz w:val="24"/>
          <w:szCs w:val="24"/>
          <w:lang w:val="sr-Cyrl-RS"/>
        </w:rPr>
        <w:t xml:space="preserve"> </w:t>
      </w:r>
      <w:r w:rsidR="0020122C" w:rsidRPr="001223FD">
        <w:rPr>
          <w:rFonts w:ascii="Arial Narrow" w:hAnsi="Arial Narrow"/>
          <w:bCs/>
          <w:iCs/>
          <w:sz w:val="24"/>
          <w:szCs w:val="24"/>
          <w:lang w:val="sr-Cyrl-RS"/>
        </w:rPr>
        <w:t>_______</w:t>
      </w:r>
    </w:p>
    <w:p w:rsidR="0020122C" w:rsidRPr="001223FD" w:rsidRDefault="0020122C" w:rsidP="0020122C">
      <w:pPr>
        <w:ind w:right="-180"/>
        <w:jc w:val="both"/>
        <w:rPr>
          <w:rFonts w:ascii="Arial Narrow" w:hAnsi="Arial Narrow"/>
          <w:bCs/>
          <w:iCs/>
          <w:sz w:val="24"/>
          <w:szCs w:val="24"/>
          <w:lang w:val="sr-Cyrl-RS"/>
        </w:rPr>
      </w:pPr>
      <w:r w:rsidRPr="001223FD">
        <w:rPr>
          <w:rFonts w:ascii="Arial Narrow" w:hAnsi="Arial Narrow"/>
          <w:bCs/>
          <w:iCs/>
          <w:sz w:val="24"/>
          <w:szCs w:val="24"/>
          <w:lang w:val="sr-Cyrl-RS"/>
        </w:rPr>
        <w:t>Година доградње</w:t>
      </w:r>
      <w:r w:rsidR="001223FD" w:rsidRPr="001223FD">
        <w:rPr>
          <w:rFonts w:ascii="Arial Narrow" w:hAnsi="Arial Narrow"/>
          <w:bCs/>
          <w:iCs/>
          <w:sz w:val="24"/>
          <w:szCs w:val="24"/>
          <w:lang w:val="sr-Cyrl-RS"/>
        </w:rPr>
        <w:t xml:space="preserve"> </w:t>
      </w:r>
      <w:r w:rsidRPr="001223FD">
        <w:rPr>
          <w:rFonts w:ascii="Arial Narrow" w:hAnsi="Arial Narrow"/>
          <w:bCs/>
          <w:iCs/>
          <w:sz w:val="24"/>
          <w:szCs w:val="24"/>
          <w:lang w:val="sr-Cyrl-RS"/>
        </w:rPr>
        <w:t>_______</w:t>
      </w:r>
    </w:p>
    <w:p w:rsidR="0020122C" w:rsidRPr="001223FD" w:rsidRDefault="0020122C" w:rsidP="0020122C">
      <w:pPr>
        <w:ind w:right="-180"/>
        <w:jc w:val="both"/>
        <w:rPr>
          <w:rFonts w:ascii="Arial Narrow" w:hAnsi="Arial Narrow"/>
          <w:bCs/>
          <w:iCs/>
          <w:sz w:val="24"/>
          <w:szCs w:val="24"/>
          <w:lang w:val="sr-Cyrl-RS"/>
        </w:rPr>
      </w:pPr>
      <w:r w:rsidRPr="001223FD">
        <w:rPr>
          <w:rFonts w:ascii="Arial Narrow" w:hAnsi="Arial Narrow"/>
          <w:bCs/>
          <w:iCs/>
          <w:sz w:val="24"/>
          <w:szCs w:val="24"/>
          <w:lang w:val="sr-Cyrl-RS"/>
        </w:rPr>
        <w:t>Број година од доградње објекта</w:t>
      </w:r>
      <w:r w:rsidR="001223FD" w:rsidRPr="001223FD">
        <w:rPr>
          <w:rFonts w:ascii="Arial Narrow" w:hAnsi="Arial Narrow"/>
          <w:bCs/>
          <w:iCs/>
          <w:sz w:val="24"/>
          <w:szCs w:val="24"/>
          <w:lang w:val="sr-Cyrl-RS"/>
        </w:rPr>
        <w:t xml:space="preserve"> </w:t>
      </w:r>
      <w:r w:rsidRPr="001223FD">
        <w:rPr>
          <w:rFonts w:ascii="Arial Narrow" w:hAnsi="Arial Narrow"/>
          <w:bCs/>
          <w:iCs/>
          <w:sz w:val="24"/>
          <w:szCs w:val="24"/>
          <w:lang w:val="sr-Cyrl-RS"/>
        </w:rPr>
        <w:t>_______</w:t>
      </w:r>
    </w:p>
    <w:p w:rsidR="0020122C" w:rsidRPr="001223FD" w:rsidRDefault="009A045D" w:rsidP="0020122C">
      <w:pPr>
        <w:ind w:right="-180"/>
        <w:jc w:val="both"/>
        <w:rPr>
          <w:rFonts w:ascii="Arial Narrow" w:hAnsi="Arial Narrow"/>
          <w:bCs/>
          <w:iCs/>
          <w:sz w:val="24"/>
          <w:szCs w:val="24"/>
          <w:lang w:val="sr-Cyrl-RS"/>
        </w:rPr>
      </w:pPr>
      <w:r w:rsidRPr="001223FD">
        <w:rPr>
          <w:rFonts w:ascii="Arial Narrow" w:hAnsi="Arial Narrow"/>
          <w:bCs/>
          <w:iCs/>
          <w:sz w:val="24"/>
          <w:szCs w:val="24"/>
          <w:lang w:val="sr-Cyrl-RS"/>
        </w:rPr>
        <w:t xml:space="preserve">Укупна </w:t>
      </w:r>
      <w:r w:rsidR="003C2A5E" w:rsidRPr="001223FD">
        <w:rPr>
          <w:rFonts w:ascii="Arial Narrow" w:hAnsi="Arial Narrow"/>
          <w:bCs/>
          <w:iCs/>
          <w:sz w:val="24"/>
          <w:szCs w:val="24"/>
          <w:lang w:val="sr-Cyrl-RS"/>
        </w:rPr>
        <w:t xml:space="preserve">корисна </w:t>
      </w:r>
      <w:r w:rsidRPr="001223FD">
        <w:rPr>
          <w:rFonts w:ascii="Arial Narrow" w:hAnsi="Arial Narrow"/>
          <w:bCs/>
          <w:iCs/>
          <w:sz w:val="24"/>
          <w:szCs w:val="24"/>
          <w:lang w:val="sr-Cyrl-RS"/>
        </w:rPr>
        <w:t>површина целог објекта _______</w:t>
      </w:r>
    </w:p>
    <w:p w:rsidR="009A045D" w:rsidRPr="001223FD" w:rsidRDefault="009A045D" w:rsidP="0020122C">
      <w:pPr>
        <w:ind w:right="-180"/>
        <w:jc w:val="both"/>
        <w:rPr>
          <w:rFonts w:ascii="Arial Narrow" w:hAnsi="Arial Narrow"/>
          <w:bCs/>
          <w:iCs/>
          <w:sz w:val="24"/>
          <w:szCs w:val="24"/>
          <w:lang w:val="sr-Cyrl-RS"/>
        </w:rPr>
      </w:pPr>
    </w:p>
    <w:p w:rsidR="00923AD9" w:rsidRPr="001223FD" w:rsidRDefault="00455F90" w:rsidP="005E2DAE">
      <w:pPr>
        <w:autoSpaceDE w:val="0"/>
        <w:autoSpaceDN w:val="0"/>
        <w:adjustRightInd w:val="0"/>
        <w:ind w:right="-270" w:firstLine="720"/>
        <w:jc w:val="both"/>
        <w:rPr>
          <w:rFonts w:ascii="Arial Narrow" w:hAnsi="Arial Narrow"/>
          <w:bCs/>
          <w:iCs/>
          <w:sz w:val="24"/>
          <w:szCs w:val="24"/>
          <w:lang w:val="sr-Cyrl-RS"/>
        </w:rPr>
      </w:pPr>
      <w:r w:rsidRPr="001223FD">
        <w:rPr>
          <w:rFonts w:ascii="Arial Narrow" w:eastAsiaTheme="minorHAnsi" w:hAnsi="Arial Narrow" w:cs="CTimesRoman"/>
          <w:sz w:val="24"/>
          <w:szCs w:val="24"/>
          <w:lang w:val="sr-Cyrl-RS"/>
        </w:rPr>
        <w:t>С</w:t>
      </w:r>
      <w:r w:rsidR="00CE71A6" w:rsidRPr="001223FD">
        <w:rPr>
          <w:rFonts w:ascii="Arial Narrow" w:eastAsiaTheme="minorHAnsi" w:hAnsi="Arial Narrow" w:cs="CTimesRoman"/>
          <w:sz w:val="24"/>
          <w:szCs w:val="24"/>
          <w:lang w:val="sr-Cyrl-RS"/>
        </w:rPr>
        <w:t xml:space="preserve"> обзиром да је</w:t>
      </w:r>
      <w:r w:rsidRPr="001223FD">
        <w:rPr>
          <w:rFonts w:ascii="Arial Narrow" w:eastAsiaTheme="minorHAnsi" w:hAnsi="Arial Narrow" w:cs="CTimesRoman"/>
          <w:sz w:val="24"/>
          <w:szCs w:val="24"/>
          <w:lang w:val="sr-Cyrl-RS"/>
        </w:rPr>
        <w:t xml:space="preserve"> након доградње/надзиђивања 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 xml:space="preserve"> 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ф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>o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рмир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>a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н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>a je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динств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>e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н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 xml:space="preserve">a </w:t>
      </w:r>
      <w:r w:rsidR="000700DA" w:rsidRPr="001223FD">
        <w:rPr>
          <w:rFonts w:ascii="Arial Narrow" w:hAnsi="Arial Narrow"/>
          <w:sz w:val="24"/>
          <w:szCs w:val="24"/>
          <w:lang w:val="sr-Cyrl-RS"/>
        </w:rPr>
        <w:t xml:space="preserve">целина 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 xml:space="preserve"> 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к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 xml:space="preserve">oja 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с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>a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м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 xml:space="preserve">o 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к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>ao je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динств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>e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н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 xml:space="preserve">a 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м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>o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ж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 xml:space="preserve">e 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бити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 xml:space="preserve"> 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пр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>e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дм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>e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т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 xml:space="preserve"> 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пр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>a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вн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>o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г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 xml:space="preserve"> 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пр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>o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м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>e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т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 xml:space="preserve">a 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и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 xml:space="preserve"> 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к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 xml:space="preserve">oja 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с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 xml:space="preserve">e 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к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>ao je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динств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>e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н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>a o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п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>o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р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>e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зу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 xml:space="preserve">je 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п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>o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р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>e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з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>o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м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 xml:space="preserve"> 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н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 xml:space="preserve">a 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им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>o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вину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>,</w:t>
      </w:r>
      <w:r w:rsidR="00CE71A6" w:rsidRPr="001223FD">
        <w:rPr>
          <w:rFonts w:ascii="Arial Narrow" w:hAnsi="Arial Narrow"/>
          <w:sz w:val="24"/>
          <w:szCs w:val="24"/>
          <w:lang w:val="sr-Cyrl-RS"/>
        </w:rPr>
        <w:t xml:space="preserve"> 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 xml:space="preserve"> </w:t>
      </w:r>
      <w:r w:rsidRPr="001223FD">
        <w:rPr>
          <w:rFonts w:ascii="Arial Narrow" w:hAnsi="Arial Narrow"/>
          <w:sz w:val="24"/>
          <w:szCs w:val="24"/>
          <w:lang w:val="sr-Cyrl-RS"/>
        </w:rPr>
        <w:t xml:space="preserve">у складу </w:t>
      </w:r>
      <w:r w:rsidR="001223FD" w:rsidRPr="001223FD">
        <w:rPr>
          <w:rFonts w:ascii="Arial Narrow" w:hAnsi="Arial Narrow"/>
          <w:sz w:val="24"/>
          <w:szCs w:val="24"/>
          <w:lang w:val="sr-Cyrl-RS"/>
        </w:rPr>
        <w:t xml:space="preserve">чланом 5. ставом 3. Закона о порезима на имовину </w:t>
      </w:r>
      <w:r w:rsidR="001223FD" w:rsidRPr="001223FD">
        <w:rPr>
          <w:rFonts w:ascii="Arial Narrow" w:hAnsi="Arial Narrow"/>
          <w:bCs/>
          <w:iCs/>
          <w:sz w:val="24"/>
          <w:szCs w:val="24"/>
          <w:lang w:val="sr-Cyrl-RS"/>
        </w:rPr>
        <w:t xml:space="preserve">(Сл.гласник РС, бр. 26/01 ...68/14 - др.закон ) </w:t>
      </w:r>
      <w:r w:rsidR="001223FD" w:rsidRPr="001223FD">
        <w:rPr>
          <w:rFonts w:ascii="Arial Narrow" w:hAnsi="Arial Narrow"/>
          <w:sz w:val="24"/>
          <w:szCs w:val="24"/>
          <w:lang w:val="sr-Cyrl-RS"/>
        </w:rPr>
        <w:t xml:space="preserve">и </w:t>
      </w:r>
      <w:r w:rsidRPr="001223FD">
        <w:rPr>
          <w:rFonts w:ascii="Arial Narrow" w:hAnsi="Arial Narrow"/>
          <w:sz w:val="24"/>
          <w:szCs w:val="24"/>
          <w:lang w:val="sr-Cyrl-RS"/>
        </w:rPr>
        <w:t xml:space="preserve"> </w:t>
      </w:r>
      <w:r w:rsidR="00354ED8" w:rsidRPr="001223FD">
        <w:rPr>
          <w:rFonts w:ascii="Arial Narrow" w:hAnsi="Arial Narrow"/>
          <w:bCs/>
          <w:iCs/>
          <w:sz w:val="24"/>
          <w:szCs w:val="24"/>
          <w:lang w:val="sr-Cyrl-RS"/>
        </w:rPr>
        <w:t>мишљењ</w:t>
      </w:r>
      <w:r w:rsidRPr="001223FD">
        <w:rPr>
          <w:rFonts w:ascii="Arial Narrow" w:hAnsi="Arial Narrow"/>
          <w:bCs/>
          <w:iCs/>
          <w:sz w:val="24"/>
          <w:szCs w:val="24"/>
          <w:lang w:val="sr-Cyrl-RS"/>
        </w:rPr>
        <w:t xml:space="preserve">ем </w:t>
      </w:r>
      <w:r w:rsidR="00354ED8" w:rsidRPr="001223FD">
        <w:rPr>
          <w:rFonts w:ascii="Arial Narrow" w:hAnsi="Arial Narrow"/>
          <w:bCs/>
          <w:iCs/>
          <w:sz w:val="24"/>
          <w:szCs w:val="24"/>
          <w:lang w:val="sr-Cyrl-RS"/>
        </w:rPr>
        <w:t xml:space="preserve"> Министарства финансија број </w:t>
      </w:r>
      <w:r w:rsidR="00354ED8" w:rsidRPr="001223FD">
        <w:rPr>
          <w:rFonts w:ascii="Arial Narrow" w:eastAsiaTheme="minorHAnsi" w:hAnsi="Arial Narrow" w:cs="CTimesRoman"/>
          <w:sz w:val="24"/>
          <w:szCs w:val="24"/>
        </w:rPr>
        <w:t xml:space="preserve">413-00-00018/2013-04 </w:t>
      </w:r>
      <w:r w:rsidR="00354ED8" w:rsidRPr="001223FD">
        <w:rPr>
          <w:rFonts w:ascii="Arial Narrow" w:eastAsiaTheme="minorHAnsi" w:hAnsi="Arial Narrow" w:cs="CTimesRoman"/>
          <w:sz w:val="24"/>
          <w:szCs w:val="24"/>
          <w:lang w:val="sr-Cyrl-RS"/>
        </w:rPr>
        <w:t xml:space="preserve">од </w:t>
      </w:r>
      <w:r w:rsidR="00354ED8" w:rsidRPr="001223FD">
        <w:rPr>
          <w:rFonts w:ascii="Arial Narrow" w:eastAsiaTheme="minorHAnsi" w:hAnsi="Arial Narrow" w:cs="CTimesRoman"/>
          <w:sz w:val="24"/>
          <w:szCs w:val="24"/>
        </w:rPr>
        <w:t xml:space="preserve">14.9.2015. </w:t>
      </w:r>
      <w:r w:rsidR="00354ED8" w:rsidRPr="001223FD">
        <w:rPr>
          <w:rFonts w:ascii="Arial Narrow" w:eastAsiaTheme="minorHAnsi" w:hAnsi="Arial Narrow" w:cs="CTimesRoman"/>
          <w:sz w:val="24"/>
          <w:szCs w:val="24"/>
          <w:lang w:val="sr-Cyrl-RS"/>
        </w:rPr>
        <w:t xml:space="preserve">године, </w:t>
      </w:r>
      <w:r w:rsidR="009A045D" w:rsidRPr="001223FD">
        <w:rPr>
          <w:rFonts w:ascii="Arial Narrow" w:hAnsi="Arial Narrow"/>
          <w:sz w:val="24"/>
          <w:szCs w:val="24"/>
          <w:lang w:val="sr-Cyrl-RS"/>
        </w:rPr>
        <w:t xml:space="preserve">обрачун </w:t>
      </w:r>
      <w:r w:rsidR="003C2A5E" w:rsidRPr="001223FD">
        <w:rPr>
          <w:rFonts w:ascii="Arial Narrow" w:hAnsi="Arial Narrow"/>
          <w:sz w:val="24"/>
          <w:szCs w:val="24"/>
          <w:lang w:val="sr-Cyrl-RS"/>
        </w:rPr>
        <w:t xml:space="preserve">броја </w:t>
      </w:r>
      <w:r w:rsidR="009A045D" w:rsidRPr="001223FD">
        <w:rPr>
          <w:rFonts w:ascii="Arial Narrow" w:hAnsi="Arial Narrow"/>
          <w:sz w:val="24"/>
          <w:szCs w:val="24"/>
          <w:lang w:val="sr-Cyrl-RS"/>
        </w:rPr>
        <w:t>година за амортизацију целог објекта в</w:t>
      </w:r>
      <w:r w:rsidR="00745CF1" w:rsidRPr="001223FD">
        <w:rPr>
          <w:rFonts w:ascii="Arial Narrow" w:hAnsi="Arial Narrow"/>
          <w:sz w:val="24"/>
          <w:szCs w:val="24"/>
          <w:lang w:val="sr-Cyrl-RS"/>
        </w:rPr>
        <w:t>р</w:t>
      </w:r>
      <w:r w:rsidR="009A045D" w:rsidRPr="001223FD">
        <w:rPr>
          <w:rFonts w:ascii="Arial Narrow" w:hAnsi="Arial Narrow"/>
          <w:sz w:val="24"/>
          <w:szCs w:val="24"/>
          <w:lang w:val="sr-Cyrl-RS"/>
        </w:rPr>
        <w:t xml:space="preserve">ши се тако што се 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 xml:space="preserve"> </w:t>
      </w:r>
      <w:r w:rsidR="003C2A5E" w:rsidRPr="001223FD">
        <w:rPr>
          <w:rFonts w:ascii="Arial Narrow" w:hAnsi="Arial Narrow"/>
          <w:sz w:val="24"/>
          <w:szCs w:val="24"/>
          <w:lang w:val="sr-Cyrl-RS"/>
        </w:rPr>
        <w:t>број година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 xml:space="preserve"> o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д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 xml:space="preserve"> 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ист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>e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к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 xml:space="preserve">a 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г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>o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дин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 xml:space="preserve">e 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у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 xml:space="preserve"> 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к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 xml:space="preserve">ojoj je 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изврш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>e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н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 xml:space="preserve">a 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изгр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>a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дњ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 xml:space="preserve">a </w:t>
      </w:r>
      <w:r w:rsidR="00CE71A6" w:rsidRPr="001223FD">
        <w:rPr>
          <w:rFonts w:ascii="Arial Narrow" w:hAnsi="Arial Narrow"/>
          <w:sz w:val="24"/>
          <w:szCs w:val="24"/>
          <w:lang w:val="sr-Cyrl-RS"/>
        </w:rPr>
        <w:t>/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п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>o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сл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>e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дњ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 xml:space="preserve">a 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р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>e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к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>o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нструкци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 xml:space="preserve">ja </w:t>
      </w:r>
      <w:r w:rsidR="009A045D" w:rsidRPr="001223FD">
        <w:rPr>
          <w:rFonts w:ascii="Arial Narrow" w:hAnsi="Arial Narrow"/>
          <w:sz w:val="24"/>
          <w:szCs w:val="24"/>
          <w:lang w:val="sr-Cyrl-RS"/>
        </w:rPr>
        <w:t>п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>o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ст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>oje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ћ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>e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г</w:t>
      </w:r>
      <w:r w:rsidR="00CE71A6" w:rsidRPr="001223FD">
        <w:rPr>
          <w:rFonts w:ascii="Arial Narrow" w:hAnsi="Arial Narrow"/>
          <w:sz w:val="24"/>
          <w:szCs w:val="24"/>
          <w:lang w:val="sr-Cyrl-RS"/>
        </w:rPr>
        <w:t>(првобитног )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 xml:space="preserve"> o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б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>je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кт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>a</w:t>
      </w:r>
      <w:r w:rsidR="00CE71A6" w:rsidRPr="001223FD">
        <w:rPr>
          <w:rFonts w:ascii="Arial Narrow" w:hAnsi="Arial Narrow"/>
          <w:sz w:val="24"/>
          <w:szCs w:val="24"/>
          <w:lang w:val="sr-Cyrl-RS"/>
        </w:rPr>
        <w:t xml:space="preserve"> 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 xml:space="preserve">  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ум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>a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њ</w:t>
      </w:r>
      <w:r w:rsidR="009A045D" w:rsidRPr="001223FD">
        <w:rPr>
          <w:rFonts w:ascii="Arial Narrow" w:hAnsi="Arial Narrow"/>
          <w:sz w:val="24"/>
          <w:szCs w:val="24"/>
          <w:lang w:val="sr-Cyrl-RS"/>
        </w:rPr>
        <w:t>ује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 xml:space="preserve"> </w:t>
      </w:r>
      <w:r w:rsidR="00CE71A6" w:rsidRPr="001223FD">
        <w:rPr>
          <w:rFonts w:ascii="Arial Narrow" w:hAnsi="Arial Narrow"/>
          <w:sz w:val="24"/>
          <w:szCs w:val="24"/>
          <w:lang w:val="sr-Cyrl-RS"/>
        </w:rPr>
        <w:t xml:space="preserve"> 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ср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>a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зм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>e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рн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 xml:space="preserve">o 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уч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>e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шћу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 xml:space="preserve"> </w:t>
      </w:r>
      <w:r w:rsidR="003C2A5E" w:rsidRPr="001223FD">
        <w:rPr>
          <w:rFonts w:ascii="Arial Narrow" w:hAnsi="Arial Narrow"/>
          <w:sz w:val="24"/>
          <w:szCs w:val="24"/>
          <w:lang w:val="sr-Cyrl-RS"/>
        </w:rPr>
        <w:t xml:space="preserve">корисне 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п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>o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вршин</w:t>
      </w:r>
      <w:r w:rsidR="00745CF1" w:rsidRPr="001223FD">
        <w:rPr>
          <w:rFonts w:ascii="Arial Narrow" w:hAnsi="Arial Narrow"/>
          <w:sz w:val="24"/>
          <w:szCs w:val="24"/>
          <w:lang w:val="sr-Cyrl-RS"/>
        </w:rPr>
        <w:t>е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 xml:space="preserve"> 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п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>o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ст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>oje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ћ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>e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г</w:t>
      </w:r>
      <w:r w:rsidR="00745CF1" w:rsidRPr="001223FD">
        <w:rPr>
          <w:rFonts w:ascii="Arial Narrow" w:hAnsi="Arial Narrow"/>
          <w:sz w:val="24"/>
          <w:szCs w:val="24"/>
          <w:lang w:val="sr-Cyrl-RS"/>
        </w:rPr>
        <w:t>/првобитног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 xml:space="preserve"> o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б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>je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кт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 xml:space="preserve">a </w:t>
      </w:r>
      <w:r w:rsidR="00745CF1" w:rsidRPr="001223FD">
        <w:rPr>
          <w:rFonts w:ascii="Arial Narrow" w:hAnsi="Arial Narrow"/>
          <w:sz w:val="24"/>
          <w:szCs w:val="24"/>
          <w:lang w:val="sr-Cyrl-RS"/>
        </w:rPr>
        <w:t>у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 xml:space="preserve"> o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дн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>o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су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 xml:space="preserve"> 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н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 xml:space="preserve">a 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укупну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 xml:space="preserve">  </w:t>
      </w:r>
      <w:r w:rsidR="003C2A5E" w:rsidRPr="001223FD">
        <w:rPr>
          <w:rFonts w:ascii="Arial Narrow" w:hAnsi="Arial Narrow"/>
          <w:sz w:val="24"/>
          <w:szCs w:val="24"/>
          <w:lang w:val="sr-Cyrl-RS"/>
        </w:rPr>
        <w:t xml:space="preserve">корисну 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п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>o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вршину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 xml:space="preserve"> 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т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>o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г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 xml:space="preserve"> o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б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>je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кт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 xml:space="preserve">a 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н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>a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к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>o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н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 xml:space="preserve"> 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д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>o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гр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>a</w:t>
      </w:r>
      <w:r w:rsidR="00CE71A6" w:rsidRPr="001223FD">
        <w:rPr>
          <w:rFonts w:ascii="Arial Narrow" w:hAnsi="Arial Narrow"/>
          <w:sz w:val="24"/>
          <w:szCs w:val="24"/>
          <w:lang w:val="sr-Latn-RS"/>
        </w:rPr>
        <w:t>дњ</w:t>
      </w:r>
      <w:r w:rsidR="007627D2" w:rsidRPr="001223FD">
        <w:rPr>
          <w:rFonts w:ascii="Arial Narrow" w:hAnsi="Arial Narrow"/>
          <w:sz w:val="24"/>
          <w:szCs w:val="24"/>
          <w:lang w:val="sr-Latn-RS"/>
        </w:rPr>
        <w:t>e</w:t>
      </w:r>
      <w:r w:rsidR="00CE71A6" w:rsidRPr="001223FD">
        <w:rPr>
          <w:rFonts w:ascii="Arial Narrow" w:hAnsi="Arial Narrow"/>
          <w:sz w:val="24"/>
          <w:szCs w:val="24"/>
          <w:lang w:val="sr-Cyrl-RS"/>
        </w:rPr>
        <w:t>______</w:t>
      </w:r>
      <w:r w:rsidR="00745CF1" w:rsidRPr="001223FD">
        <w:rPr>
          <w:rFonts w:ascii="Arial Narrow" w:hAnsi="Arial Narrow"/>
          <w:sz w:val="24"/>
          <w:szCs w:val="24"/>
          <w:lang w:val="sr-Cyrl-RS"/>
        </w:rPr>
        <w:t>/______</w:t>
      </w:r>
      <w:r w:rsidRPr="001223FD">
        <w:rPr>
          <w:rFonts w:ascii="Arial Narrow" w:hAnsi="Arial Narrow"/>
          <w:sz w:val="24"/>
          <w:szCs w:val="24"/>
          <w:lang w:val="sr-Cyrl-RS"/>
        </w:rPr>
        <w:t xml:space="preserve">, </w:t>
      </w:r>
      <w:r w:rsidR="00354ED8" w:rsidRPr="001223FD">
        <w:rPr>
          <w:rFonts w:ascii="Arial Narrow" w:hAnsi="Arial Narrow"/>
          <w:sz w:val="24"/>
          <w:szCs w:val="24"/>
          <w:lang w:val="sr-Cyrl-RS"/>
        </w:rPr>
        <w:t xml:space="preserve"> </w:t>
      </w:r>
      <w:r w:rsidR="003C2A5E" w:rsidRPr="001223FD">
        <w:rPr>
          <w:rFonts w:ascii="Arial Narrow" w:hAnsi="Arial Narrow"/>
          <w:sz w:val="24"/>
          <w:szCs w:val="24"/>
          <w:lang w:val="sr-Cyrl-RS"/>
        </w:rPr>
        <w:t xml:space="preserve">односно, </w:t>
      </w:r>
      <w:r w:rsidRPr="001223FD">
        <w:rPr>
          <w:rFonts w:ascii="Arial Narrow" w:hAnsi="Arial Narrow"/>
          <w:sz w:val="24"/>
          <w:szCs w:val="24"/>
          <w:lang w:val="sr-Cyrl-RS"/>
        </w:rPr>
        <w:t xml:space="preserve"> број година за који се обрачунава амортизација </w:t>
      </w:r>
      <w:r w:rsidR="000700DA" w:rsidRPr="001223FD">
        <w:rPr>
          <w:rFonts w:ascii="Arial Narrow" w:hAnsi="Arial Narrow"/>
          <w:sz w:val="24"/>
          <w:szCs w:val="24"/>
          <w:lang w:val="sr-Cyrl-RS"/>
        </w:rPr>
        <w:t xml:space="preserve">за цео </w:t>
      </w:r>
      <w:r w:rsidRPr="001223FD">
        <w:rPr>
          <w:rFonts w:ascii="Arial Narrow" w:hAnsi="Arial Narrow"/>
          <w:sz w:val="24"/>
          <w:szCs w:val="24"/>
          <w:lang w:val="sr-Cyrl-RS"/>
        </w:rPr>
        <w:t>објек</w:t>
      </w:r>
      <w:r w:rsidR="000700DA" w:rsidRPr="001223FD">
        <w:rPr>
          <w:rFonts w:ascii="Arial Narrow" w:hAnsi="Arial Narrow"/>
          <w:sz w:val="24"/>
          <w:szCs w:val="24"/>
          <w:lang w:val="sr-Cyrl-RS"/>
        </w:rPr>
        <w:t>а</w:t>
      </w:r>
      <w:r w:rsidRPr="001223FD">
        <w:rPr>
          <w:rFonts w:ascii="Arial Narrow" w:hAnsi="Arial Narrow"/>
          <w:sz w:val="24"/>
          <w:szCs w:val="24"/>
          <w:lang w:val="sr-Cyrl-RS"/>
        </w:rPr>
        <w:t>т</w:t>
      </w:r>
      <w:r w:rsidR="003C2A5E" w:rsidRPr="001223FD">
        <w:rPr>
          <w:rFonts w:ascii="Arial Narrow" w:hAnsi="Arial Narrow"/>
          <w:sz w:val="24"/>
          <w:szCs w:val="24"/>
          <w:lang w:val="sr-Cyrl-RS"/>
        </w:rPr>
        <w:t xml:space="preserve"> износи </w:t>
      </w:r>
      <w:r w:rsidRPr="001223FD">
        <w:rPr>
          <w:rFonts w:ascii="Arial Narrow" w:hAnsi="Arial Narrow"/>
          <w:sz w:val="24"/>
          <w:szCs w:val="24"/>
          <w:lang w:val="sr-Cyrl-RS"/>
        </w:rPr>
        <w:t xml:space="preserve">________, </w:t>
      </w:r>
      <w:r w:rsidR="003C2A5E" w:rsidRPr="001223FD">
        <w:rPr>
          <w:rFonts w:ascii="Arial Narrow" w:hAnsi="Arial Narrow"/>
          <w:sz w:val="24"/>
          <w:szCs w:val="24"/>
          <w:lang w:val="sr-Cyrl-RS"/>
        </w:rPr>
        <w:t>а</w:t>
      </w:r>
      <w:r w:rsidRPr="001223FD">
        <w:rPr>
          <w:rFonts w:ascii="Arial Narrow" w:hAnsi="Arial Narrow"/>
          <w:sz w:val="24"/>
          <w:szCs w:val="24"/>
          <w:lang w:val="sr-Cyrl-RS"/>
        </w:rPr>
        <w:t xml:space="preserve">  </w:t>
      </w:r>
      <w:r w:rsidR="001223FD" w:rsidRPr="001223FD">
        <w:rPr>
          <w:rFonts w:ascii="Arial Narrow" w:hAnsi="Arial Narrow"/>
          <w:sz w:val="24"/>
          <w:szCs w:val="24"/>
          <w:lang w:val="sr-Cyrl-RS"/>
        </w:rPr>
        <w:t xml:space="preserve">као </w:t>
      </w:r>
      <w:r w:rsidRPr="001223FD">
        <w:rPr>
          <w:rFonts w:ascii="Arial Narrow" w:hAnsi="Arial Narrow"/>
          <w:sz w:val="24"/>
          <w:szCs w:val="24"/>
          <w:lang w:val="sr-Cyrl-RS"/>
        </w:rPr>
        <w:t>година изградње</w:t>
      </w:r>
      <w:r w:rsidRPr="001223FD">
        <w:rPr>
          <w:rFonts w:ascii="Arial Narrow" w:hAnsi="Arial Narrow"/>
          <w:bCs/>
          <w:iCs/>
          <w:sz w:val="24"/>
          <w:szCs w:val="24"/>
          <w:lang w:val="sr-Cyrl-RS"/>
        </w:rPr>
        <w:t>/реконструкције целог објекта</w:t>
      </w:r>
      <w:r w:rsidR="001223FD" w:rsidRPr="001223FD">
        <w:rPr>
          <w:rFonts w:ascii="Arial Narrow" w:hAnsi="Arial Narrow"/>
          <w:bCs/>
          <w:iCs/>
          <w:sz w:val="24"/>
          <w:szCs w:val="24"/>
          <w:lang w:val="sr-Cyrl-RS"/>
        </w:rPr>
        <w:t xml:space="preserve"> узима се </w:t>
      </w:r>
      <w:r w:rsidRPr="001223FD">
        <w:rPr>
          <w:rFonts w:ascii="Arial Narrow" w:hAnsi="Arial Narrow"/>
          <w:sz w:val="24"/>
          <w:szCs w:val="24"/>
          <w:lang w:val="sr-Cyrl-RS"/>
        </w:rPr>
        <w:t xml:space="preserve"> ________ </w:t>
      </w:r>
      <w:r w:rsidR="00AA13FC">
        <w:rPr>
          <w:rFonts w:ascii="Arial Narrow" w:hAnsi="Arial Narrow"/>
          <w:sz w:val="24"/>
          <w:szCs w:val="24"/>
          <w:lang w:val="sr-Cyrl-RS"/>
        </w:rPr>
        <w:t xml:space="preserve">година </w:t>
      </w:r>
      <w:r w:rsidRPr="001223FD">
        <w:rPr>
          <w:rFonts w:ascii="Arial Narrow" w:hAnsi="Arial Narrow"/>
          <w:sz w:val="24"/>
          <w:szCs w:val="24"/>
          <w:lang w:val="sr-Cyrl-RS"/>
        </w:rPr>
        <w:t xml:space="preserve">за </w:t>
      </w:r>
      <w:r w:rsidR="00745CF1" w:rsidRPr="001223FD">
        <w:rPr>
          <w:rFonts w:ascii="Arial Narrow" w:hAnsi="Arial Narrow"/>
          <w:sz w:val="24"/>
          <w:szCs w:val="24"/>
          <w:lang w:val="sr-Cyrl-RS"/>
        </w:rPr>
        <w:t xml:space="preserve"> обрачун амортизације целог објекта </w:t>
      </w:r>
      <w:r w:rsidR="00354ED8" w:rsidRPr="001223FD">
        <w:rPr>
          <w:rFonts w:ascii="Arial Narrow" w:hAnsi="Arial Narrow"/>
          <w:sz w:val="24"/>
          <w:szCs w:val="24"/>
          <w:lang w:val="sr-Cyrl-RS"/>
        </w:rPr>
        <w:t>з</w:t>
      </w:r>
      <w:r w:rsidR="001223FD" w:rsidRPr="001223FD">
        <w:rPr>
          <w:rFonts w:ascii="Arial Narrow" w:hAnsi="Arial Narrow"/>
          <w:sz w:val="24"/>
          <w:szCs w:val="24"/>
          <w:lang w:val="sr-Cyrl-RS"/>
        </w:rPr>
        <w:t>а</w:t>
      </w:r>
      <w:r w:rsidR="00354ED8" w:rsidRPr="001223FD">
        <w:rPr>
          <w:rFonts w:ascii="Arial Narrow" w:hAnsi="Arial Narrow"/>
          <w:sz w:val="24"/>
          <w:szCs w:val="24"/>
          <w:lang w:val="sr-Cyrl-RS"/>
        </w:rPr>
        <w:t xml:space="preserve"> </w:t>
      </w:r>
      <w:r w:rsidR="00745CF1" w:rsidRPr="001223FD">
        <w:rPr>
          <w:rFonts w:ascii="Arial Narrow" w:hAnsi="Arial Narrow"/>
          <w:sz w:val="24"/>
          <w:szCs w:val="24"/>
          <w:lang w:val="sr-Cyrl-RS"/>
        </w:rPr>
        <w:t xml:space="preserve"> утврђивањ</w:t>
      </w:r>
      <w:r w:rsidR="00354ED8" w:rsidRPr="001223FD">
        <w:rPr>
          <w:rFonts w:ascii="Arial Narrow" w:hAnsi="Arial Narrow"/>
          <w:sz w:val="24"/>
          <w:szCs w:val="24"/>
          <w:lang w:val="sr-Cyrl-RS"/>
        </w:rPr>
        <w:t>е</w:t>
      </w:r>
      <w:r w:rsidR="00745CF1" w:rsidRPr="001223FD">
        <w:rPr>
          <w:rFonts w:ascii="Arial Narrow" w:hAnsi="Arial Narrow"/>
          <w:sz w:val="24"/>
          <w:szCs w:val="24"/>
          <w:lang w:val="sr-Cyrl-RS"/>
        </w:rPr>
        <w:t xml:space="preserve"> пореза на имовину за _____</w:t>
      </w:r>
      <w:r w:rsidR="00354ED8" w:rsidRPr="001223FD">
        <w:rPr>
          <w:rFonts w:ascii="Arial Narrow" w:hAnsi="Arial Narrow"/>
          <w:sz w:val="24"/>
          <w:szCs w:val="24"/>
          <w:lang w:val="sr-Cyrl-RS"/>
        </w:rPr>
        <w:t>__</w:t>
      </w:r>
      <w:r w:rsidR="00745CF1" w:rsidRPr="001223FD">
        <w:rPr>
          <w:rFonts w:ascii="Arial Narrow" w:hAnsi="Arial Narrow"/>
          <w:sz w:val="24"/>
          <w:szCs w:val="24"/>
          <w:lang w:val="sr-Cyrl-RS"/>
        </w:rPr>
        <w:t>годину</w:t>
      </w:r>
      <w:r w:rsidR="00354ED8" w:rsidRPr="001223FD">
        <w:rPr>
          <w:rFonts w:ascii="Arial Narrow" w:hAnsi="Arial Narrow"/>
          <w:sz w:val="24"/>
          <w:szCs w:val="24"/>
          <w:lang w:val="sr-Cyrl-RS"/>
        </w:rPr>
        <w:t>.</w:t>
      </w:r>
    </w:p>
    <w:p w:rsidR="006621B3" w:rsidRPr="001223FD" w:rsidRDefault="006621B3" w:rsidP="005E2DAE">
      <w:pPr>
        <w:ind w:left="60" w:right="-180" w:firstLine="720"/>
        <w:jc w:val="both"/>
        <w:rPr>
          <w:rFonts w:ascii="Arial Narrow" w:hAnsi="Arial Narrow"/>
          <w:b/>
          <w:bCs/>
          <w:iCs/>
          <w:sz w:val="24"/>
          <w:szCs w:val="24"/>
          <w:lang w:val="sr-Cyrl-RS"/>
        </w:rPr>
      </w:pPr>
    </w:p>
    <w:p w:rsidR="006621B3" w:rsidRPr="001223FD" w:rsidRDefault="006621B3" w:rsidP="005B3779">
      <w:pPr>
        <w:tabs>
          <w:tab w:val="left" w:pos="5284"/>
          <w:tab w:val="left" w:pos="5823"/>
        </w:tabs>
        <w:ind w:right="-180"/>
        <w:jc w:val="both"/>
        <w:rPr>
          <w:rFonts w:ascii="Arial Narrow" w:hAnsi="Arial Narrow"/>
          <w:bCs/>
          <w:iCs/>
          <w:sz w:val="24"/>
          <w:szCs w:val="24"/>
          <w:lang w:val="sr-Cyrl-RS"/>
        </w:rPr>
      </w:pPr>
      <w:r w:rsidRPr="001223FD">
        <w:rPr>
          <w:rFonts w:ascii="Arial Narrow" w:hAnsi="Arial Narrow"/>
          <w:bCs/>
          <w:iCs/>
          <w:sz w:val="24"/>
          <w:szCs w:val="24"/>
          <w:lang w:val="sr-Cyrl-RS"/>
        </w:rPr>
        <w:t xml:space="preserve"> </w:t>
      </w:r>
    </w:p>
    <w:p w:rsidR="006621B3" w:rsidRPr="001223FD" w:rsidRDefault="006621B3" w:rsidP="00961BD7">
      <w:pPr>
        <w:ind w:right="-180"/>
        <w:jc w:val="both"/>
        <w:rPr>
          <w:rFonts w:ascii="Arial Narrow" w:hAnsi="Arial Narrow"/>
          <w:bCs/>
          <w:iCs/>
          <w:sz w:val="24"/>
          <w:szCs w:val="24"/>
          <w:lang w:val="sr-Cyrl-RS"/>
        </w:rPr>
      </w:pPr>
    </w:p>
    <w:p w:rsidR="00196BCA" w:rsidRPr="00DC45B4" w:rsidRDefault="00196BCA" w:rsidP="00961BD7">
      <w:pPr>
        <w:ind w:right="-180"/>
        <w:jc w:val="both"/>
        <w:rPr>
          <w:rFonts w:ascii="Arial Narrow" w:hAnsi="Arial Narrow"/>
          <w:bCs/>
          <w:iCs/>
          <w:sz w:val="24"/>
          <w:szCs w:val="24"/>
          <w:lang w:val="sr-Cyrl-RS"/>
        </w:rPr>
      </w:pPr>
    </w:p>
    <w:p w:rsidR="006621B3" w:rsidRPr="00A01E6E" w:rsidRDefault="00196BCA" w:rsidP="00961BD7">
      <w:pPr>
        <w:ind w:right="-180"/>
        <w:jc w:val="both"/>
        <w:rPr>
          <w:rFonts w:ascii="Arial Narrow" w:hAnsi="Arial Narrow"/>
          <w:bCs/>
          <w:iCs/>
          <w:sz w:val="24"/>
          <w:szCs w:val="24"/>
          <w:lang w:val="sr-Latn-RS"/>
        </w:rPr>
      </w:pPr>
      <w:r>
        <w:rPr>
          <w:rFonts w:ascii="Arial Narrow" w:hAnsi="Arial Narrow"/>
          <w:bCs/>
          <w:iCs/>
          <w:sz w:val="24"/>
          <w:szCs w:val="24"/>
          <w:lang w:val="sr-Cyrl-RS"/>
        </w:rPr>
        <w:t>НАПОМЕНА:______________________________________________________________________________________________________________________________________________________________________________________________________________________________________________________________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01E6E">
        <w:rPr>
          <w:rFonts w:ascii="Arial Narrow" w:hAnsi="Arial Narrow"/>
          <w:bCs/>
          <w:iCs/>
          <w:sz w:val="24"/>
          <w:szCs w:val="24"/>
          <w:lang w:val="sr-Latn-RS"/>
        </w:rPr>
        <w:t>__________</w:t>
      </w:r>
    </w:p>
    <w:p w:rsidR="00196BCA" w:rsidRDefault="00196BCA" w:rsidP="00961BD7">
      <w:pPr>
        <w:ind w:right="-180"/>
        <w:jc w:val="both"/>
        <w:rPr>
          <w:rFonts w:ascii="Arial Narrow" w:hAnsi="Arial Narrow"/>
          <w:bCs/>
          <w:iCs/>
          <w:sz w:val="24"/>
          <w:szCs w:val="24"/>
          <w:lang w:val="sr-Cyrl-RS"/>
        </w:rPr>
      </w:pPr>
    </w:p>
    <w:p w:rsidR="00067A62" w:rsidRDefault="006621B3" w:rsidP="006621B3">
      <w:r w:rsidRPr="00DC45B4">
        <w:rPr>
          <w:rFonts w:ascii="Arial Narrow" w:hAnsi="Arial Narrow"/>
          <w:sz w:val="24"/>
          <w:szCs w:val="24"/>
          <w:lang w:val="sr-Cyrl-RS"/>
        </w:rPr>
        <w:tab/>
      </w:r>
      <w:r w:rsidR="005B3779">
        <w:rPr>
          <w:rFonts w:ascii="Arial Narrow" w:hAnsi="Arial Narrow"/>
          <w:sz w:val="24"/>
          <w:szCs w:val="24"/>
          <w:lang w:val="sr-Cyrl-RS"/>
        </w:rPr>
        <w:t xml:space="preserve">                                                                                                                  </w:t>
      </w:r>
      <w:r w:rsidRPr="00787C5F">
        <w:rPr>
          <w:rFonts w:ascii="Arial Narrow" w:hAnsi="Arial Narrow"/>
          <w:sz w:val="24"/>
          <w:szCs w:val="24"/>
          <w:lang w:val="sr-Cyrl-RS"/>
        </w:rPr>
        <w:t>Службено лице:</w:t>
      </w:r>
    </w:p>
    <w:sectPr w:rsidR="00067A62" w:rsidSect="009A045D">
      <w:pgSz w:w="12240" w:h="15840"/>
      <w:pgMar w:top="630" w:right="1080" w:bottom="5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Times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B514B"/>
    <w:multiLevelType w:val="hybridMultilevel"/>
    <w:tmpl w:val="FEDE281C"/>
    <w:lvl w:ilvl="0" w:tplc="3E7697EC">
      <w:start w:val="1"/>
      <w:numFmt w:val="decimal"/>
      <w:lvlText w:val="%1."/>
      <w:lvlJc w:val="left"/>
      <w:pPr>
        <w:ind w:left="8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0" w:hanging="360"/>
      </w:pPr>
    </w:lvl>
    <w:lvl w:ilvl="2" w:tplc="0409001B" w:tentative="1">
      <w:start w:val="1"/>
      <w:numFmt w:val="lowerRoman"/>
      <w:lvlText w:val="%3."/>
      <w:lvlJc w:val="right"/>
      <w:pPr>
        <w:ind w:left="9450" w:hanging="180"/>
      </w:pPr>
    </w:lvl>
    <w:lvl w:ilvl="3" w:tplc="0409000F" w:tentative="1">
      <w:start w:val="1"/>
      <w:numFmt w:val="decimal"/>
      <w:lvlText w:val="%4."/>
      <w:lvlJc w:val="left"/>
      <w:pPr>
        <w:ind w:left="10170" w:hanging="360"/>
      </w:pPr>
    </w:lvl>
    <w:lvl w:ilvl="4" w:tplc="04090019" w:tentative="1">
      <w:start w:val="1"/>
      <w:numFmt w:val="lowerLetter"/>
      <w:lvlText w:val="%5."/>
      <w:lvlJc w:val="left"/>
      <w:pPr>
        <w:ind w:left="10890" w:hanging="360"/>
      </w:pPr>
    </w:lvl>
    <w:lvl w:ilvl="5" w:tplc="0409001B" w:tentative="1">
      <w:start w:val="1"/>
      <w:numFmt w:val="lowerRoman"/>
      <w:lvlText w:val="%6."/>
      <w:lvlJc w:val="right"/>
      <w:pPr>
        <w:ind w:left="11610" w:hanging="180"/>
      </w:pPr>
    </w:lvl>
    <w:lvl w:ilvl="6" w:tplc="0409000F" w:tentative="1">
      <w:start w:val="1"/>
      <w:numFmt w:val="decimal"/>
      <w:lvlText w:val="%7."/>
      <w:lvlJc w:val="left"/>
      <w:pPr>
        <w:ind w:left="12330" w:hanging="360"/>
      </w:pPr>
    </w:lvl>
    <w:lvl w:ilvl="7" w:tplc="04090019" w:tentative="1">
      <w:start w:val="1"/>
      <w:numFmt w:val="lowerLetter"/>
      <w:lvlText w:val="%8."/>
      <w:lvlJc w:val="left"/>
      <w:pPr>
        <w:ind w:left="13050" w:hanging="360"/>
      </w:pPr>
    </w:lvl>
    <w:lvl w:ilvl="8" w:tplc="0409001B" w:tentative="1">
      <w:start w:val="1"/>
      <w:numFmt w:val="lowerRoman"/>
      <w:lvlText w:val="%9."/>
      <w:lvlJc w:val="right"/>
      <w:pPr>
        <w:ind w:left="137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C2"/>
    <w:rsid w:val="00024A70"/>
    <w:rsid w:val="00063947"/>
    <w:rsid w:val="00067A62"/>
    <w:rsid w:val="000700DA"/>
    <w:rsid w:val="000B72E1"/>
    <w:rsid w:val="001223FD"/>
    <w:rsid w:val="00196BCA"/>
    <w:rsid w:val="0020122C"/>
    <w:rsid w:val="00354060"/>
    <w:rsid w:val="00354ED8"/>
    <w:rsid w:val="0039048E"/>
    <w:rsid w:val="003C2A5E"/>
    <w:rsid w:val="00400D5F"/>
    <w:rsid w:val="00455F90"/>
    <w:rsid w:val="005B3779"/>
    <w:rsid w:val="005C4F92"/>
    <w:rsid w:val="005E2DAE"/>
    <w:rsid w:val="006621B3"/>
    <w:rsid w:val="00745CF1"/>
    <w:rsid w:val="007627D2"/>
    <w:rsid w:val="00923AD9"/>
    <w:rsid w:val="00961BD7"/>
    <w:rsid w:val="009A045D"/>
    <w:rsid w:val="00A01E6E"/>
    <w:rsid w:val="00A7112D"/>
    <w:rsid w:val="00AA13FC"/>
    <w:rsid w:val="00AF253D"/>
    <w:rsid w:val="00CE71A6"/>
    <w:rsid w:val="00CF38C2"/>
    <w:rsid w:val="00D42394"/>
    <w:rsid w:val="00E32FFA"/>
    <w:rsid w:val="00FC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765010-4022-4209-B019-0C336F5C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1B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1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2F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F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Gradska uprava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Sugaris</dc:creator>
  <cp:lastModifiedBy>Jelena Holcinger</cp:lastModifiedBy>
  <cp:revision>2</cp:revision>
  <cp:lastPrinted>2017-04-06T10:41:00Z</cp:lastPrinted>
  <dcterms:created xsi:type="dcterms:W3CDTF">2019-05-28T20:32:00Z</dcterms:created>
  <dcterms:modified xsi:type="dcterms:W3CDTF">2019-05-28T20:32:00Z</dcterms:modified>
</cp:coreProperties>
</file>