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28F55" w14:textId="1DA345FB" w:rsidR="006F68C1" w:rsidRPr="00EB1E4A" w:rsidRDefault="00EB1E4A" w:rsidP="006F68C1">
      <w:pPr>
        <w:pStyle w:val="BodyText"/>
        <w:ind w:firstLine="720"/>
        <w:jc w:val="right"/>
        <w:rPr>
          <w:i/>
          <w:iCs/>
          <w:color w:val="ED0000"/>
          <w:sz w:val="22"/>
          <w:szCs w:val="22"/>
          <w:lang w:val="sr-Cyrl-RS"/>
        </w:rPr>
      </w:pPr>
      <w:r w:rsidRPr="00EB1E4A">
        <w:rPr>
          <w:i/>
          <w:iCs/>
          <w:color w:val="ED0000"/>
          <w:sz w:val="22"/>
          <w:szCs w:val="22"/>
          <w:lang w:val="sr-Cyrl-RS"/>
        </w:rPr>
        <w:t xml:space="preserve">пример </w:t>
      </w:r>
      <w:r w:rsidR="00393A70">
        <w:rPr>
          <w:i/>
          <w:iCs/>
          <w:color w:val="ED0000"/>
          <w:sz w:val="22"/>
          <w:szCs w:val="22"/>
          <w:lang w:val="sr-Cyrl-RS"/>
        </w:rPr>
        <w:t xml:space="preserve">за </w:t>
      </w:r>
      <w:r w:rsidRPr="00EB1E4A">
        <w:rPr>
          <w:i/>
          <w:iCs/>
          <w:color w:val="ED0000"/>
          <w:sz w:val="22"/>
          <w:szCs w:val="22"/>
          <w:lang w:val="sr-Cyrl-RS"/>
        </w:rPr>
        <w:t>град Крагује</w:t>
      </w:r>
      <w:r w:rsidR="006F31CC">
        <w:rPr>
          <w:i/>
          <w:iCs/>
          <w:color w:val="ED0000"/>
          <w:sz w:val="22"/>
          <w:szCs w:val="22"/>
          <w:lang w:val="sr-Cyrl-RS"/>
        </w:rPr>
        <w:t>вац</w:t>
      </w:r>
      <w:r w:rsidRPr="00EB1E4A">
        <w:rPr>
          <w:i/>
          <w:iCs/>
          <w:color w:val="ED0000"/>
          <w:sz w:val="22"/>
          <w:szCs w:val="22"/>
          <w:lang w:val="sr-Cyrl-RS"/>
        </w:rPr>
        <w:t xml:space="preserve"> (прилагођавати)</w:t>
      </w:r>
    </w:p>
    <w:p w14:paraId="22C8C6B9" w14:textId="77777777" w:rsidR="00EB1E4A" w:rsidRDefault="00EB1E4A" w:rsidP="006F68C1">
      <w:pPr>
        <w:pStyle w:val="BodyText"/>
        <w:ind w:firstLine="720"/>
        <w:jc w:val="right"/>
        <w:rPr>
          <w:lang w:val="sr-Cyrl-RS"/>
        </w:rPr>
      </w:pPr>
    </w:p>
    <w:p w14:paraId="12591F64" w14:textId="60FB9C29" w:rsidR="009E2796" w:rsidRPr="008A03A8" w:rsidRDefault="009E2796" w:rsidP="009E2796">
      <w:pPr>
        <w:pStyle w:val="BodyText"/>
        <w:ind w:firstLine="720"/>
        <w:jc w:val="both"/>
        <w:rPr>
          <w:color w:val="C00000"/>
          <w:lang w:val="sr-Cyrl-RS"/>
        </w:rPr>
      </w:pPr>
      <w:r>
        <w:t xml:space="preserve">На основу члана </w:t>
      </w:r>
      <w:r w:rsidRPr="008A03A8">
        <w:rPr>
          <w:color w:val="C00000"/>
        </w:rPr>
        <w:t xml:space="preserve">________Статута </w:t>
      </w:r>
      <w:r w:rsidRPr="008A03A8">
        <w:rPr>
          <w:color w:val="C00000"/>
          <w:lang w:val="sr-Cyrl-RS"/>
        </w:rPr>
        <w:t>града</w:t>
      </w:r>
      <w:r w:rsidR="00195F35">
        <w:rPr>
          <w:color w:val="C00000"/>
          <w:lang w:val="sr-Cyrl-RS"/>
        </w:rPr>
        <w:t xml:space="preserve"> </w:t>
      </w:r>
      <w:r w:rsidR="00FD0B53">
        <w:rPr>
          <w:color w:val="C00000"/>
          <w:lang w:val="sr-Cyrl-RS"/>
        </w:rPr>
        <w:t xml:space="preserve">Крагујевца </w:t>
      </w:r>
      <w:r>
        <w:t xml:space="preserve">(„Службени лист </w:t>
      </w:r>
      <w:r>
        <w:rPr>
          <w:lang w:val="sr-Cyrl-RS"/>
        </w:rPr>
        <w:t xml:space="preserve">града </w:t>
      </w:r>
      <w:r w:rsidR="00FD0B53">
        <w:rPr>
          <w:lang w:val="sr-Cyrl-RS"/>
        </w:rPr>
        <w:t>Крагујевца</w:t>
      </w:r>
      <w:r>
        <w:t xml:space="preserve">, број: </w:t>
      </w:r>
      <w:r w:rsidRPr="00933ABB">
        <w:rPr>
          <w:color w:val="FF0000"/>
          <w:lang w:val="sr-Cyrl-RS"/>
        </w:rPr>
        <w:t>___________</w:t>
      </w:r>
      <w:r>
        <w:t>)</w:t>
      </w:r>
      <w:r>
        <w:rPr>
          <w:lang w:val="sr-Cyrl-RS"/>
        </w:rPr>
        <w:t xml:space="preserve"> и</w:t>
      </w:r>
      <w:r>
        <w:t xml:space="preserve"> члан</w:t>
      </w:r>
      <w:r w:rsidR="00E36D9B">
        <w:t>a</w:t>
      </w:r>
      <w:r>
        <w:t xml:space="preserve"> </w:t>
      </w:r>
      <w:r>
        <w:rPr>
          <w:lang w:val="sr-Cyrl-RS"/>
        </w:rPr>
        <w:t>___</w:t>
      </w:r>
      <w:r w:rsidRPr="006F0E02">
        <w:rPr>
          <w:i/>
          <w:iCs/>
          <w:color w:val="C00000"/>
          <w:highlight w:val="lightGray"/>
          <w:lang w:val="sr-Cyrl-RS"/>
        </w:rPr>
        <w:t>наве</w:t>
      </w:r>
      <w:r w:rsidR="00393A70" w:rsidRPr="006F0E02">
        <w:rPr>
          <w:i/>
          <w:iCs/>
          <w:color w:val="C00000"/>
          <w:highlight w:val="lightGray"/>
          <w:lang w:val="sr-Cyrl-RS"/>
        </w:rPr>
        <w:t>сти</w:t>
      </w:r>
      <w:r w:rsidRPr="006F0E02">
        <w:rPr>
          <w:i/>
          <w:iCs/>
          <w:color w:val="C00000"/>
          <w:highlight w:val="lightGray"/>
          <w:lang w:val="sr-Cyrl-RS"/>
        </w:rPr>
        <w:t xml:space="preserve"> још неки правни основ </w:t>
      </w:r>
      <w:r w:rsidR="000F0025" w:rsidRPr="006F0E02">
        <w:rPr>
          <w:i/>
          <w:iCs/>
          <w:color w:val="C00000"/>
          <w:highlight w:val="lightGray"/>
          <w:lang w:val="sr-Cyrl-RS"/>
        </w:rPr>
        <w:t xml:space="preserve">уколико </w:t>
      </w:r>
      <w:r w:rsidR="00E36D9B" w:rsidRPr="006F0E02">
        <w:rPr>
          <w:i/>
          <w:iCs/>
          <w:color w:val="C00000"/>
          <w:highlight w:val="lightGray"/>
          <w:lang w:val="sr-Cyrl-RS"/>
        </w:rPr>
        <w:t>постоји</w:t>
      </w:r>
      <w:r w:rsidR="000F0025" w:rsidRPr="006F0E02">
        <w:rPr>
          <w:i/>
          <w:iCs/>
          <w:color w:val="C00000"/>
          <w:highlight w:val="lightGray"/>
          <w:lang w:val="sr-Cyrl-RS"/>
        </w:rPr>
        <w:t xml:space="preserve">, </w:t>
      </w:r>
      <w:r w:rsidR="006F0E02" w:rsidRPr="006F0E02">
        <w:rPr>
          <w:i/>
          <w:iCs/>
          <w:color w:val="C00000"/>
          <w:highlight w:val="lightGray"/>
          <w:lang w:val="sr-Cyrl-RS"/>
        </w:rPr>
        <w:t xml:space="preserve">а </w:t>
      </w:r>
      <w:r w:rsidR="000F0025" w:rsidRPr="006F0E02">
        <w:rPr>
          <w:i/>
          <w:iCs/>
          <w:color w:val="C00000"/>
          <w:highlight w:val="lightGray"/>
          <w:lang w:val="sr-Cyrl-RS"/>
        </w:rPr>
        <w:t>уколико не</w:t>
      </w:r>
      <w:r w:rsidR="006F0E02" w:rsidRPr="006F0E02">
        <w:rPr>
          <w:i/>
          <w:iCs/>
          <w:color w:val="C00000"/>
          <w:highlight w:val="lightGray"/>
          <w:lang w:val="sr-Cyrl-RS"/>
        </w:rPr>
        <w:t xml:space="preserve"> постоји </w:t>
      </w:r>
      <w:r w:rsidR="000F0025" w:rsidRPr="006F0E02">
        <w:rPr>
          <w:i/>
          <w:iCs/>
          <w:color w:val="C00000"/>
          <w:highlight w:val="lightGray"/>
          <w:lang w:val="sr-Cyrl-RS"/>
        </w:rPr>
        <w:t xml:space="preserve">онда </w:t>
      </w:r>
      <w:r w:rsidR="000F0025" w:rsidRPr="006F0E02">
        <w:rPr>
          <w:i/>
          <w:iCs/>
          <w:color w:val="C00000"/>
          <w:highlight w:val="lightGray"/>
          <w:shd w:val="clear" w:color="auto" w:fill="D9D9D9" w:themeFill="background1" w:themeFillShade="D9"/>
          <w:lang w:val="sr-Cyrl-RS"/>
        </w:rPr>
        <w:t>б</w:t>
      </w:r>
      <w:r w:rsidR="006F0E02" w:rsidRPr="006F0E02">
        <w:rPr>
          <w:i/>
          <w:iCs/>
          <w:color w:val="C00000"/>
          <w:shd w:val="clear" w:color="auto" w:fill="D9D9D9" w:themeFill="background1" w:themeFillShade="D9"/>
          <w:lang w:val="sr-Cyrl-RS"/>
        </w:rPr>
        <w:t>рисати</w:t>
      </w:r>
      <w:r w:rsidR="000F0025" w:rsidRPr="006F0E02">
        <w:rPr>
          <w:i/>
          <w:iCs/>
          <w:color w:val="C00000"/>
          <w:shd w:val="clear" w:color="auto" w:fill="D9D9D9" w:themeFill="background1" w:themeFillShade="D9"/>
          <w:lang w:val="sr-Cyrl-RS"/>
        </w:rPr>
        <w:t xml:space="preserve"> </w:t>
      </w:r>
      <w:r w:rsidRPr="006F0E02">
        <w:rPr>
          <w:i/>
          <w:iCs/>
          <w:color w:val="C00000"/>
          <w:shd w:val="clear" w:color="auto" w:fill="D9D9D9" w:themeFill="background1" w:themeFillShade="D9"/>
          <w:lang w:val="sr-Cyrl-RS"/>
        </w:rPr>
        <w:t>(нпр. Одлука о јавн</w:t>
      </w:r>
      <w:r w:rsidR="00022568" w:rsidRPr="006F0E02">
        <w:rPr>
          <w:i/>
          <w:iCs/>
          <w:color w:val="C00000"/>
          <w:shd w:val="clear" w:color="auto" w:fill="D9D9D9" w:themeFill="background1" w:themeFillShade="D9"/>
          <w:lang w:val="sr-Cyrl-RS"/>
        </w:rPr>
        <w:t>им</w:t>
      </w:r>
      <w:r w:rsidRPr="006F0E02">
        <w:rPr>
          <w:i/>
          <w:iCs/>
          <w:color w:val="C00000"/>
          <w:shd w:val="clear" w:color="auto" w:fill="D9D9D9" w:themeFill="background1" w:themeFillShade="D9"/>
          <w:lang w:val="sr-Cyrl-RS"/>
        </w:rPr>
        <w:t xml:space="preserve"> распра</w:t>
      </w:r>
      <w:r w:rsidR="00022568" w:rsidRPr="006F0E02">
        <w:rPr>
          <w:i/>
          <w:iCs/>
          <w:color w:val="C00000"/>
          <w:shd w:val="clear" w:color="auto" w:fill="D9D9D9" w:themeFill="background1" w:themeFillShade="D9"/>
          <w:lang w:val="sr-Cyrl-RS"/>
        </w:rPr>
        <w:t>вама</w:t>
      </w:r>
      <w:r w:rsidRPr="006F0E02">
        <w:rPr>
          <w:i/>
          <w:iCs/>
          <w:color w:val="C00000"/>
          <w:shd w:val="clear" w:color="auto" w:fill="D9D9D9" w:themeFill="background1" w:themeFillShade="D9"/>
          <w:lang w:val="sr-Cyrl-RS"/>
        </w:rPr>
        <w:t xml:space="preserve"> или </w:t>
      </w:r>
      <w:r w:rsidR="00022568" w:rsidRPr="006F0E02">
        <w:rPr>
          <w:i/>
          <w:iCs/>
          <w:color w:val="C00000"/>
          <w:shd w:val="clear" w:color="auto" w:fill="D9D9D9" w:themeFill="background1" w:themeFillShade="D9"/>
          <w:lang w:val="sr-Cyrl-RS"/>
        </w:rPr>
        <w:t>други</w:t>
      </w:r>
      <w:r w:rsidR="000334A2" w:rsidRPr="006F0E02">
        <w:rPr>
          <w:i/>
          <w:iCs/>
          <w:color w:val="C00000"/>
          <w:shd w:val="clear" w:color="auto" w:fill="D9D9D9" w:themeFill="background1" w:themeFillShade="D9"/>
          <w:lang w:val="sr-Cyrl-RS"/>
        </w:rPr>
        <w:t xml:space="preserve"> </w:t>
      </w:r>
      <w:r w:rsidRPr="006F0E02">
        <w:rPr>
          <w:i/>
          <w:iCs/>
          <w:color w:val="C00000"/>
          <w:shd w:val="clear" w:color="auto" w:fill="D9D9D9" w:themeFill="background1" w:themeFillShade="D9"/>
          <w:lang w:val="sr-Cyrl-RS"/>
        </w:rPr>
        <w:t xml:space="preserve">правни акт који </w:t>
      </w:r>
      <w:r w:rsidR="000334A2" w:rsidRPr="006F0E02">
        <w:rPr>
          <w:i/>
          <w:iCs/>
          <w:color w:val="C00000"/>
          <w:shd w:val="clear" w:color="auto" w:fill="D9D9D9" w:themeFill="background1" w:themeFillShade="D9"/>
          <w:lang w:val="sr-Cyrl-RS"/>
        </w:rPr>
        <w:t>уређује</w:t>
      </w:r>
      <w:r w:rsidRPr="006F0E02">
        <w:rPr>
          <w:i/>
          <w:iCs/>
          <w:color w:val="C00000"/>
          <w:shd w:val="clear" w:color="auto" w:fill="D9D9D9" w:themeFill="background1" w:themeFillShade="D9"/>
          <w:lang w:val="sr-Cyrl-RS"/>
        </w:rPr>
        <w:t xml:space="preserve"> одржавање јавне расправе</w:t>
      </w:r>
      <w:r w:rsidR="000334A2" w:rsidRPr="006F0E02">
        <w:rPr>
          <w:i/>
          <w:iCs/>
          <w:color w:val="C00000"/>
          <w:shd w:val="clear" w:color="auto" w:fill="D9D9D9" w:themeFill="background1" w:themeFillShade="D9"/>
          <w:lang w:val="sr-Cyrl-RS"/>
        </w:rPr>
        <w:t>)</w:t>
      </w:r>
      <w:r w:rsidRPr="006F0E02">
        <w:rPr>
          <w:i/>
          <w:iCs/>
          <w:color w:val="C00000"/>
          <w:lang w:val="sr-Cyrl-RS"/>
        </w:rPr>
        <w:t>,</w:t>
      </w:r>
      <w:r w:rsidRPr="008A03A8">
        <w:rPr>
          <w:color w:val="C00000"/>
        </w:rPr>
        <w:t xml:space="preserve"> </w:t>
      </w:r>
    </w:p>
    <w:p w14:paraId="12591F65" w14:textId="48452A8B" w:rsidR="009E2796" w:rsidRPr="00933ABB" w:rsidRDefault="009E2796" w:rsidP="009E2796">
      <w:pPr>
        <w:pStyle w:val="BodyText"/>
        <w:ind w:firstLine="720"/>
        <w:jc w:val="both"/>
        <w:rPr>
          <w:lang w:val="sr-Cyrl-RS"/>
        </w:rPr>
      </w:pPr>
      <w:r>
        <w:rPr>
          <w:lang w:val="sr-Cyrl-RS"/>
        </w:rPr>
        <w:t>Градско</w:t>
      </w:r>
      <w:r>
        <w:t xml:space="preserve"> веће </w:t>
      </w:r>
      <w:r>
        <w:rPr>
          <w:lang w:val="sr-Cyrl-RS"/>
        </w:rPr>
        <w:t xml:space="preserve">града </w:t>
      </w:r>
      <w:r w:rsidR="00FD0B53">
        <w:rPr>
          <w:lang w:val="sr-Cyrl-RS"/>
        </w:rPr>
        <w:t>Крагујевца</w:t>
      </w:r>
      <w:r>
        <w:t xml:space="preserve">  на  </w:t>
      </w:r>
      <w:r w:rsidRPr="00F122FE">
        <w:rPr>
          <w:lang w:val="sr-Cyrl-RS"/>
        </w:rPr>
        <w:t xml:space="preserve">седници одржаној дана </w:t>
      </w:r>
      <w:r w:rsidR="00FD0B53">
        <w:rPr>
          <w:lang w:val="sr-Cyrl-RS"/>
        </w:rPr>
        <w:t>_</w:t>
      </w:r>
      <w:r w:rsidR="00CE4ECD">
        <w:rPr>
          <w:lang w:val="sr-Cyrl-RS"/>
        </w:rPr>
        <w:t>хх</w:t>
      </w:r>
      <w:r w:rsidR="008A03A8">
        <w:rPr>
          <w:lang w:val="sr-Cyrl-RS"/>
        </w:rPr>
        <w:t>.</w:t>
      </w:r>
      <w:r w:rsidR="00CE4ECD">
        <w:rPr>
          <w:lang w:val="sr-Cyrl-RS"/>
        </w:rPr>
        <w:t>хх</w:t>
      </w:r>
      <w:r w:rsidR="008A03A8">
        <w:rPr>
          <w:lang w:val="sr-Cyrl-RS"/>
        </w:rPr>
        <w:t>.</w:t>
      </w:r>
      <w:r w:rsidR="00CE4ECD">
        <w:rPr>
          <w:lang w:val="sr-Cyrl-RS"/>
        </w:rPr>
        <w:t>хххх</w:t>
      </w:r>
      <w:r w:rsidRPr="00F122FE">
        <w:rPr>
          <w:lang w:val="sr-Cyrl-RS"/>
        </w:rPr>
        <w:t>. г</w:t>
      </w:r>
      <w:r>
        <w:rPr>
          <w:lang w:val="sr-Cyrl-RS"/>
        </w:rPr>
        <w:t xml:space="preserve">одине, </w:t>
      </w:r>
      <w:r>
        <w:t>дон</w:t>
      </w:r>
      <w:r>
        <w:rPr>
          <w:lang w:val="sr-Cyrl-RS"/>
        </w:rPr>
        <w:t>ело је</w:t>
      </w:r>
    </w:p>
    <w:p w14:paraId="12591F66" w14:textId="77777777" w:rsidR="00347521" w:rsidRDefault="00347521">
      <w:pPr>
        <w:rPr>
          <w:lang w:val="sr-Cyrl-RS"/>
        </w:rPr>
      </w:pPr>
    </w:p>
    <w:p w14:paraId="12591F67" w14:textId="59B2E2E0" w:rsidR="009E2796" w:rsidRDefault="009E2796" w:rsidP="009E2796">
      <w:pPr>
        <w:pStyle w:val="BodyText"/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ОДЛУКУ </w:t>
      </w:r>
      <w:r w:rsidR="006C37F6" w:rsidRPr="006945E7">
        <w:rPr>
          <w:i/>
          <w:iCs/>
          <w:color w:val="ED0000"/>
          <w:lang w:val="sr-Cyrl-RS"/>
        </w:rPr>
        <w:t>(</w:t>
      </w:r>
      <w:r w:rsidR="006945E7" w:rsidRPr="006945E7">
        <w:rPr>
          <w:i/>
          <w:iCs/>
          <w:color w:val="ED0000"/>
          <w:lang w:val="sr-Cyrl-RS"/>
        </w:rPr>
        <w:t>може бити</w:t>
      </w:r>
      <w:r w:rsidR="006C37F6" w:rsidRPr="006945E7">
        <w:rPr>
          <w:i/>
          <w:iCs/>
          <w:color w:val="ED0000"/>
          <w:lang w:val="sr-Cyrl-RS"/>
        </w:rPr>
        <w:t xml:space="preserve"> Закључак и сл</w:t>
      </w:r>
      <w:r w:rsidR="006945E7" w:rsidRPr="006945E7">
        <w:rPr>
          <w:i/>
          <w:iCs/>
          <w:color w:val="ED0000"/>
          <w:lang w:val="sr-Cyrl-RS"/>
        </w:rPr>
        <w:t>.)</w:t>
      </w:r>
      <w:r w:rsidR="006945E7" w:rsidRPr="006945E7">
        <w:rPr>
          <w:b/>
          <w:bCs/>
          <w:color w:val="ED0000"/>
          <w:lang w:val="sr-Cyrl-RS"/>
        </w:rPr>
        <w:t xml:space="preserve"> </w:t>
      </w:r>
      <w:r>
        <w:rPr>
          <w:b/>
          <w:bCs/>
          <w:lang w:val="sr-Cyrl-RS"/>
        </w:rPr>
        <w:t xml:space="preserve">О СПРОВОЂЕЊУ ЈАВНЕ РАСПРАВЕ </w:t>
      </w:r>
    </w:p>
    <w:p w14:paraId="12591F68" w14:textId="77777777" w:rsidR="009E2796" w:rsidRDefault="009E2796" w:rsidP="009E2796">
      <w:pPr>
        <w:pStyle w:val="BodyText"/>
        <w:jc w:val="center"/>
        <w:rPr>
          <w:b/>
          <w:bCs/>
          <w:lang w:val="sr-Cyrl-RS"/>
        </w:rPr>
      </w:pPr>
    </w:p>
    <w:p w14:paraId="12591F69" w14:textId="4A364B73" w:rsidR="009E2796" w:rsidRDefault="009E2796" w:rsidP="009E2796">
      <w:pPr>
        <w:pStyle w:val="ListParagraph"/>
        <w:numPr>
          <w:ilvl w:val="1"/>
          <w:numId w:val="1"/>
        </w:numPr>
        <w:tabs>
          <w:tab w:val="left" w:pos="853"/>
        </w:tabs>
        <w:spacing w:before="225"/>
        <w:ind w:right="112" w:firstLine="479"/>
        <w:rPr>
          <w:sz w:val="24"/>
        </w:rPr>
      </w:pPr>
      <w:r w:rsidRPr="00F36113">
        <w:rPr>
          <w:b/>
          <w:bCs/>
          <w:sz w:val="24"/>
        </w:rPr>
        <w:t>О</w:t>
      </w:r>
      <w:r w:rsidRPr="00F36113">
        <w:rPr>
          <w:b/>
          <w:bCs/>
          <w:sz w:val="24"/>
          <w:lang w:val="sr-Cyrl-RS"/>
        </w:rPr>
        <w:t>ДОБРАВА СЕ</w:t>
      </w:r>
      <w:r>
        <w:rPr>
          <w:sz w:val="24"/>
        </w:rPr>
        <w:t xml:space="preserve"> спровођење јавне расправе о Нацрту </w:t>
      </w:r>
      <w:r>
        <w:rPr>
          <w:sz w:val="24"/>
          <w:lang w:val="sr-Cyrl-RS"/>
        </w:rPr>
        <w:t>одлуке о буџету града за 20</w:t>
      </w:r>
      <w:r w:rsidR="00FB5FBE">
        <w:rPr>
          <w:sz w:val="24"/>
          <w:lang w:val="sr-Cyrl-RS"/>
        </w:rPr>
        <w:t>хх</w:t>
      </w:r>
      <w:r>
        <w:rPr>
          <w:sz w:val="24"/>
          <w:lang w:val="sr-Cyrl-RS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годин</w:t>
      </w:r>
      <w:r>
        <w:rPr>
          <w:sz w:val="24"/>
          <w:lang w:val="sr-Cyrl-RS"/>
        </w:rPr>
        <w:t>у</w:t>
      </w:r>
      <w:r>
        <w:rPr>
          <w:sz w:val="24"/>
        </w:rPr>
        <w:t>.</w:t>
      </w:r>
    </w:p>
    <w:p w14:paraId="12591F6A" w14:textId="77777777" w:rsidR="009E2796" w:rsidRDefault="009E2796" w:rsidP="009E2796">
      <w:pPr>
        <w:pStyle w:val="BodyText"/>
        <w:jc w:val="both"/>
      </w:pPr>
    </w:p>
    <w:p w14:paraId="12591F6B" w14:textId="627C2AC8" w:rsidR="009E2796" w:rsidRDefault="009E2796" w:rsidP="009E2796">
      <w:pPr>
        <w:pStyle w:val="ListParagraph"/>
        <w:numPr>
          <w:ilvl w:val="1"/>
          <w:numId w:val="1"/>
        </w:numPr>
        <w:tabs>
          <w:tab w:val="left" w:pos="825"/>
        </w:tabs>
        <w:ind w:right="117" w:firstLine="479"/>
        <w:rPr>
          <w:sz w:val="24"/>
        </w:rPr>
      </w:pPr>
      <w:r>
        <w:rPr>
          <w:sz w:val="24"/>
        </w:rPr>
        <w:t>У</w:t>
      </w:r>
      <w:r>
        <w:rPr>
          <w:sz w:val="24"/>
          <w:lang w:val="sr-Cyrl-RS"/>
        </w:rPr>
        <w:t>сваја</w:t>
      </w:r>
      <w:r>
        <w:rPr>
          <w:sz w:val="24"/>
        </w:rPr>
        <w:t xml:space="preserve"> се Програм јавне расправе о Нацрту </w:t>
      </w:r>
      <w:r>
        <w:rPr>
          <w:sz w:val="24"/>
          <w:lang w:val="sr-Cyrl-RS"/>
        </w:rPr>
        <w:t xml:space="preserve">одлуке о буџету града </w:t>
      </w:r>
      <w:r w:rsidR="005F5FC4">
        <w:rPr>
          <w:sz w:val="24"/>
          <w:lang w:val="sr-Cyrl-RS"/>
        </w:rPr>
        <w:t>Крагујевца</w:t>
      </w:r>
      <w:r>
        <w:rPr>
          <w:sz w:val="24"/>
          <w:lang w:val="sr-Cyrl-RS"/>
        </w:rPr>
        <w:t xml:space="preserve"> </w:t>
      </w:r>
      <w:r>
        <w:rPr>
          <w:sz w:val="24"/>
        </w:rPr>
        <w:t xml:space="preserve">за </w:t>
      </w:r>
      <w:r>
        <w:rPr>
          <w:sz w:val="24"/>
          <w:lang w:val="sr-Cyrl-RS"/>
        </w:rPr>
        <w:t>20</w:t>
      </w:r>
      <w:r w:rsidR="00FB5FBE">
        <w:rPr>
          <w:sz w:val="24"/>
          <w:lang w:val="sr-Cyrl-RS"/>
        </w:rPr>
        <w:t>хх</w:t>
      </w:r>
      <w:r>
        <w:rPr>
          <w:sz w:val="24"/>
          <w:lang w:val="sr-Cyrl-RS"/>
        </w:rPr>
        <w:t>. годину</w:t>
      </w:r>
      <w:r>
        <w:rPr>
          <w:sz w:val="24"/>
        </w:rPr>
        <w:t>,</w:t>
      </w:r>
      <w:r>
        <w:rPr>
          <w:sz w:val="24"/>
          <w:lang w:val="sr-Cyrl-RS"/>
        </w:rPr>
        <w:t xml:space="preserve"> </w:t>
      </w:r>
      <w:r>
        <w:rPr>
          <w:sz w:val="24"/>
        </w:rPr>
        <w:t xml:space="preserve">који је саставни део овe </w:t>
      </w:r>
      <w:r>
        <w:rPr>
          <w:sz w:val="24"/>
          <w:lang w:val="sr-Cyrl-RS"/>
        </w:rPr>
        <w:t>Одлуке</w:t>
      </w:r>
      <w:r w:rsidR="00FB5FBE">
        <w:rPr>
          <w:sz w:val="24"/>
          <w:lang w:val="sr-Cyrl-RS"/>
        </w:rPr>
        <w:t xml:space="preserve"> </w:t>
      </w:r>
      <w:r w:rsidR="00FB5FBE" w:rsidRPr="00FB5FBE">
        <w:rPr>
          <w:i/>
          <w:iCs/>
          <w:color w:val="ED0000"/>
          <w:sz w:val="24"/>
          <w:lang w:val="sr-Cyrl-RS"/>
        </w:rPr>
        <w:t>(закључка и сл)</w:t>
      </w:r>
      <w:r>
        <w:rPr>
          <w:sz w:val="24"/>
        </w:rPr>
        <w:t>.</w:t>
      </w:r>
    </w:p>
    <w:p w14:paraId="12591F6C" w14:textId="77777777" w:rsidR="009E2796" w:rsidRDefault="009E2796" w:rsidP="009E2796">
      <w:pPr>
        <w:pStyle w:val="BodyText"/>
        <w:jc w:val="both"/>
      </w:pPr>
    </w:p>
    <w:p w14:paraId="12591F6D" w14:textId="243E6D86" w:rsidR="009E2796" w:rsidRPr="00933ABB" w:rsidRDefault="009E2796" w:rsidP="009E2796">
      <w:pPr>
        <w:pStyle w:val="ListParagraph"/>
        <w:numPr>
          <w:ilvl w:val="1"/>
          <w:numId w:val="1"/>
        </w:numPr>
        <w:tabs>
          <w:tab w:val="left" w:pos="791"/>
        </w:tabs>
        <w:spacing w:before="1"/>
        <w:ind w:right="116" w:firstLine="419"/>
        <w:rPr>
          <w:sz w:val="24"/>
        </w:rPr>
      </w:pPr>
      <w:r>
        <w:rPr>
          <w:sz w:val="24"/>
        </w:rPr>
        <w:t xml:space="preserve">Јавна расправа о Нацрту </w:t>
      </w:r>
      <w:r>
        <w:rPr>
          <w:sz w:val="24"/>
          <w:lang w:val="sr-Cyrl-RS"/>
        </w:rPr>
        <w:t>одлуке о буџету за 20</w:t>
      </w:r>
      <w:r w:rsidR="00FB5FBE">
        <w:rPr>
          <w:sz w:val="24"/>
          <w:lang w:val="sr-Cyrl-RS"/>
        </w:rPr>
        <w:t>хх</w:t>
      </w:r>
      <w:r>
        <w:rPr>
          <w:sz w:val="24"/>
          <w:lang w:val="sr-Cyrl-RS"/>
        </w:rPr>
        <w:t>.</w:t>
      </w:r>
      <w:r>
        <w:rPr>
          <w:sz w:val="24"/>
        </w:rPr>
        <w:t xml:space="preserve"> годин</w:t>
      </w:r>
      <w:r w:rsidR="004121F2">
        <w:rPr>
          <w:sz w:val="24"/>
          <w:lang w:val="sr-Cyrl-RS"/>
        </w:rPr>
        <w:t>у</w:t>
      </w:r>
      <w:r>
        <w:rPr>
          <w:sz w:val="24"/>
        </w:rPr>
        <w:t xml:space="preserve"> </w:t>
      </w:r>
      <w:r w:rsidR="004121F2">
        <w:rPr>
          <w:sz w:val="24"/>
          <w:lang w:val="sr-Cyrl-RS"/>
        </w:rPr>
        <w:t xml:space="preserve">траје </w:t>
      </w:r>
      <w:r w:rsidR="00CE4ECD">
        <w:rPr>
          <w:sz w:val="24"/>
          <w:lang w:val="sr-Cyrl-RS"/>
        </w:rPr>
        <w:t>20</w:t>
      </w:r>
      <w:r w:rsidR="004121F2">
        <w:rPr>
          <w:sz w:val="24"/>
          <w:lang w:val="sr-Cyrl-RS"/>
        </w:rPr>
        <w:t xml:space="preserve"> дана и </w:t>
      </w:r>
      <w:r>
        <w:rPr>
          <w:sz w:val="24"/>
          <w:lang w:val="sr-Cyrl-RS"/>
        </w:rPr>
        <w:t>спроводи се у периоду</w:t>
      </w:r>
      <w:r>
        <w:rPr>
          <w:sz w:val="24"/>
        </w:rPr>
        <w:t xml:space="preserve"> </w:t>
      </w:r>
      <w:r w:rsidRPr="00A316F1">
        <w:rPr>
          <w:sz w:val="24"/>
        </w:rPr>
        <w:t xml:space="preserve">од </w:t>
      </w:r>
      <w:r w:rsidR="00FB5FBE">
        <w:rPr>
          <w:lang w:val="sr-Cyrl-RS"/>
        </w:rPr>
        <w:t>хх</w:t>
      </w:r>
      <w:r w:rsidRPr="00F122FE">
        <w:rPr>
          <w:lang w:val="sr-Cyrl-RS"/>
        </w:rPr>
        <w:t>.</w:t>
      </w:r>
      <w:r w:rsidR="00FB5FBE">
        <w:rPr>
          <w:lang w:val="sr-Cyrl-RS"/>
        </w:rPr>
        <w:t>хх</w:t>
      </w:r>
      <w:r w:rsidR="004121F2">
        <w:rPr>
          <w:lang w:val="sr-Cyrl-RS"/>
        </w:rPr>
        <w:t>.20</w:t>
      </w:r>
      <w:r w:rsidR="00FB5FBE">
        <w:rPr>
          <w:lang w:val="sr-Cyrl-RS"/>
        </w:rPr>
        <w:t>хх</w:t>
      </w:r>
      <w:r w:rsidR="004121F2">
        <w:rPr>
          <w:lang w:val="sr-Cyrl-RS"/>
        </w:rPr>
        <w:t xml:space="preserve">. до </w:t>
      </w:r>
      <w:r w:rsidR="00FB5FBE">
        <w:rPr>
          <w:lang w:val="sr-Cyrl-RS"/>
        </w:rPr>
        <w:t>хх</w:t>
      </w:r>
      <w:r w:rsidRPr="00F122FE">
        <w:rPr>
          <w:lang w:val="sr-Cyrl-RS"/>
        </w:rPr>
        <w:t>.</w:t>
      </w:r>
      <w:r w:rsidR="00FB5FBE">
        <w:rPr>
          <w:lang w:val="sr-Cyrl-RS"/>
        </w:rPr>
        <w:t>хх</w:t>
      </w:r>
      <w:r w:rsidRPr="00F122FE">
        <w:rPr>
          <w:lang w:val="sr-Cyrl-RS"/>
        </w:rPr>
        <w:t>.20</w:t>
      </w:r>
      <w:r w:rsidR="00FB5FBE">
        <w:rPr>
          <w:lang w:val="sr-Cyrl-RS"/>
        </w:rPr>
        <w:t>хх</w:t>
      </w:r>
      <w:r w:rsidRPr="00F122FE">
        <w:rPr>
          <w:lang w:val="sr-Cyrl-RS"/>
        </w:rPr>
        <w:t>.</w:t>
      </w:r>
      <w:r w:rsidRPr="00F122FE">
        <w:rPr>
          <w:spacing w:val="-6"/>
          <w:lang w:val="sr-Cyrl-RS"/>
        </w:rPr>
        <w:t xml:space="preserve"> </w:t>
      </w:r>
      <w:r w:rsidRPr="00F122FE">
        <w:rPr>
          <w:lang w:val="sr-Cyrl-RS"/>
        </w:rPr>
        <w:t>године</w:t>
      </w:r>
      <w:r w:rsidRPr="00A316F1">
        <w:rPr>
          <w:sz w:val="24"/>
        </w:rPr>
        <w:t>.</w:t>
      </w:r>
    </w:p>
    <w:p w14:paraId="12591F6E" w14:textId="6ECB614D" w:rsidR="009E2796" w:rsidRDefault="009E2796" w:rsidP="009E2796">
      <w:pPr>
        <w:pStyle w:val="ListParagraph"/>
        <w:rPr>
          <w:sz w:val="24"/>
        </w:rPr>
      </w:pPr>
    </w:p>
    <w:p w14:paraId="0B60BF16" w14:textId="455479B4" w:rsidR="000C26E0" w:rsidRDefault="00A571FF" w:rsidP="00A571FF">
      <w:pPr>
        <w:pStyle w:val="ListParagraph"/>
        <w:numPr>
          <w:ilvl w:val="1"/>
          <w:numId w:val="1"/>
        </w:numPr>
        <w:ind w:firstLine="465"/>
        <w:rPr>
          <w:sz w:val="24"/>
          <w:lang w:val="sr-Cyrl-RS"/>
        </w:rPr>
      </w:pPr>
      <w:r>
        <w:rPr>
          <w:sz w:val="24"/>
          <w:lang w:val="sr-Cyrl-RS"/>
        </w:rPr>
        <w:t xml:space="preserve">  </w:t>
      </w:r>
      <w:r w:rsidR="009D1F4D">
        <w:rPr>
          <w:sz w:val="24"/>
          <w:lang w:val="sr-Cyrl-RS"/>
        </w:rPr>
        <w:t>За организовање јавне расправе задужен</w:t>
      </w:r>
      <w:r w:rsidR="00B61552">
        <w:rPr>
          <w:sz w:val="24"/>
          <w:lang w:val="sr-Cyrl-RS"/>
        </w:rPr>
        <w:t>а</w:t>
      </w:r>
      <w:r w:rsidR="009D1F4D">
        <w:rPr>
          <w:sz w:val="24"/>
          <w:lang w:val="sr-Cyrl-RS"/>
        </w:rPr>
        <w:t xml:space="preserve"> је ___________________________ </w:t>
      </w:r>
      <w:r w:rsidR="009D1F4D" w:rsidRPr="00A571FF">
        <w:rPr>
          <w:color w:val="C00000"/>
          <w:sz w:val="24"/>
          <w:lang w:val="sr-Cyrl-RS"/>
        </w:rPr>
        <w:t>(</w:t>
      </w:r>
      <w:r w:rsidR="009D1F4D" w:rsidRPr="00540FCD">
        <w:rPr>
          <w:i/>
          <w:iCs/>
          <w:color w:val="C00000"/>
          <w:sz w:val="24"/>
          <w:lang w:val="sr-Cyrl-RS"/>
        </w:rPr>
        <w:t xml:space="preserve">навести које </w:t>
      </w:r>
      <w:r w:rsidR="00B61552">
        <w:rPr>
          <w:i/>
          <w:iCs/>
          <w:color w:val="C00000"/>
          <w:sz w:val="24"/>
          <w:lang w:val="sr-Cyrl-RS"/>
        </w:rPr>
        <w:t xml:space="preserve">организациона јединица је </w:t>
      </w:r>
      <w:r w:rsidR="009D1F4D" w:rsidRPr="00540FCD">
        <w:rPr>
          <w:i/>
          <w:iCs/>
          <w:color w:val="C00000"/>
          <w:sz w:val="24"/>
          <w:lang w:val="sr-Cyrl-RS"/>
        </w:rPr>
        <w:t>оперативно задужен</w:t>
      </w:r>
      <w:r w:rsidR="00B61552">
        <w:rPr>
          <w:i/>
          <w:iCs/>
          <w:color w:val="C00000"/>
          <w:sz w:val="24"/>
          <w:lang w:val="sr-Cyrl-RS"/>
        </w:rPr>
        <w:t>а</w:t>
      </w:r>
      <w:r w:rsidR="009D1F4D" w:rsidRPr="00540FCD">
        <w:rPr>
          <w:i/>
          <w:iCs/>
          <w:color w:val="C00000"/>
          <w:sz w:val="24"/>
          <w:lang w:val="sr-Cyrl-RS"/>
        </w:rPr>
        <w:t xml:space="preserve"> за </w:t>
      </w:r>
      <w:r w:rsidR="00540FCD" w:rsidRPr="00540FCD">
        <w:rPr>
          <w:i/>
          <w:iCs/>
          <w:color w:val="C00000"/>
          <w:sz w:val="24"/>
          <w:lang w:val="sr-Cyrl-RS"/>
        </w:rPr>
        <w:t xml:space="preserve">подршку Већу за </w:t>
      </w:r>
      <w:r w:rsidR="009D1F4D" w:rsidRPr="00540FCD">
        <w:rPr>
          <w:i/>
          <w:iCs/>
          <w:color w:val="C00000"/>
          <w:sz w:val="24"/>
          <w:lang w:val="sr-Cyrl-RS"/>
        </w:rPr>
        <w:t>организовање и спровођење јавне расправе</w:t>
      </w:r>
      <w:r w:rsidRPr="00540FCD">
        <w:rPr>
          <w:i/>
          <w:iCs/>
          <w:color w:val="C00000"/>
          <w:sz w:val="24"/>
          <w:lang w:val="sr-Cyrl-RS"/>
        </w:rPr>
        <w:t xml:space="preserve"> – Управа за финансије, или.....</w:t>
      </w:r>
      <w:r w:rsidRPr="00A571FF">
        <w:rPr>
          <w:color w:val="C00000"/>
          <w:sz w:val="24"/>
          <w:lang w:val="sr-Cyrl-RS"/>
        </w:rPr>
        <w:t>)</w:t>
      </w:r>
      <w:r w:rsidR="009D1F4D" w:rsidRPr="00A571FF">
        <w:rPr>
          <w:color w:val="C00000"/>
          <w:sz w:val="24"/>
          <w:lang w:val="sr-Cyrl-RS"/>
        </w:rPr>
        <w:t>.</w:t>
      </w:r>
    </w:p>
    <w:p w14:paraId="37F3D47A" w14:textId="77777777" w:rsidR="009D1F4D" w:rsidRPr="009D1F4D" w:rsidRDefault="009D1F4D" w:rsidP="009D1F4D">
      <w:pPr>
        <w:pStyle w:val="ListParagraph"/>
        <w:rPr>
          <w:sz w:val="24"/>
          <w:lang w:val="sr-Cyrl-RS"/>
        </w:rPr>
      </w:pPr>
    </w:p>
    <w:p w14:paraId="12591F6F" w14:textId="7FD1A76A" w:rsidR="009E2796" w:rsidRPr="0065503B" w:rsidRDefault="009E2796" w:rsidP="009E2796">
      <w:pPr>
        <w:pStyle w:val="ListParagraph"/>
        <w:numPr>
          <w:ilvl w:val="1"/>
          <w:numId w:val="1"/>
        </w:numPr>
        <w:tabs>
          <w:tab w:val="left" w:pos="791"/>
        </w:tabs>
        <w:spacing w:before="1"/>
        <w:ind w:right="116" w:firstLine="419"/>
        <w:rPr>
          <w:i/>
          <w:color w:val="C00000"/>
          <w:sz w:val="24"/>
          <w:szCs w:val="24"/>
        </w:rPr>
      </w:pPr>
      <w:r w:rsidRPr="008A03A8">
        <w:rPr>
          <w:sz w:val="24"/>
          <w:szCs w:val="24"/>
          <w:lang w:val="sr-Cyrl-RS"/>
        </w:rPr>
        <w:t>Отворени састанак представника надлежних органа Града, односно јавних служби</w:t>
      </w:r>
      <w:r w:rsidR="00AC7C13">
        <w:rPr>
          <w:sz w:val="24"/>
          <w:szCs w:val="24"/>
          <w:lang w:val="sr-Cyrl-RS"/>
        </w:rPr>
        <w:t>,</w:t>
      </w:r>
      <w:r w:rsidRPr="008A03A8">
        <w:rPr>
          <w:sz w:val="24"/>
          <w:szCs w:val="24"/>
          <w:lang w:val="sr-Cyrl-RS"/>
        </w:rPr>
        <w:t xml:space="preserve"> са заинтересованим грађанима, привредницима, представницима удружења грађана и средст</w:t>
      </w:r>
      <w:r w:rsidR="004121F2" w:rsidRPr="008A03A8">
        <w:rPr>
          <w:sz w:val="24"/>
          <w:szCs w:val="24"/>
          <w:lang w:val="sr-Cyrl-RS"/>
        </w:rPr>
        <w:t>вима</w:t>
      </w:r>
      <w:r w:rsidRPr="008A03A8">
        <w:rPr>
          <w:sz w:val="24"/>
          <w:szCs w:val="24"/>
          <w:lang w:val="sr-Cyrl-RS"/>
        </w:rPr>
        <w:t xml:space="preserve"> јавног информисања </w:t>
      </w:r>
      <w:r w:rsidRPr="008A03A8">
        <w:rPr>
          <w:b/>
          <w:sz w:val="24"/>
          <w:szCs w:val="24"/>
          <w:lang w:val="sr-Cyrl-RS"/>
        </w:rPr>
        <w:t xml:space="preserve">ће се одржати у </w:t>
      </w:r>
      <w:r w:rsidR="008A03A8">
        <w:rPr>
          <w:b/>
          <w:sz w:val="24"/>
          <w:szCs w:val="24"/>
          <w:lang w:val="sr-Cyrl-RS"/>
        </w:rPr>
        <w:t xml:space="preserve">______________  </w:t>
      </w:r>
      <w:r w:rsidR="004121F2" w:rsidRPr="0065503B">
        <w:rPr>
          <w:i/>
          <w:color w:val="C00000"/>
          <w:sz w:val="24"/>
          <w:szCs w:val="24"/>
          <w:u w:val="single"/>
          <w:lang w:val="sr-Cyrl-RS"/>
        </w:rPr>
        <w:t xml:space="preserve">навести </w:t>
      </w:r>
      <w:r w:rsidR="008A03A8" w:rsidRPr="0065503B">
        <w:rPr>
          <w:i/>
          <w:color w:val="C00000"/>
          <w:sz w:val="24"/>
          <w:szCs w:val="24"/>
          <w:u w:val="single"/>
          <w:lang w:val="sr-Cyrl-RS"/>
        </w:rPr>
        <w:t xml:space="preserve">место и адресу </w:t>
      </w:r>
      <w:r w:rsidR="004121F2" w:rsidRPr="0065503B">
        <w:rPr>
          <w:i/>
          <w:color w:val="C00000"/>
          <w:sz w:val="24"/>
          <w:szCs w:val="24"/>
          <w:u w:val="single"/>
          <w:lang w:val="sr-Cyrl-RS"/>
        </w:rPr>
        <w:t xml:space="preserve">где ће се одржати </w:t>
      </w:r>
      <w:r w:rsidR="00AC7C13">
        <w:rPr>
          <w:i/>
          <w:color w:val="C00000"/>
          <w:sz w:val="24"/>
          <w:szCs w:val="24"/>
          <w:u w:val="single"/>
          <w:lang w:val="sr-Cyrl-RS"/>
        </w:rPr>
        <w:t>отворени састанак</w:t>
      </w:r>
      <w:r w:rsidR="008A03A8" w:rsidRPr="0065503B">
        <w:rPr>
          <w:i/>
          <w:color w:val="C00000"/>
          <w:sz w:val="24"/>
          <w:szCs w:val="24"/>
          <w:u w:val="single"/>
          <w:lang w:val="sr-Cyrl-RS"/>
        </w:rPr>
        <w:t xml:space="preserve"> </w:t>
      </w:r>
      <w:r w:rsidR="00BD5972">
        <w:rPr>
          <w:b/>
          <w:sz w:val="24"/>
          <w:szCs w:val="24"/>
          <w:lang w:val="sr-Cyrl-RS"/>
        </w:rPr>
        <w:t>_</w:t>
      </w:r>
      <w:r w:rsidR="00AC7C13">
        <w:rPr>
          <w:b/>
          <w:sz w:val="24"/>
          <w:szCs w:val="24"/>
          <w:lang w:val="sr-Cyrl-RS"/>
        </w:rPr>
        <w:t>хх</w:t>
      </w:r>
      <w:r w:rsidRPr="008A03A8">
        <w:rPr>
          <w:b/>
          <w:sz w:val="24"/>
          <w:szCs w:val="24"/>
          <w:lang w:val="sr-Cyrl-RS"/>
        </w:rPr>
        <w:t>.</w:t>
      </w:r>
      <w:r w:rsidR="00AC7C13">
        <w:rPr>
          <w:b/>
          <w:sz w:val="24"/>
          <w:szCs w:val="24"/>
          <w:lang w:val="sr-Cyrl-RS"/>
        </w:rPr>
        <w:t>хх</w:t>
      </w:r>
      <w:r w:rsidRPr="008A03A8">
        <w:rPr>
          <w:b/>
          <w:sz w:val="24"/>
          <w:szCs w:val="24"/>
          <w:lang w:val="sr-Cyrl-RS"/>
        </w:rPr>
        <w:t>.20</w:t>
      </w:r>
      <w:r w:rsidR="00AC7C13">
        <w:rPr>
          <w:b/>
          <w:sz w:val="24"/>
          <w:szCs w:val="24"/>
          <w:lang w:val="sr-Cyrl-RS"/>
        </w:rPr>
        <w:t>хх</w:t>
      </w:r>
      <w:r w:rsidRPr="008A03A8">
        <w:rPr>
          <w:b/>
          <w:sz w:val="24"/>
          <w:szCs w:val="24"/>
          <w:lang w:val="sr-Cyrl-RS"/>
        </w:rPr>
        <w:t xml:space="preserve">. године са почетком у </w:t>
      </w:r>
      <w:r w:rsidR="00BD5972">
        <w:rPr>
          <w:b/>
          <w:sz w:val="24"/>
          <w:szCs w:val="24"/>
          <w:lang w:val="sr-Cyrl-RS"/>
        </w:rPr>
        <w:t>__</w:t>
      </w:r>
      <w:r w:rsidRPr="008A03A8">
        <w:rPr>
          <w:b/>
          <w:spacing w:val="-8"/>
          <w:sz w:val="24"/>
          <w:szCs w:val="24"/>
          <w:lang w:val="sr-Cyrl-RS"/>
        </w:rPr>
        <w:t xml:space="preserve"> </w:t>
      </w:r>
      <w:r w:rsidR="004121F2" w:rsidRPr="008A03A8">
        <w:rPr>
          <w:b/>
          <w:sz w:val="24"/>
          <w:szCs w:val="24"/>
          <w:lang w:val="sr-Cyrl-RS"/>
        </w:rPr>
        <w:t xml:space="preserve">часова </w:t>
      </w:r>
      <w:r w:rsidR="004121F2" w:rsidRPr="0065503B">
        <w:rPr>
          <w:i/>
          <w:color w:val="C00000"/>
          <w:sz w:val="24"/>
          <w:szCs w:val="24"/>
          <w:lang w:val="sr-Cyrl-RS"/>
        </w:rPr>
        <w:t>(</w:t>
      </w:r>
      <w:r w:rsidR="00C1469E">
        <w:rPr>
          <w:i/>
          <w:color w:val="C00000"/>
          <w:sz w:val="24"/>
          <w:szCs w:val="24"/>
          <w:lang w:val="sr-Cyrl-RS"/>
        </w:rPr>
        <w:t xml:space="preserve">препорука: </w:t>
      </w:r>
      <w:r w:rsidR="004121F2" w:rsidRPr="0065503B">
        <w:rPr>
          <w:i/>
          <w:color w:val="C00000"/>
          <w:sz w:val="24"/>
          <w:szCs w:val="24"/>
          <w:lang w:val="sr-Cyrl-RS"/>
        </w:rPr>
        <w:t>одржати отворени састанак пре истека рока</w:t>
      </w:r>
      <w:r w:rsidR="00C1469E">
        <w:rPr>
          <w:i/>
          <w:color w:val="C00000"/>
          <w:sz w:val="24"/>
          <w:szCs w:val="24"/>
          <w:lang w:val="sr-Cyrl-RS"/>
        </w:rPr>
        <w:t>/последњег дана трајања ЈР</w:t>
      </w:r>
      <w:r w:rsidR="004121F2" w:rsidRPr="0065503B">
        <w:rPr>
          <w:i/>
          <w:color w:val="C00000"/>
          <w:sz w:val="24"/>
          <w:szCs w:val="24"/>
          <w:lang w:val="sr-Cyrl-RS"/>
        </w:rPr>
        <w:t>).</w:t>
      </w:r>
    </w:p>
    <w:p w14:paraId="12591F70" w14:textId="77777777" w:rsidR="009E2796" w:rsidRPr="00933ABB" w:rsidRDefault="009E2796" w:rsidP="009E2796">
      <w:pPr>
        <w:pStyle w:val="ListParagraph"/>
        <w:rPr>
          <w:sz w:val="24"/>
          <w:szCs w:val="24"/>
        </w:rPr>
      </w:pPr>
    </w:p>
    <w:p w14:paraId="12591F71" w14:textId="1F85A64C" w:rsidR="009E2796" w:rsidRPr="00527A6A" w:rsidRDefault="00A571FF" w:rsidP="009E2796">
      <w:pPr>
        <w:pStyle w:val="ListParagraph"/>
        <w:numPr>
          <w:ilvl w:val="1"/>
          <w:numId w:val="1"/>
        </w:numPr>
        <w:tabs>
          <w:tab w:val="left" w:pos="791"/>
        </w:tabs>
        <w:spacing w:before="11"/>
        <w:ind w:right="116" w:firstLine="419"/>
        <w:rPr>
          <w:sz w:val="24"/>
          <w:szCs w:val="24"/>
        </w:rPr>
      </w:pPr>
      <w:r w:rsidRPr="00DF7A4A">
        <w:rPr>
          <w:sz w:val="24"/>
          <w:szCs w:val="24"/>
          <w:lang w:val="sr-Cyrl-RS"/>
        </w:rPr>
        <w:t>Ову Одлуку</w:t>
      </w:r>
      <w:r w:rsidR="00DF7A4A" w:rsidRPr="00DF7A4A">
        <w:rPr>
          <w:sz w:val="24"/>
          <w:szCs w:val="24"/>
          <w:lang w:val="sr-Cyrl-RS"/>
        </w:rPr>
        <w:t xml:space="preserve"> (</w:t>
      </w:r>
      <w:r w:rsidR="00DF7A4A" w:rsidRPr="00DF7A4A">
        <w:rPr>
          <w:i/>
          <w:iCs/>
          <w:color w:val="ED0000"/>
          <w:sz w:val="24"/>
          <w:szCs w:val="24"/>
          <w:lang w:val="sr-Cyrl-RS"/>
        </w:rPr>
        <w:t>друга форма акта</w:t>
      </w:r>
      <w:r w:rsidR="00DF7A4A" w:rsidRPr="00DF7A4A">
        <w:rPr>
          <w:sz w:val="24"/>
          <w:szCs w:val="24"/>
          <w:lang w:val="sr-Cyrl-RS"/>
        </w:rPr>
        <w:t>)</w:t>
      </w:r>
      <w:r w:rsidR="009E2796" w:rsidRPr="00DF7A4A">
        <w:rPr>
          <w:sz w:val="24"/>
          <w:szCs w:val="24"/>
        </w:rPr>
        <w:t>,</w:t>
      </w:r>
      <w:r w:rsidR="00E71AA0">
        <w:rPr>
          <w:sz w:val="24"/>
          <w:szCs w:val="24"/>
          <w:lang w:val="sr-Cyrl-RS"/>
        </w:rPr>
        <w:t xml:space="preserve"> </w:t>
      </w:r>
      <w:r w:rsidR="009E2796" w:rsidRPr="00DF7A4A">
        <w:rPr>
          <w:sz w:val="24"/>
          <w:szCs w:val="24"/>
        </w:rPr>
        <w:t xml:space="preserve">објавити на интернет страници </w:t>
      </w:r>
      <w:r w:rsidR="009C2145" w:rsidRPr="00DF7A4A">
        <w:rPr>
          <w:sz w:val="24"/>
          <w:szCs w:val="24"/>
          <w:lang w:val="sr-Cyrl-RS"/>
        </w:rPr>
        <w:t xml:space="preserve">града </w:t>
      </w:r>
      <w:r w:rsidR="004C43BC" w:rsidRPr="00DF7A4A">
        <w:rPr>
          <w:sz w:val="24"/>
          <w:szCs w:val="24"/>
          <w:lang w:val="sr-Cyrl-RS"/>
        </w:rPr>
        <w:t>Крагујевца</w:t>
      </w:r>
      <w:r w:rsidR="009C2145" w:rsidRPr="00DF7A4A">
        <w:rPr>
          <w:sz w:val="24"/>
          <w:szCs w:val="24"/>
          <w:lang w:val="sr-Cyrl-RS"/>
        </w:rPr>
        <w:t xml:space="preserve"> </w:t>
      </w:r>
      <w:r w:rsidR="00BC01A3">
        <w:rPr>
          <w:sz w:val="24"/>
          <w:szCs w:val="24"/>
          <w:lang w:val="sr-Cyrl-RS"/>
        </w:rPr>
        <w:t xml:space="preserve">уз јавни позив за учешће у јавној расправи, </w:t>
      </w:r>
      <w:r w:rsidR="00E71AA0">
        <w:rPr>
          <w:sz w:val="24"/>
          <w:szCs w:val="24"/>
          <w:lang w:val="sr-Cyrl-RS"/>
        </w:rPr>
        <w:t>Програм јавне расправе</w:t>
      </w:r>
      <w:r w:rsidR="00621D54">
        <w:rPr>
          <w:sz w:val="24"/>
          <w:szCs w:val="24"/>
          <w:lang w:val="sr-Cyrl-RS"/>
        </w:rPr>
        <w:t>, Нацрт одлуке о буџету, и други пратећи материјал по потреби.</w:t>
      </w:r>
    </w:p>
    <w:p w14:paraId="7B2049D1" w14:textId="77777777" w:rsidR="00527A6A" w:rsidRPr="00527A6A" w:rsidRDefault="00527A6A" w:rsidP="00527A6A">
      <w:pPr>
        <w:pStyle w:val="ListParagraph"/>
        <w:rPr>
          <w:sz w:val="24"/>
          <w:szCs w:val="24"/>
        </w:rPr>
      </w:pPr>
    </w:p>
    <w:p w14:paraId="74357D92" w14:textId="23E36A5B" w:rsidR="00DA7C24" w:rsidRPr="00DA7C24" w:rsidRDefault="00527A6A" w:rsidP="00DA7C24">
      <w:pPr>
        <w:pStyle w:val="ListParagraph"/>
        <w:numPr>
          <w:ilvl w:val="1"/>
          <w:numId w:val="1"/>
        </w:numPr>
        <w:tabs>
          <w:tab w:val="left" w:pos="791"/>
        </w:tabs>
        <w:spacing w:before="11"/>
        <w:ind w:right="116" w:firstLine="419"/>
        <w:rPr>
          <w:sz w:val="24"/>
          <w:szCs w:val="24"/>
        </w:rPr>
      </w:pPr>
      <w:r>
        <w:rPr>
          <w:sz w:val="24"/>
          <w:szCs w:val="24"/>
          <w:lang w:val="sr-Cyrl-RS"/>
        </w:rPr>
        <w:t xml:space="preserve">Извештај о спровођењу </w:t>
      </w:r>
      <w:r w:rsidR="00865D94" w:rsidRPr="00865D94">
        <w:rPr>
          <w:sz w:val="24"/>
          <w:szCs w:val="24"/>
        </w:rPr>
        <w:t xml:space="preserve">јавне расправе о Нацрту одлуке о буџету града за 20хх. </w:t>
      </w:r>
      <w:r w:rsidR="00C17492">
        <w:rPr>
          <w:sz w:val="24"/>
          <w:szCs w:val="24"/>
          <w:lang w:val="sr-Cyrl-RS"/>
        </w:rPr>
        <w:t>г</w:t>
      </w:r>
      <w:r w:rsidR="00865D94" w:rsidRPr="00865D94">
        <w:rPr>
          <w:sz w:val="24"/>
          <w:szCs w:val="24"/>
        </w:rPr>
        <w:t>одину</w:t>
      </w:r>
      <w:r w:rsidR="00C17492">
        <w:rPr>
          <w:sz w:val="24"/>
          <w:szCs w:val="24"/>
          <w:lang w:val="sr-Cyrl-RS"/>
        </w:rPr>
        <w:t xml:space="preserve"> – </w:t>
      </w:r>
      <w:r w:rsidR="00DA7C24">
        <w:rPr>
          <w:sz w:val="24"/>
          <w:szCs w:val="24"/>
          <w:lang w:val="sr-Cyrl-RS"/>
        </w:rPr>
        <w:t>биће приложен</w:t>
      </w:r>
      <w:r w:rsidR="00C17492">
        <w:rPr>
          <w:sz w:val="24"/>
          <w:szCs w:val="24"/>
          <w:lang w:val="sr-Cyrl-RS"/>
        </w:rPr>
        <w:t xml:space="preserve"> </w:t>
      </w:r>
      <w:r w:rsidR="00360A00">
        <w:rPr>
          <w:sz w:val="24"/>
          <w:szCs w:val="24"/>
          <w:lang w:val="sr-Cyrl-RS"/>
        </w:rPr>
        <w:t xml:space="preserve">уз Предлог одлуке приликом достављања скупштини </w:t>
      </w:r>
      <w:r w:rsidR="00DA7C24">
        <w:rPr>
          <w:sz w:val="24"/>
          <w:szCs w:val="24"/>
          <w:lang w:val="sr-Cyrl-RS"/>
        </w:rPr>
        <w:t xml:space="preserve">и објављен </w:t>
      </w:r>
      <w:r w:rsidR="00DA7C24" w:rsidRPr="00DA7C24">
        <w:rPr>
          <w:sz w:val="24"/>
          <w:szCs w:val="24"/>
        </w:rPr>
        <w:t xml:space="preserve">на интернет страници </w:t>
      </w:r>
      <w:r w:rsidR="00DA7C24" w:rsidRPr="00DA7C24">
        <w:rPr>
          <w:sz w:val="24"/>
          <w:szCs w:val="24"/>
          <w:lang w:val="sr-Cyrl-RS"/>
        </w:rPr>
        <w:t>града Крагујевца</w:t>
      </w:r>
      <w:r w:rsidR="00DA7C24">
        <w:rPr>
          <w:sz w:val="24"/>
          <w:szCs w:val="24"/>
          <w:lang w:val="sr-Cyrl-RS"/>
        </w:rPr>
        <w:t>.</w:t>
      </w:r>
      <w:r w:rsidR="00DA7C24" w:rsidRPr="00DA7C24">
        <w:rPr>
          <w:sz w:val="24"/>
          <w:szCs w:val="24"/>
          <w:lang w:val="sr-Cyrl-RS"/>
        </w:rPr>
        <w:t xml:space="preserve"> </w:t>
      </w:r>
    </w:p>
    <w:p w14:paraId="5E6D4DD2" w14:textId="77777777" w:rsidR="00DA7C24" w:rsidRPr="00865D94" w:rsidRDefault="00DA7C24" w:rsidP="00DA7C24">
      <w:pPr>
        <w:pStyle w:val="ListParagraph"/>
        <w:tabs>
          <w:tab w:val="left" w:pos="791"/>
        </w:tabs>
        <w:spacing w:before="11"/>
        <w:ind w:left="521" w:right="116"/>
        <w:rPr>
          <w:sz w:val="24"/>
          <w:szCs w:val="24"/>
        </w:rPr>
      </w:pPr>
    </w:p>
    <w:p w14:paraId="12591F73" w14:textId="77777777" w:rsidR="009E2796" w:rsidRPr="00DA7C24" w:rsidRDefault="009E2796" w:rsidP="009E2796">
      <w:pPr>
        <w:pStyle w:val="BodyText"/>
        <w:spacing w:before="4"/>
        <w:jc w:val="both"/>
        <w:rPr>
          <w:sz w:val="20"/>
          <w:lang w:val="sr-Cyrl-RS"/>
        </w:rPr>
      </w:pPr>
    </w:p>
    <w:p w14:paraId="12591F74" w14:textId="75E26276" w:rsidR="009E2796" w:rsidRPr="00933ABB" w:rsidRDefault="009E2796" w:rsidP="009E2796">
      <w:pPr>
        <w:pStyle w:val="Heading1"/>
        <w:ind w:left="1369"/>
        <w:jc w:val="both"/>
        <w:rPr>
          <w:lang w:val="sr-Cyrl-RS"/>
        </w:rPr>
      </w:pPr>
      <w:r>
        <w:rPr>
          <w:lang w:val="sr-Cyrl-RS"/>
        </w:rPr>
        <w:t xml:space="preserve">        ГРАДСКО ВЕЋЕ ГРАДА </w:t>
      </w:r>
      <w:r w:rsidR="004C43BC">
        <w:rPr>
          <w:lang w:val="sr-Cyrl-RS"/>
        </w:rPr>
        <w:t>КРАГУЈЕВЦА</w:t>
      </w:r>
    </w:p>
    <w:p w14:paraId="12591F75" w14:textId="77777777" w:rsidR="009E2796" w:rsidRDefault="009E2796" w:rsidP="009E2796">
      <w:pPr>
        <w:pStyle w:val="Heading1"/>
        <w:ind w:left="0"/>
        <w:jc w:val="both"/>
        <w:rPr>
          <w:lang w:val="sr-Cyrl-RS"/>
        </w:rPr>
      </w:pPr>
    </w:p>
    <w:p w14:paraId="12591F77" w14:textId="77777777" w:rsidR="009E2796" w:rsidRDefault="009E2796" w:rsidP="009E2796">
      <w:pPr>
        <w:pStyle w:val="Heading1"/>
        <w:ind w:left="0"/>
        <w:jc w:val="both"/>
        <w:rPr>
          <w:lang w:val="sr-Cyrl-RS"/>
        </w:rPr>
      </w:pPr>
    </w:p>
    <w:p w14:paraId="12591F78" w14:textId="77777777" w:rsidR="009E2796" w:rsidRPr="00933ABB" w:rsidRDefault="009E2796" w:rsidP="009E2796">
      <w:pPr>
        <w:pStyle w:val="Heading1"/>
        <w:ind w:left="0"/>
        <w:jc w:val="both"/>
        <w:rPr>
          <w:lang w:val="sr-Cyrl-RS"/>
        </w:rPr>
      </w:pPr>
      <w:r>
        <w:rPr>
          <w:lang w:val="sr-Cyrl-RS"/>
        </w:rPr>
        <w:t>Број:</w:t>
      </w:r>
      <w:r>
        <w:rPr>
          <w:lang w:val="sr-Latn-RS"/>
        </w:rPr>
        <w:t xml:space="preserve"> </w:t>
      </w:r>
      <w:r>
        <w:rPr>
          <w:lang w:val="sr-Cyrl-RS"/>
        </w:rPr>
        <w:t>________</w:t>
      </w:r>
    </w:p>
    <w:p w14:paraId="12591F79" w14:textId="7C72195A" w:rsidR="009E2796" w:rsidRPr="007400DA" w:rsidRDefault="009E2796" w:rsidP="009E2796">
      <w:pPr>
        <w:pStyle w:val="Heading1"/>
        <w:ind w:left="0"/>
        <w:jc w:val="both"/>
        <w:rPr>
          <w:lang w:val="sr-Cyrl-RS"/>
        </w:rPr>
      </w:pPr>
      <w:r>
        <w:rPr>
          <w:lang w:val="sr-Cyrl-RS"/>
        </w:rPr>
        <w:t xml:space="preserve">Дана: </w:t>
      </w:r>
      <w:r w:rsidR="00A571FF">
        <w:rPr>
          <w:lang w:val="sr-Cyrl-RS"/>
        </w:rPr>
        <w:t>___</w:t>
      </w:r>
      <w:r>
        <w:rPr>
          <w:lang w:val="sr-Cyrl-RS"/>
        </w:rPr>
        <w:t xml:space="preserve">. </w:t>
      </w:r>
      <w:r w:rsidR="00475AE0">
        <w:rPr>
          <w:lang w:val="sr-Cyrl-RS"/>
        </w:rPr>
        <w:t>хх</w:t>
      </w:r>
      <w:r w:rsidR="009C2145">
        <w:rPr>
          <w:lang w:val="sr-Cyrl-RS"/>
        </w:rPr>
        <w:t>.</w:t>
      </w:r>
      <w:r>
        <w:rPr>
          <w:lang w:val="sr-Cyrl-RS"/>
        </w:rPr>
        <w:t xml:space="preserve"> 20</w:t>
      </w:r>
      <w:r w:rsidR="00475AE0">
        <w:rPr>
          <w:lang w:val="sr-Cyrl-RS"/>
        </w:rPr>
        <w:t>хх</w:t>
      </w:r>
      <w:r>
        <w:rPr>
          <w:lang w:val="sr-Cyrl-RS"/>
        </w:rPr>
        <w:t>. године</w:t>
      </w:r>
    </w:p>
    <w:p w14:paraId="12591F7B" w14:textId="77777777" w:rsidR="009E2796" w:rsidRPr="00DA7C24" w:rsidRDefault="009E2796" w:rsidP="009E2796">
      <w:pPr>
        <w:pStyle w:val="BodyText"/>
        <w:jc w:val="both"/>
        <w:rPr>
          <w:b/>
          <w:sz w:val="26"/>
          <w:lang w:val="sr-Cyrl-RS"/>
        </w:rPr>
      </w:pPr>
    </w:p>
    <w:p w14:paraId="12591F7C" w14:textId="77777777" w:rsidR="009E2796" w:rsidRPr="00043DB2" w:rsidRDefault="009E2796" w:rsidP="009E2796">
      <w:pPr>
        <w:spacing w:before="228"/>
        <w:ind w:left="3600" w:firstLine="720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043DB2">
        <w:rPr>
          <w:rFonts w:ascii="Times New Roman" w:hAnsi="Times New Roman" w:cs="Times New Roman"/>
          <w:b/>
          <w:sz w:val="24"/>
          <w:lang w:val="sr-Cyrl-RS"/>
        </w:rPr>
        <w:t xml:space="preserve">       </w:t>
      </w:r>
      <w:r w:rsidRPr="00043DB2">
        <w:rPr>
          <w:rFonts w:ascii="Times New Roman" w:hAnsi="Times New Roman" w:cs="Times New Roman"/>
          <w:b/>
          <w:sz w:val="24"/>
        </w:rPr>
        <w:t>П</w:t>
      </w:r>
      <w:r w:rsidRPr="00043DB2">
        <w:rPr>
          <w:rFonts w:ascii="Times New Roman" w:hAnsi="Times New Roman" w:cs="Times New Roman"/>
          <w:b/>
          <w:sz w:val="24"/>
          <w:lang w:val="sr-Cyrl-RS"/>
        </w:rPr>
        <w:t>редседавајући Градског већа</w:t>
      </w:r>
    </w:p>
    <w:p w14:paraId="12591F7F" w14:textId="7B739C85" w:rsidR="009E2796" w:rsidRPr="009E2796" w:rsidRDefault="009C2145" w:rsidP="00DA7C24">
      <w:pPr>
        <w:spacing w:before="228"/>
        <w:ind w:left="3600" w:firstLine="720"/>
        <w:jc w:val="both"/>
        <w:rPr>
          <w:lang w:val="sr-Cyrl-RS"/>
        </w:rPr>
      </w:pPr>
      <w:r w:rsidRPr="00043DB2">
        <w:rPr>
          <w:rFonts w:ascii="Times New Roman" w:hAnsi="Times New Roman" w:cs="Times New Roman"/>
          <w:b/>
          <w:sz w:val="24"/>
          <w:lang w:val="sr-Cyrl-RS"/>
        </w:rPr>
        <w:lastRenderedPageBreak/>
        <w:t xml:space="preserve">      Градоначе</w:t>
      </w:r>
      <w:r w:rsidR="00DA7C24">
        <w:rPr>
          <w:rFonts w:ascii="Times New Roman" w:hAnsi="Times New Roman" w:cs="Times New Roman"/>
          <w:b/>
          <w:sz w:val="24"/>
          <w:lang w:val="sr-Cyrl-RS"/>
        </w:rPr>
        <w:t>л</w:t>
      </w:r>
      <w:r w:rsidRPr="00043DB2">
        <w:rPr>
          <w:rFonts w:ascii="Times New Roman" w:hAnsi="Times New Roman" w:cs="Times New Roman"/>
          <w:b/>
          <w:sz w:val="24"/>
          <w:lang w:val="sr-Cyrl-RS"/>
        </w:rPr>
        <w:t xml:space="preserve">ник града </w:t>
      </w:r>
      <w:r w:rsidR="004C43BC">
        <w:rPr>
          <w:rFonts w:ascii="Times New Roman" w:hAnsi="Times New Roman" w:cs="Times New Roman"/>
          <w:b/>
          <w:sz w:val="24"/>
          <w:lang w:val="sr-Cyrl-RS"/>
        </w:rPr>
        <w:t>Крагујевц</w:t>
      </w:r>
      <w:r w:rsidRPr="00043DB2">
        <w:rPr>
          <w:rFonts w:ascii="Times New Roman" w:hAnsi="Times New Roman" w:cs="Times New Roman"/>
          <w:b/>
          <w:sz w:val="24"/>
          <w:lang w:val="sr-Cyrl-RS"/>
        </w:rPr>
        <w:t>а</w:t>
      </w:r>
      <w:r w:rsidR="00DA7C24">
        <w:rPr>
          <w:rFonts w:ascii="Times New Roman" w:hAnsi="Times New Roman" w:cs="Times New Roman"/>
          <w:b/>
          <w:sz w:val="24"/>
          <w:lang w:val="sr-Cyrl-RS"/>
        </w:rPr>
        <w:t xml:space="preserve"> </w:t>
      </w:r>
    </w:p>
    <w:sectPr w:rsidR="009E2796" w:rsidRPr="009E2796" w:rsidSect="0060769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F35CB"/>
    <w:multiLevelType w:val="hybridMultilevel"/>
    <w:tmpl w:val="4044CE40"/>
    <w:lvl w:ilvl="0" w:tplc="B864698E">
      <w:start w:val="1"/>
      <w:numFmt w:val="decimal"/>
      <w:lvlText w:val="%1."/>
      <w:lvlJc w:val="left"/>
      <w:pPr>
        <w:ind w:left="303" w:hanging="202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eastAsia="en-US" w:bidi="ar-SA"/>
      </w:rPr>
    </w:lvl>
    <w:lvl w:ilvl="1" w:tplc="ECB214B8">
      <w:start w:val="1"/>
      <w:numFmt w:val="decimal"/>
      <w:lvlText w:val="%2."/>
      <w:lvlJc w:val="left"/>
      <w:pPr>
        <w:ind w:left="102" w:hanging="271"/>
      </w:pPr>
      <w:rPr>
        <w:rFonts w:ascii="Times New Roman" w:eastAsia="Times New Roman" w:hAnsi="Times New Roman" w:cs="Times New Roman" w:hint="default"/>
        <w:i w:val="0"/>
        <w:iCs/>
        <w:color w:val="auto"/>
        <w:spacing w:val="-30"/>
        <w:w w:val="100"/>
        <w:sz w:val="24"/>
        <w:szCs w:val="24"/>
        <w:lang w:eastAsia="en-US" w:bidi="ar-SA"/>
      </w:rPr>
    </w:lvl>
    <w:lvl w:ilvl="2" w:tplc="01CA186E">
      <w:numFmt w:val="bullet"/>
      <w:lvlText w:val="•"/>
      <w:lvlJc w:val="left"/>
      <w:pPr>
        <w:ind w:left="1236" w:hanging="271"/>
      </w:pPr>
      <w:rPr>
        <w:rFonts w:hint="default"/>
        <w:lang w:eastAsia="en-US" w:bidi="ar-SA"/>
      </w:rPr>
    </w:lvl>
    <w:lvl w:ilvl="3" w:tplc="AE4067A2">
      <w:numFmt w:val="bullet"/>
      <w:lvlText w:val="•"/>
      <w:lvlJc w:val="left"/>
      <w:pPr>
        <w:ind w:left="2172" w:hanging="271"/>
      </w:pPr>
      <w:rPr>
        <w:rFonts w:hint="default"/>
        <w:lang w:eastAsia="en-US" w:bidi="ar-SA"/>
      </w:rPr>
    </w:lvl>
    <w:lvl w:ilvl="4" w:tplc="37B8EAB2">
      <w:numFmt w:val="bullet"/>
      <w:lvlText w:val="•"/>
      <w:lvlJc w:val="left"/>
      <w:pPr>
        <w:ind w:left="3108" w:hanging="271"/>
      </w:pPr>
      <w:rPr>
        <w:rFonts w:hint="default"/>
        <w:lang w:eastAsia="en-US" w:bidi="ar-SA"/>
      </w:rPr>
    </w:lvl>
    <w:lvl w:ilvl="5" w:tplc="677A4836">
      <w:numFmt w:val="bullet"/>
      <w:lvlText w:val="•"/>
      <w:lvlJc w:val="left"/>
      <w:pPr>
        <w:ind w:left="4045" w:hanging="271"/>
      </w:pPr>
      <w:rPr>
        <w:rFonts w:hint="default"/>
        <w:lang w:eastAsia="en-US" w:bidi="ar-SA"/>
      </w:rPr>
    </w:lvl>
    <w:lvl w:ilvl="6" w:tplc="C0C60F38">
      <w:numFmt w:val="bullet"/>
      <w:lvlText w:val="•"/>
      <w:lvlJc w:val="left"/>
      <w:pPr>
        <w:ind w:left="4981" w:hanging="271"/>
      </w:pPr>
      <w:rPr>
        <w:rFonts w:hint="default"/>
        <w:lang w:eastAsia="en-US" w:bidi="ar-SA"/>
      </w:rPr>
    </w:lvl>
    <w:lvl w:ilvl="7" w:tplc="188ACA78">
      <w:numFmt w:val="bullet"/>
      <w:lvlText w:val="•"/>
      <w:lvlJc w:val="left"/>
      <w:pPr>
        <w:ind w:left="5917" w:hanging="271"/>
      </w:pPr>
      <w:rPr>
        <w:rFonts w:hint="default"/>
        <w:lang w:eastAsia="en-US" w:bidi="ar-SA"/>
      </w:rPr>
    </w:lvl>
    <w:lvl w:ilvl="8" w:tplc="E30CBD8A">
      <w:numFmt w:val="bullet"/>
      <w:lvlText w:val="•"/>
      <w:lvlJc w:val="left"/>
      <w:pPr>
        <w:ind w:left="6853" w:hanging="271"/>
      </w:pPr>
      <w:rPr>
        <w:rFonts w:hint="default"/>
        <w:lang w:eastAsia="en-US" w:bidi="ar-SA"/>
      </w:rPr>
    </w:lvl>
  </w:abstractNum>
  <w:num w:numId="1" w16cid:durableId="2043556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2796"/>
    <w:rsid w:val="00022568"/>
    <w:rsid w:val="000334A2"/>
    <w:rsid w:val="00043DB2"/>
    <w:rsid w:val="000C26E0"/>
    <w:rsid w:val="000F0025"/>
    <w:rsid w:val="001150EC"/>
    <w:rsid w:val="00195F35"/>
    <w:rsid w:val="001C3526"/>
    <w:rsid w:val="001E641F"/>
    <w:rsid w:val="001F1D95"/>
    <w:rsid w:val="00347521"/>
    <w:rsid w:val="00360A00"/>
    <w:rsid w:val="00393A70"/>
    <w:rsid w:val="004121F2"/>
    <w:rsid w:val="00475AE0"/>
    <w:rsid w:val="004C43BC"/>
    <w:rsid w:val="004E7378"/>
    <w:rsid w:val="00527A6A"/>
    <w:rsid w:val="00540FCD"/>
    <w:rsid w:val="005F5FC4"/>
    <w:rsid w:val="0060769D"/>
    <w:rsid w:val="00621D54"/>
    <w:rsid w:val="0062300B"/>
    <w:rsid w:val="0065503B"/>
    <w:rsid w:val="006945E7"/>
    <w:rsid w:val="006C37F6"/>
    <w:rsid w:val="006F0E02"/>
    <w:rsid w:val="006F0E5D"/>
    <w:rsid w:val="006F31CC"/>
    <w:rsid w:val="006F68C1"/>
    <w:rsid w:val="00865D94"/>
    <w:rsid w:val="00892B85"/>
    <w:rsid w:val="008A03A8"/>
    <w:rsid w:val="009A74E4"/>
    <w:rsid w:val="009C2145"/>
    <w:rsid w:val="009D1F4D"/>
    <w:rsid w:val="009E2796"/>
    <w:rsid w:val="00A34B96"/>
    <w:rsid w:val="00A571FF"/>
    <w:rsid w:val="00AA234B"/>
    <w:rsid w:val="00AC7C13"/>
    <w:rsid w:val="00B4561B"/>
    <w:rsid w:val="00B61552"/>
    <w:rsid w:val="00BC01A3"/>
    <w:rsid w:val="00BD5972"/>
    <w:rsid w:val="00C1469E"/>
    <w:rsid w:val="00C17492"/>
    <w:rsid w:val="00CE4ECD"/>
    <w:rsid w:val="00DA7C24"/>
    <w:rsid w:val="00DF7A4A"/>
    <w:rsid w:val="00E36D9B"/>
    <w:rsid w:val="00E71AA0"/>
    <w:rsid w:val="00EB1E4A"/>
    <w:rsid w:val="00FB5FBE"/>
    <w:rsid w:val="00FD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91F64"/>
  <w15:docId w15:val="{259F1072-C280-4084-A484-5FF47485D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E2796"/>
    <w:pPr>
      <w:widowControl w:val="0"/>
      <w:autoSpaceDE w:val="0"/>
      <w:autoSpaceDN w:val="0"/>
      <w:spacing w:before="1" w:after="0" w:line="240" w:lineRule="auto"/>
      <w:ind w:left="5176" w:right="1387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E27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E279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E27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9E2796"/>
    <w:pPr>
      <w:widowControl w:val="0"/>
      <w:autoSpaceDE w:val="0"/>
      <w:autoSpaceDN w:val="0"/>
      <w:spacing w:after="0" w:line="240" w:lineRule="auto"/>
      <w:ind w:left="243"/>
      <w:jc w:val="both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C35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35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35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35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352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D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Milijana</dc:creator>
  <cp:lastModifiedBy>Milena Radomirović</cp:lastModifiedBy>
  <cp:revision>35</cp:revision>
  <dcterms:created xsi:type="dcterms:W3CDTF">2022-10-10T19:53:00Z</dcterms:created>
  <dcterms:modified xsi:type="dcterms:W3CDTF">2025-05-13T12:13:00Z</dcterms:modified>
</cp:coreProperties>
</file>