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90377E4" w:rsidR="009E1B52" w:rsidRPr="00453A9E" w:rsidRDefault="003363E8" w:rsidP="009C12E0">
      <w:pPr>
        <w:tabs>
          <w:tab w:val="left" w:pos="7686"/>
        </w:tabs>
        <w:rPr>
          <w:rFonts w:ascii="Tahoma" w:hAnsi="Tahoma" w:cs="Tahoma"/>
          <w:b/>
          <w:caps/>
          <w:sz w:val="24"/>
          <w:szCs w:val="28"/>
        </w:rPr>
      </w:pPr>
      <w:r w:rsidRPr="00453A9E">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453A9E">
        <w:rPr>
          <w:rFonts w:ascii="Tahoma" w:hAnsi="Tahoma" w:cs="Tahoma"/>
          <w:b/>
          <w:caps/>
          <w:sz w:val="24"/>
          <w:szCs w:val="28"/>
        </w:rPr>
        <w:t>TENDER FILE / TERMS OF REFERENCE</w:t>
      </w:r>
    </w:p>
    <w:p w14:paraId="2C564B5E" w14:textId="412D6908" w:rsidR="009E1B52" w:rsidRPr="00453A9E" w:rsidRDefault="009E1B52" w:rsidP="009E1B52">
      <w:pPr>
        <w:rPr>
          <w:rFonts w:ascii="Tahoma" w:hAnsi="Tahoma" w:cs="Tahoma"/>
          <w:b/>
        </w:rPr>
      </w:pPr>
      <w:r w:rsidRPr="00453A9E">
        <w:rPr>
          <w:rFonts w:ascii="Tahoma" w:hAnsi="Tahoma" w:cs="Tahoma"/>
          <w:b/>
        </w:rPr>
        <w:t>(</w:t>
      </w:r>
      <w:r w:rsidR="00EF0C17">
        <w:rPr>
          <w:rFonts w:ascii="Tahoma" w:hAnsi="Tahoma" w:cs="Tahoma"/>
          <w:b/>
        </w:rPr>
        <w:t>Competitive biddin</w:t>
      </w:r>
      <w:r w:rsidR="007D0EEE">
        <w:rPr>
          <w:rFonts w:ascii="Tahoma" w:hAnsi="Tahoma" w:cs="Tahoma"/>
          <w:b/>
        </w:rPr>
        <w:t>g</w:t>
      </w:r>
      <w:r w:rsidR="00EF0C17">
        <w:rPr>
          <w:rFonts w:ascii="Tahoma" w:hAnsi="Tahoma" w:cs="Tahoma"/>
          <w:b/>
        </w:rPr>
        <w:t xml:space="preserve"> </w:t>
      </w:r>
      <w:r w:rsidRPr="00453A9E">
        <w:rPr>
          <w:rFonts w:ascii="Tahoma" w:hAnsi="Tahoma" w:cs="Tahoma"/>
          <w:b/>
        </w:rPr>
        <w:t>procedure / Framework Contract)</w:t>
      </w:r>
    </w:p>
    <w:p w14:paraId="09BC2961" w14:textId="77777777" w:rsidR="009A20EC" w:rsidRPr="00453A9E" w:rsidRDefault="009A20EC" w:rsidP="00A041D4">
      <w:pPr>
        <w:rPr>
          <w:rFonts w:ascii="Tahoma" w:hAnsi="Tahoma" w:cs="Tahoma"/>
          <w:b/>
          <w:sz w:val="20"/>
          <w:szCs w:val="20"/>
        </w:rPr>
      </w:pPr>
    </w:p>
    <w:p w14:paraId="3092F943" w14:textId="77777777" w:rsidR="00383373" w:rsidRDefault="00383373" w:rsidP="00383373">
      <w:pPr>
        <w:rPr>
          <w:rFonts w:ascii="Tahoma" w:hAnsi="Tahoma" w:cs="Tahoma"/>
          <w:b/>
          <w:sz w:val="28"/>
          <w:szCs w:val="28"/>
        </w:rPr>
      </w:pPr>
      <w:r w:rsidRPr="00E25560">
        <w:rPr>
          <w:rFonts w:ascii="Tahoma" w:hAnsi="Tahoma" w:cs="Tahoma"/>
          <w:b/>
          <w:sz w:val="28"/>
          <w:szCs w:val="28"/>
        </w:rPr>
        <w:t>Purchase of</w:t>
      </w:r>
      <w:r>
        <w:rPr>
          <w:rFonts w:ascii="Tahoma" w:hAnsi="Tahoma" w:cs="Tahoma"/>
          <w:b/>
          <w:sz w:val="28"/>
          <w:szCs w:val="28"/>
        </w:rPr>
        <w:t xml:space="preserve"> consultative services for </w:t>
      </w:r>
      <w:r w:rsidRPr="008C1CF3">
        <w:rPr>
          <w:rFonts w:ascii="Tahoma" w:hAnsi="Tahoma" w:cs="Tahoma"/>
          <w:b/>
          <w:sz w:val="28"/>
          <w:szCs w:val="28"/>
        </w:rPr>
        <w:t xml:space="preserve">conducting analysis on HR performance in total 70 LSGs and developing Cumulative report </w:t>
      </w:r>
      <w:r>
        <w:rPr>
          <w:rFonts w:ascii="Tahoma" w:hAnsi="Tahoma" w:cs="Tahoma"/>
          <w:b/>
          <w:sz w:val="28"/>
          <w:szCs w:val="28"/>
        </w:rPr>
        <w:t>on HR performance in</w:t>
      </w:r>
      <w:r w:rsidRPr="008C1CF3">
        <w:rPr>
          <w:rFonts w:ascii="Tahoma" w:hAnsi="Tahoma" w:cs="Tahoma"/>
          <w:b/>
          <w:sz w:val="28"/>
          <w:szCs w:val="28"/>
        </w:rPr>
        <w:t xml:space="preserve"> 70 LSGs based on the analys</w:t>
      </w:r>
      <w:r>
        <w:rPr>
          <w:rFonts w:ascii="Tahoma" w:hAnsi="Tahoma" w:cs="Tahoma"/>
          <w:b/>
          <w:sz w:val="28"/>
          <w:szCs w:val="28"/>
        </w:rPr>
        <w:t>e</w:t>
      </w:r>
      <w:r w:rsidRPr="008C1CF3">
        <w:rPr>
          <w:rFonts w:ascii="Tahoma" w:hAnsi="Tahoma" w:cs="Tahoma"/>
          <w:b/>
          <w:sz w:val="28"/>
          <w:szCs w:val="28"/>
        </w:rPr>
        <w:t>s</w:t>
      </w:r>
      <w:r>
        <w:rPr>
          <w:rFonts w:ascii="Tahoma" w:hAnsi="Tahoma" w:cs="Tahoma"/>
          <w:b/>
          <w:sz w:val="28"/>
          <w:szCs w:val="28"/>
        </w:rPr>
        <w:t>’</w:t>
      </w:r>
      <w:r w:rsidRPr="008C1CF3">
        <w:rPr>
          <w:rFonts w:ascii="Tahoma" w:hAnsi="Tahoma" w:cs="Tahoma"/>
          <w:b/>
          <w:sz w:val="28"/>
          <w:szCs w:val="28"/>
        </w:rPr>
        <w:t xml:space="preserve"> findings</w:t>
      </w:r>
    </w:p>
    <w:p w14:paraId="11714720" w14:textId="77777777" w:rsidR="00383373" w:rsidRPr="008C1CF3" w:rsidRDefault="00383373" w:rsidP="00383373">
      <w:pPr>
        <w:rPr>
          <w:rFonts w:ascii="Tahoma" w:hAnsi="Tahoma" w:cs="Tahoma"/>
          <w:b/>
          <w:sz w:val="28"/>
          <w:szCs w:val="28"/>
        </w:rPr>
      </w:pPr>
    </w:p>
    <w:p w14:paraId="41C24A8D" w14:textId="77777777" w:rsidR="00383373" w:rsidRDefault="00383373" w:rsidP="00383373">
      <w:pPr>
        <w:rPr>
          <w:rFonts w:ascii="Tahoma" w:hAnsi="Tahoma" w:cs="Tahoma"/>
          <w:b/>
          <w:sz w:val="28"/>
          <w:szCs w:val="28"/>
        </w:rPr>
      </w:pPr>
      <w:r w:rsidRPr="00707CAA">
        <w:rPr>
          <w:rFonts w:ascii="Tahoma" w:hAnsi="Tahoma" w:cs="Tahoma"/>
          <w:b/>
          <w:sz w:val="28"/>
          <w:szCs w:val="28"/>
        </w:rPr>
        <w:t>4708/2022/73</w:t>
      </w:r>
    </w:p>
    <w:p w14:paraId="6CCC2374" w14:textId="00590AF1" w:rsidR="00383373" w:rsidRDefault="00383373" w:rsidP="00383373">
      <w:pPr>
        <w:spacing w:after="120"/>
        <w:jc w:val="both"/>
        <w:rPr>
          <w:rFonts w:ascii="Tahoma" w:hAnsi="Tahoma" w:cs="Tahoma"/>
          <w:sz w:val="20"/>
          <w:szCs w:val="20"/>
        </w:rPr>
      </w:pPr>
    </w:p>
    <w:p w14:paraId="730577F8" w14:textId="4B7B4002" w:rsidR="00383373" w:rsidRPr="00383373" w:rsidRDefault="00383373" w:rsidP="00383373">
      <w:pPr>
        <w:spacing w:after="120"/>
        <w:jc w:val="both"/>
        <w:rPr>
          <w:rFonts w:ascii="Tahoma" w:hAnsi="Tahoma" w:cs="Tahoma"/>
          <w:sz w:val="20"/>
          <w:szCs w:val="20"/>
        </w:rPr>
      </w:pPr>
      <w:r w:rsidRPr="008C1CF3">
        <w:rPr>
          <w:rFonts w:ascii="Tahoma" w:hAnsi="Tahoma" w:cs="Tahoma"/>
          <w:sz w:val="20"/>
          <w:szCs w:val="20"/>
        </w:rPr>
        <w:t>The Council of Europe is currently implementing the joint EU/CoE Project Human Resources Management in Local Self-Government – phase 2, which started on 19 December 201</w:t>
      </w:r>
      <w:r>
        <w:rPr>
          <w:rFonts w:ascii="Tahoma" w:hAnsi="Tahoma" w:cs="Tahoma"/>
          <w:sz w:val="20"/>
          <w:szCs w:val="20"/>
        </w:rPr>
        <w:t>8</w:t>
      </w:r>
      <w:r w:rsidRPr="008C1CF3">
        <w:rPr>
          <w:rFonts w:ascii="Tahoma" w:hAnsi="Tahoma" w:cs="Tahoma"/>
          <w:sz w:val="20"/>
          <w:szCs w:val="20"/>
        </w:rPr>
        <w:t xml:space="preserve"> and will be implemented until 1</w:t>
      </w:r>
      <w:r>
        <w:rPr>
          <w:rFonts w:ascii="Tahoma" w:hAnsi="Tahoma" w:cs="Tahoma"/>
          <w:sz w:val="20"/>
          <w:szCs w:val="20"/>
        </w:rPr>
        <w:t>8</w:t>
      </w:r>
      <w:r w:rsidRPr="008C1CF3">
        <w:rPr>
          <w:rFonts w:ascii="Tahoma" w:hAnsi="Tahoma" w:cs="Tahoma"/>
          <w:sz w:val="20"/>
          <w:szCs w:val="20"/>
        </w:rPr>
        <w:t xml:space="preserve"> </w:t>
      </w:r>
      <w:r>
        <w:rPr>
          <w:rFonts w:ascii="Tahoma" w:hAnsi="Tahoma" w:cs="Tahoma"/>
          <w:sz w:val="20"/>
          <w:szCs w:val="20"/>
        </w:rPr>
        <w:t xml:space="preserve">June </w:t>
      </w:r>
      <w:r w:rsidRPr="008C1CF3">
        <w:rPr>
          <w:rFonts w:ascii="Tahoma" w:hAnsi="Tahoma" w:cs="Tahoma"/>
          <w:sz w:val="20"/>
          <w:szCs w:val="20"/>
        </w:rPr>
        <w:t>202</w:t>
      </w:r>
      <w:r>
        <w:rPr>
          <w:rFonts w:ascii="Tahoma" w:hAnsi="Tahoma" w:cs="Tahoma"/>
          <w:sz w:val="20"/>
          <w:szCs w:val="20"/>
        </w:rPr>
        <w:t>2</w:t>
      </w:r>
      <w:r w:rsidRPr="008C1CF3">
        <w:rPr>
          <w:rFonts w:ascii="Tahoma" w:hAnsi="Tahoma" w:cs="Tahoma"/>
          <w:sz w:val="20"/>
          <w:szCs w:val="20"/>
        </w:rPr>
        <w:t>.</w:t>
      </w:r>
      <w:r w:rsidRPr="00E25560">
        <w:rPr>
          <w:rFonts w:ascii="Tahoma" w:hAnsi="Tahoma" w:cs="Tahoma"/>
          <w:sz w:val="20"/>
          <w:szCs w:val="20"/>
        </w:rPr>
        <w:t xml:space="preserve"> </w:t>
      </w:r>
    </w:p>
    <w:p w14:paraId="521C48AA" w14:textId="3AA64CCE" w:rsidR="00383373" w:rsidRPr="00E25560" w:rsidRDefault="00383373" w:rsidP="00383373">
      <w:pPr>
        <w:spacing w:after="120"/>
        <w:jc w:val="both"/>
        <w:rPr>
          <w:rFonts w:ascii="Tahoma" w:hAnsi="Tahoma" w:cs="Tahoma"/>
          <w:sz w:val="20"/>
          <w:szCs w:val="20"/>
        </w:rPr>
      </w:pPr>
      <w:r w:rsidRPr="00E25560">
        <w:rPr>
          <w:rFonts w:ascii="Tahoma" w:hAnsi="Tahoma" w:cs="Tahoma"/>
          <w:sz w:val="20"/>
          <w:szCs w:val="20"/>
        </w:rPr>
        <w:t xml:space="preserve">In that context, it is looking for </w:t>
      </w:r>
      <w:r>
        <w:rPr>
          <w:rFonts w:ascii="Tahoma" w:hAnsi="Tahoma" w:cs="Tahoma"/>
          <w:sz w:val="20"/>
          <w:szCs w:val="20"/>
        </w:rPr>
        <w:t xml:space="preserve">maximum nine (9) consultants to conduct the analysis in total 70 LSGs in Serbia and to develop Cumulative report on HR performance in 70 LSGs and present the results to the programme team, </w:t>
      </w:r>
      <w:proofErr w:type="gramStart"/>
      <w:r>
        <w:rPr>
          <w:rFonts w:ascii="Tahoma" w:hAnsi="Tahoma" w:cs="Tahoma"/>
          <w:sz w:val="20"/>
          <w:szCs w:val="20"/>
        </w:rPr>
        <w:t>donor</w:t>
      </w:r>
      <w:proofErr w:type="gramEnd"/>
      <w:r>
        <w:rPr>
          <w:rFonts w:ascii="Tahoma" w:hAnsi="Tahoma" w:cs="Tahoma"/>
          <w:sz w:val="20"/>
          <w:szCs w:val="20"/>
        </w:rPr>
        <w:t xml:space="preserve"> and programme partners </w:t>
      </w:r>
      <w:r w:rsidRPr="00E25560">
        <w:rPr>
          <w:rFonts w:ascii="Tahoma" w:hAnsi="Tahoma" w:cs="Tahoma"/>
          <w:sz w:val="20"/>
          <w:szCs w:val="20"/>
        </w:rPr>
        <w:t>to be requested by the Council on an as needed basis</w:t>
      </w:r>
      <w:r>
        <w:rPr>
          <w:rFonts w:ascii="Tahoma" w:hAnsi="Tahoma" w:cs="Tahoma"/>
          <w:sz w:val="20"/>
          <w:szCs w:val="20"/>
        </w:rPr>
        <w:t xml:space="preserve"> (for more information please see the section A of the Act of Engagement)</w:t>
      </w:r>
      <w:r w:rsidRPr="00E25560">
        <w:rPr>
          <w:rFonts w:ascii="Tahoma" w:hAnsi="Tahoma" w:cs="Tahoma"/>
          <w:sz w:val="20"/>
          <w:szCs w:val="20"/>
        </w:rPr>
        <w:t>.</w:t>
      </w:r>
    </w:p>
    <w:p w14:paraId="53680318" w14:textId="52537999" w:rsidR="00090CAE" w:rsidRPr="00453A9E" w:rsidRDefault="00090CAE" w:rsidP="00090CAE">
      <w:pPr>
        <w:pStyle w:val="ListParagraph"/>
        <w:spacing w:after="120"/>
        <w:ind w:left="0"/>
        <w:jc w:val="both"/>
        <w:rPr>
          <w:rFonts w:ascii="Tahoma" w:hAnsi="Tahoma" w:cs="Tahoma"/>
          <w:sz w:val="20"/>
          <w:szCs w:val="20"/>
        </w:rPr>
      </w:pPr>
    </w:p>
    <w:p w14:paraId="122BF813" w14:textId="77777777" w:rsidR="002307F0" w:rsidRPr="00453A9E" w:rsidRDefault="002307F0" w:rsidP="002307F0">
      <w:pPr>
        <w:pStyle w:val="ListParagraph"/>
        <w:numPr>
          <w:ilvl w:val="0"/>
          <w:numId w:val="14"/>
        </w:numPr>
        <w:spacing w:after="120"/>
        <w:jc w:val="both"/>
        <w:rPr>
          <w:rFonts w:ascii="Tahoma" w:hAnsi="Tahoma" w:cs="Tahoma"/>
          <w:sz w:val="20"/>
          <w:szCs w:val="20"/>
        </w:rPr>
      </w:pPr>
      <w:r w:rsidRPr="00453A9E">
        <w:rPr>
          <w:rFonts w:ascii="Tahoma" w:hAnsi="Tahoma" w:cs="Tahoma"/>
          <w:sz w:val="20"/>
          <w:szCs w:val="20"/>
        </w:rPr>
        <w:t>TENDER RULES</w:t>
      </w:r>
    </w:p>
    <w:p w14:paraId="3BD89F6F" w14:textId="1426032A" w:rsidR="002307F0" w:rsidRPr="00453A9E" w:rsidRDefault="002307F0" w:rsidP="002307F0">
      <w:pPr>
        <w:spacing w:after="120"/>
        <w:jc w:val="both"/>
        <w:rPr>
          <w:rFonts w:ascii="Tahoma" w:hAnsi="Tahoma" w:cs="Tahoma"/>
          <w:b/>
          <w:sz w:val="20"/>
          <w:szCs w:val="20"/>
        </w:rPr>
      </w:pPr>
      <w:r w:rsidRPr="00453A9E">
        <w:rPr>
          <w:rFonts w:ascii="Tahoma" w:hAnsi="Tahoma" w:cs="Tahoma"/>
          <w:sz w:val="20"/>
          <w:szCs w:val="20"/>
        </w:rPr>
        <w:t xml:space="preserve">This tender procedure is a </w:t>
      </w:r>
      <w:r w:rsidR="00EF0C17">
        <w:rPr>
          <w:rFonts w:ascii="Tahoma" w:hAnsi="Tahoma" w:cs="Tahoma"/>
          <w:sz w:val="20"/>
          <w:szCs w:val="20"/>
        </w:rPr>
        <w:t xml:space="preserve">competitive bidding </w:t>
      </w:r>
      <w:r w:rsidRPr="00453A9E">
        <w:rPr>
          <w:rFonts w:ascii="Tahoma" w:hAnsi="Tahoma" w:cs="Tahoma"/>
          <w:sz w:val="20"/>
          <w:szCs w:val="20"/>
        </w:rPr>
        <w:t xml:space="preserve">procedure. </w:t>
      </w:r>
      <w:r w:rsidRPr="00453A9E">
        <w:rPr>
          <w:rFonts w:ascii="Tahoma" w:hAnsi="Tahoma" w:cs="Tahoma"/>
          <w:b/>
          <w:sz w:val="20"/>
          <w:szCs w:val="20"/>
        </w:rPr>
        <w:t>In accordance with Rule 13</w:t>
      </w:r>
      <w:r w:rsidR="00EF0C17">
        <w:rPr>
          <w:rFonts w:ascii="Tahoma" w:hAnsi="Tahoma" w:cs="Tahoma"/>
          <w:b/>
          <w:sz w:val="20"/>
          <w:szCs w:val="20"/>
        </w:rPr>
        <w:t>95</w:t>
      </w:r>
      <w:r w:rsidRPr="00453A9E">
        <w:rPr>
          <w:rFonts w:ascii="Tahoma" w:hAnsi="Tahoma" w:cs="Tahoma"/>
          <w:b/>
          <w:sz w:val="20"/>
          <w:szCs w:val="20"/>
        </w:rPr>
        <w:t xml:space="preserve"> of the Secretary General of the Council of Europe on the procurement procedures of the Council of Europe</w:t>
      </w:r>
      <w:r w:rsidRPr="00453A9E">
        <w:rPr>
          <w:rStyle w:val="FootnoteReference"/>
          <w:rFonts w:ascii="Tahoma" w:hAnsi="Tahoma" w:cs="Tahoma"/>
          <w:b/>
          <w:sz w:val="20"/>
          <w:szCs w:val="20"/>
        </w:rPr>
        <w:footnoteReference w:id="2"/>
      </w:r>
      <w:r w:rsidRPr="00453A9E">
        <w:rPr>
          <w:rFonts w:ascii="Tahoma" w:hAnsi="Tahoma" w:cs="Tahoma"/>
          <w:b/>
          <w:sz w:val="20"/>
          <w:szCs w:val="20"/>
        </w:rPr>
        <w:t>, the Organisation shall invite to tender at least three potential providers for any purchase between €2,000 (or €5,000 for intellectual services) and €55,000 tax exclusive.</w:t>
      </w:r>
    </w:p>
    <w:p w14:paraId="00693773" w14:textId="6511D863" w:rsidR="002307F0" w:rsidRPr="00453A9E" w:rsidRDefault="002307F0" w:rsidP="002307F0">
      <w:pPr>
        <w:spacing w:after="120"/>
        <w:jc w:val="both"/>
        <w:rPr>
          <w:rFonts w:ascii="Tahoma" w:hAnsi="Tahoma" w:cs="Tahoma"/>
          <w:color w:val="000000" w:themeColor="text1"/>
          <w:sz w:val="20"/>
          <w:szCs w:val="20"/>
        </w:rPr>
      </w:pPr>
      <w:r w:rsidRPr="00453A9E">
        <w:rPr>
          <w:rFonts w:ascii="Tahoma" w:hAnsi="Tahoma" w:cs="Tahoma"/>
          <w:sz w:val="20"/>
          <w:szCs w:val="20"/>
        </w:rPr>
        <w:t xml:space="preserve">This specific tender procedure aims at concluding a </w:t>
      </w:r>
      <w:r w:rsidRPr="00453A9E">
        <w:rPr>
          <w:rFonts w:ascii="Tahoma" w:hAnsi="Tahoma" w:cs="Tahoma"/>
          <w:b/>
          <w:sz w:val="20"/>
          <w:szCs w:val="20"/>
        </w:rPr>
        <w:t>framework contract</w:t>
      </w:r>
      <w:r w:rsidRPr="00453A9E">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453A9E">
        <w:rPr>
          <w:rFonts w:ascii="Tahoma" w:hAnsi="Tahoma" w:cs="Tahoma"/>
          <w:color w:val="000000" w:themeColor="text1"/>
          <w:sz w:val="20"/>
          <w:szCs w:val="20"/>
        </w:rPr>
        <w:t>procedure.</w:t>
      </w:r>
    </w:p>
    <w:p w14:paraId="701A8C1C" w14:textId="352A17F0" w:rsidR="002307F0" w:rsidRPr="00383373" w:rsidRDefault="002307F0" w:rsidP="002307F0">
      <w:pPr>
        <w:spacing w:after="120"/>
        <w:jc w:val="both"/>
        <w:rPr>
          <w:rFonts w:ascii="Tahoma" w:hAnsi="Tahoma" w:cs="Tahoma"/>
          <w:b/>
          <w:bCs/>
          <w:color w:val="000000" w:themeColor="text1"/>
          <w:sz w:val="20"/>
          <w:szCs w:val="20"/>
        </w:rPr>
      </w:pPr>
      <w:r w:rsidRPr="00383373">
        <w:rPr>
          <w:rFonts w:ascii="Tahoma" w:hAnsi="Tahoma" w:cs="Tahoma"/>
          <w:b/>
          <w:bCs/>
          <w:color w:val="000000" w:themeColor="text1"/>
          <w:sz w:val="20"/>
          <w:szCs w:val="20"/>
        </w:rPr>
        <w:t xml:space="preserve">The tenderer must be either a natural person, a legal </w:t>
      </w:r>
      <w:proofErr w:type="gramStart"/>
      <w:r w:rsidRPr="00383373">
        <w:rPr>
          <w:rFonts w:ascii="Tahoma" w:hAnsi="Tahoma" w:cs="Tahoma"/>
          <w:b/>
          <w:bCs/>
          <w:color w:val="000000" w:themeColor="text1"/>
          <w:sz w:val="20"/>
          <w:szCs w:val="20"/>
        </w:rPr>
        <w:t>person</w:t>
      </w:r>
      <w:proofErr w:type="gramEnd"/>
      <w:r w:rsidRPr="00383373">
        <w:rPr>
          <w:rFonts w:ascii="Tahoma" w:hAnsi="Tahoma" w:cs="Tahoma"/>
          <w:b/>
          <w:bCs/>
          <w:color w:val="000000" w:themeColor="text1"/>
          <w:sz w:val="20"/>
          <w:szCs w:val="20"/>
        </w:rPr>
        <w:t xml:space="preserve"> </w:t>
      </w:r>
      <w:r w:rsidR="00CA202E" w:rsidRPr="00383373">
        <w:rPr>
          <w:rFonts w:ascii="Tahoma" w:hAnsi="Tahoma" w:cs="Tahoma"/>
          <w:b/>
          <w:bCs/>
          <w:color w:val="000000" w:themeColor="text1"/>
          <w:sz w:val="20"/>
          <w:szCs w:val="20"/>
        </w:rPr>
        <w:t>or consortia of legal and/or natural persons</w:t>
      </w:r>
      <w:r w:rsidRPr="00383373">
        <w:rPr>
          <w:rFonts w:ascii="Tahoma" w:hAnsi="Tahoma" w:cs="Tahoma"/>
          <w:b/>
          <w:bCs/>
          <w:color w:val="000000" w:themeColor="text1"/>
          <w:sz w:val="20"/>
          <w:szCs w:val="20"/>
        </w:rPr>
        <w:t>.</w:t>
      </w:r>
    </w:p>
    <w:p w14:paraId="105C063A" w14:textId="2E26468E" w:rsidR="002307F0" w:rsidRPr="00453A9E" w:rsidRDefault="002307F0" w:rsidP="002307F0">
      <w:pPr>
        <w:spacing w:after="120"/>
        <w:jc w:val="both"/>
        <w:rPr>
          <w:rFonts w:ascii="Tahoma" w:hAnsi="Tahoma" w:cs="Tahoma"/>
          <w:b/>
          <w:color w:val="000000" w:themeColor="text1"/>
          <w:sz w:val="20"/>
          <w:szCs w:val="20"/>
        </w:rPr>
      </w:pPr>
      <w:r w:rsidRPr="00453A9E">
        <w:rPr>
          <w:rFonts w:ascii="Tahoma" w:hAnsi="Tahoma" w:cs="Tahoma"/>
          <w:color w:val="000000" w:themeColor="text1"/>
          <w:sz w:val="20"/>
          <w:szCs w:val="20"/>
        </w:rPr>
        <w:t>Tenders shall be submitted</w:t>
      </w:r>
      <w:r w:rsidRPr="00453A9E">
        <w:rPr>
          <w:rFonts w:ascii="Tahoma" w:hAnsi="Tahoma" w:cs="Tahoma"/>
          <w:b/>
          <w:color w:val="000000" w:themeColor="text1"/>
          <w:sz w:val="20"/>
          <w:szCs w:val="20"/>
        </w:rPr>
        <w:t xml:space="preserve"> by email only </w:t>
      </w:r>
      <w:r w:rsidRPr="00453A9E">
        <w:rPr>
          <w:rFonts w:ascii="Tahoma" w:hAnsi="Tahoma" w:cs="Tahoma"/>
          <w:color w:val="000000" w:themeColor="text1"/>
          <w:sz w:val="20"/>
          <w:szCs w:val="20"/>
        </w:rPr>
        <w:t>(with attachments)</w:t>
      </w:r>
      <w:r w:rsidRPr="00453A9E">
        <w:rPr>
          <w:rFonts w:ascii="Tahoma" w:hAnsi="Tahoma" w:cs="Tahoma"/>
          <w:b/>
          <w:color w:val="000000" w:themeColor="text1"/>
          <w:sz w:val="20"/>
          <w:szCs w:val="20"/>
        </w:rPr>
        <w:t xml:space="preserve"> to the email address indicated in the table below, with the following reference in </w:t>
      </w:r>
      <w:proofErr w:type="spellStart"/>
      <w:r w:rsidRPr="00453A9E">
        <w:rPr>
          <w:rFonts w:ascii="Tahoma" w:hAnsi="Tahoma" w:cs="Tahoma"/>
          <w:b/>
          <w:color w:val="000000" w:themeColor="text1"/>
          <w:sz w:val="20"/>
          <w:szCs w:val="20"/>
        </w:rPr>
        <w:t>subject:</w:t>
      </w:r>
      <w:r w:rsidR="00383373">
        <w:rPr>
          <w:rFonts w:ascii="Tahoma" w:hAnsi="Tahoma" w:cs="Tahoma"/>
          <w:b/>
          <w:color w:val="000000" w:themeColor="text1"/>
          <w:sz w:val="20"/>
          <w:szCs w:val="20"/>
        </w:rPr>
        <w:t>HR</w:t>
      </w:r>
      <w:proofErr w:type="spellEnd"/>
      <w:r w:rsidR="00383373">
        <w:rPr>
          <w:rFonts w:ascii="Tahoma" w:hAnsi="Tahoma" w:cs="Tahoma"/>
          <w:b/>
          <w:color w:val="000000" w:themeColor="text1"/>
          <w:sz w:val="20"/>
          <w:szCs w:val="20"/>
        </w:rPr>
        <w:t xml:space="preserve"> performance in 70 LSGs.</w:t>
      </w:r>
      <w:r w:rsidRPr="00453A9E">
        <w:rPr>
          <w:rFonts w:ascii="Tahoma" w:hAnsi="Tahoma" w:cs="Tahoma"/>
          <w:b/>
          <w:color w:val="000000" w:themeColor="text1"/>
          <w:sz w:val="20"/>
          <w:szCs w:val="20"/>
        </w:rPr>
        <w:t xml:space="preserve"> </w:t>
      </w:r>
      <w:r w:rsidRPr="00453A9E">
        <w:rPr>
          <w:rFonts w:ascii="Tahoma" w:hAnsi="Tahoma" w:cs="Tahoma"/>
          <w:color w:val="000000" w:themeColor="text1"/>
          <w:sz w:val="20"/>
          <w:szCs w:val="20"/>
        </w:rPr>
        <w:t>Tenders addressed to another email address</w:t>
      </w:r>
      <w:r w:rsidRPr="00453A9E">
        <w:rPr>
          <w:rFonts w:ascii="Tahoma" w:hAnsi="Tahoma" w:cs="Tahoma"/>
          <w:b/>
          <w:color w:val="000000" w:themeColor="text1"/>
          <w:sz w:val="20"/>
          <w:szCs w:val="20"/>
        </w:rPr>
        <w:t xml:space="preserve"> will be rejected.</w:t>
      </w:r>
    </w:p>
    <w:p w14:paraId="019DD778" w14:textId="09D8B146" w:rsidR="005132DE" w:rsidRPr="00453A9E" w:rsidRDefault="002307F0" w:rsidP="002307F0">
      <w:pPr>
        <w:spacing w:after="120"/>
        <w:jc w:val="both"/>
        <w:rPr>
          <w:rFonts w:ascii="Tahoma" w:hAnsi="Tahoma" w:cs="Tahoma"/>
          <w:b/>
          <w:sz w:val="18"/>
          <w:szCs w:val="18"/>
          <w:lang w:eastAsia="fr-FR"/>
        </w:rPr>
      </w:pPr>
      <w:r w:rsidRPr="00453A9E">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453A9E">
        <w:rPr>
          <w:rFonts w:ascii="Tahoma" w:hAnsi="Tahoma" w:cs="Tahoma"/>
          <w:b/>
          <w:color w:val="000000" w:themeColor="text1"/>
          <w:sz w:val="20"/>
          <w:szCs w:val="20"/>
        </w:rPr>
        <w:t xml:space="preserve"> All questions shall be submitted at </w:t>
      </w:r>
      <w:r w:rsidRPr="00383373">
        <w:rPr>
          <w:rFonts w:ascii="Tahoma" w:hAnsi="Tahoma" w:cs="Tahoma"/>
          <w:b/>
          <w:color w:val="000000" w:themeColor="text1"/>
          <w:sz w:val="20"/>
          <w:szCs w:val="20"/>
        </w:rPr>
        <w:t xml:space="preserve">least </w:t>
      </w:r>
      <w:r w:rsidR="00383373" w:rsidRPr="00383373">
        <w:rPr>
          <w:rFonts w:ascii="Tahoma" w:hAnsi="Tahoma" w:cs="Tahoma"/>
          <w:b/>
          <w:color w:val="000000" w:themeColor="text1"/>
          <w:sz w:val="20"/>
          <w:szCs w:val="20"/>
          <w:u w:val="single"/>
        </w:rPr>
        <w:t>5 (five</w:t>
      </w:r>
      <w:r w:rsidRPr="00383373">
        <w:rPr>
          <w:rFonts w:ascii="Tahoma" w:hAnsi="Tahoma" w:cs="Tahoma"/>
          <w:b/>
          <w:color w:val="000000" w:themeColor="text1"/>
          <w:sz w:val="20"/>
          <w:szCs w:val="20"/>
          <w:u w:val="single"/>
        </w:rPr>
        <w:t>) working days before the deadline for submission of the tenders</w:t>
      </w:r>
      <w:r w:rsidRPr="00383373">
        <w:rPr>
          <w:rFonts w:ascii="Tahoma" w:hAnsi="Tahoma" w:cs="Tahoma"/>
          <w:b/>
          <w:color w:val="000000" w:themeColor="text1"/>
          <w:sz w:val="20"/>
          <w:szCs w:val="20"/>
        </w:rPr>
        <w:t xml:space="preserve"> and shall be exclusively addressed</w:t>
      </w:r>
      <w:r w:rsidRPr="00453A9E">
        <w:rPr>
          <w:rFonts w:ascii="Tahoma" w:hAnsi="Tahoma" w:cs="Tahoma"/>
          <w:b/>
          <w:color w:val="000000" w:themeColor="text1"/>
          <w:sz w:val="20"/>
          <w:szCs w:val="20"/>
        </w:rPr>
        <w:t xml:space="preserve"> to the email address indicated below with the following reference in subject: </w:t>
      </w:r>
      <w:r w:rsidR="00383373" w:rsidRPr="00383373">
        <w:rPr>
          <w:rFonts w:ascii="Tahoma" w:hAnsi="Tahoma" w:cs="Tahoma"/>
          <w:b/>
          <w:color w:val="000000" w:themeColor="text1"/>
          <w:sz w:val="20"/>
          <w:szCs w:val="20"/>
        </w:rPr>
        <w:t>Questions</w:t>
      </w:r>
      <w:r w:rsidR="00383373" w:rsidRPr="008C1CF3">
        <w:rPr>
          <w:rFonts w:ascii="Tahoma" w:hAnsi="Tahoma" w:cs="Tahoma"/>
          <w:b/>
          <w:color w:val="000000" w:themeColor="text1"/>
          <w:sz w:val="20"/>
          <w:szCs w:val="20"/>
        </w:rPr>
        <w:t xml:space="preserve"> - </w:t>
      </w:r>
      <w:r w:rsidR="00383373">
        <w:rPr>
          <w:rFonts w:ascii="Tahoma" w:hAnsi="Tahoma" w:cs="Tahoma"/>
          <w:b/>
          <w:color w:val="000000" w:themeColor="text1"/>
          <w:sz w:val="20"/>
          <w:szCs w:val="20"/>
        </w:rPr>
        <w:t>HR performance in 70 LSGs.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453A9E" w14:paraId="76EB59D0" w14:textId="77777777" w:rsidTr="005132DE">
        <w:trPr>
          <w:trHeight w:val="458"/>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A9DC5BA6F8434A66B19D340AF5684731"/>
              </w:placeholder>
            </w:sdtPr>
            <w:sdtEndPr/>
            <w:sdtContent>
              <w:p w14:paraId="1A2EB7CB"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Type of contract </w:t>
                </w:r>
                <w:r w:rsidRPr="00453A9E">
                  <w:rPr>
                    <w:b/>
                    <w:color w:val="0070C0"/>
                    <w:sz w:val="18"/>
                    <w:szCs w:val="18"/>
                    <w:lang w:eastAsia="fr-FR"/>
                  </w:rPr>
                  <w:t>►</w:t>
                </w:r>
              </w:p>
            </w:sdtContent>
          </w:sdt>
        </w:tc>
        <w:tc>
          <w:tcPr>
            <w:tcW w:w="6061" w:type="dxa"/>
            <w:vAlign w:val="center"/>
          </w:tcPr>
          <w:p w14:paraId="0D4DA624" w14:textId="06469E1C" w:rsidR="002307F0" w:rsidRPr="00453A9E" w:rsidRDefault="00785404" w:rsidP="00147F8E">
            <w:pPr>
              <w:rPr>
                <w:rFonts w:ascii="Tahoma" w:hAnsi="Tahoma" w:cs="Tahoma"/>
                <w:sz w:val="20"/>
                <w:szCs w:val="20"/>
                <w:lang w:eastAsia="fr-FR"/>
              </w:rPr>
            </w:pPr>
            <w:sdt>
              <w:sdtPr>
                <w:rPr>
                  <w:rFonts w:ascii="Tahoma" w:hAnsi="Tahoma" w:cs="Tahoma"/>
                  <w:sz w:val="20"/>
                  <w:szCs w:val="20"/>
                </w:rPr>
                <w:id w:val="816225093"/>
                <w:lock w:val="contentLocked"/>
                <w:placeholder>
                  <w:docPart w:val="A9DC5BA6F8434A66B19D340AF5684731"/>
                </w:placeholder>
              </w:sdtPr>
              <w:sdtEndPr/>
              <w:sdtContent>
                <w:r w:rsidR="00411B03" w:rsidRPr="00453A9E">
                  <w:rPr>
                    <w:rFonts w:ascii="Tahoma" w:hAnsi="Tahoma" w:cs="Tahoma"/>
                    <w:sz w:val="20"/>
                    <w:szCs w:val="20"/>
                  </w:rPr>
                  <w:t>Framework</w:t>
                </w:r>
                <w:r w:rsidR="002307F0" w:rsidRPr="00453A9E">
                  <w:rPr>
                    <w:rFonts w:ascii="Tahoma" w:hAnsi="Tahoma" w:cs="Tahoma"/>
                    <w:sz w:val="20"/>
                    <w:szCs w:val="20"/>
                  </w:rPr>
                  <w:t xml:space="preserve"> contract </w:t>
                </w:r>
              </w:sdtContent>
            </w:sdt>
          </w:p>
        </w:tc>
      </w:tr>
      <w:tr w:rsidR="002307F0" w:rsidRPr="00453A9E" w14:paraId="0F41E9E8" w14:textId="77777777" w:rsidTr="005132DE">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A9DC5BA6F8434A66B19D340AF5684731"/>
              </w:placeholder>
            </w:sdtPr>
            <w:sdtEndPr/>
            <w:sdtContent>
              <w:p w14:paraId="3DE17D3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Duration </w:t>
                </w:r>
                <w:r w:rsidRPr="00453A9E">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Fonts w:ascii="Tahoma" w:hAnsi="Tahoma" w:cs="Tahoma"/>
                <w:sz w:val="20"/>
                <w:szCs w:val="20"/>
              </w:rPr>
              <w:id w:val="2640651"/>
              <w:lock w:val="contentLocked"/>
              <w:placeholder>
                <w:docPart w:val="A9DC5BA6F8434A66B19D340AF5684731"/>
              </w:placeholder>
            </w:sdtPr>
            <w:sdtEndPr/>
            <w:sdtContent>
              <w:p w14:paraId="0E8E96F5" w14:textId="5FEE07D0" w:rsidR="002307F0" w:rsidRPr="00453A9E" w:rsidRDefault="002307F0" w:rsidP="00147F8E">
                <w:pPr>
                  <w:rPr>
                    <w:rFonts w:ascii="Tahoma" w:hAnsi="Tahoma" w:cs="Tahoma"/>
                    <w:sz w:val="20"/>
                    <w:szCs w:val="20"/>
                    <w:lang w:eastAsia="fr-FR"/>
                  </w:rPr>
                </w:pPr>
                <w:r w:rsidRPr="00453A9E">
                  <w:rPr>
                    <w:rFonts w:ascii="Tahoma" w:hAnsi="Tahoma" w:cs="Tahoma"/>
                    <w:sz w:val="20"/>
                    <w:szCs w:val="20"/>
                  </w:rPr>
                  <w:t xml:space="preserve">Until </w:t>
                </w:r>
                <w:sdt>
                  <w:sdtPr>
                    <w:rPr>
                      <w:rFonts w:ascii="Tahoma" w:hAnsi="Tahoma" w:cs="Tahoma"/>
                      <w:sz w:val="20"/>
                      <w:szCs w:val="20"/>
                    </w:rPr>
                    <w:id w:val="-1481462494"/>
                    <w:placeholder>
                      <w:docPart w:val="EC4B78E497BE4E04BC3B2B77DA1E05DE"/>
                    </w:placeholder>
                    <w:date w:fullDate="2022-06-18T00:00:00Z">
                      <w:dateFormat w:val="dd MMMM yyyy"/>
                      <w:lid w:val="en-GB"/>
                      <w:storeMappedDataAs w:val="dateTime"/>
                      <w:calendar w:val="gregorian"/>
                    </w:date>
                  </w:sdtPr>
                  <w:sdtEndPr>
                    <w:rPr>
                      <w:lang w:eastAsia="fr-FR"/>
                    </w:rPr>
                  </w:sdtEndPr>
                  <w:sdtContent>
                    <w:r w:rsidR="00383373">
                      <w:rPr>
                        <w:rFonts w:ascii="Tahoma" w:hAnsi="Tahoma" w:cs="Tahoma"/>
                        <w:sz w:val="20"/>
                        <w:szCs w:val="20"/>
                      </w:rPr>
                      <w:t>18 June 2022</w:t>
                    </w:r>
                  </w:sdtContent>
                </w:sdt>
              </w:p>
            </w:sdtContent>
          </w:sdt>
        </w:tc>
      </w:tr>
      <w:tr w:rsidR="002307F0" w:rsidRPr="00453A9E" w14:paraId="4021D1DB" w14:textId="77777777" w:rsidTr="005132DE">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A9DC5BA6F8434A66B19D340AF5684731"/>
              </w:placeholder>
            </w:sdtPr>
            <w:sdtEndPr/>
            <w:sdtContent>
              <w:p w14:paraId="6EB725E5"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Deadline for submission of tenders/offers </w:t>
                </w:r>
                <w:r w:rsidRPr="00453A9E">
                  <w:rPr>
                    <w:b/>
                    <w:color w:val="0070C0"/>
                    <w:sz w:val="18"/>
                    <w:szCs w:val="18"/>
                    <w:lang w:eastAsia="fr-FR"/>
                  </w:rPr>
                  <w:t>►</w:t>
                </w:r>
              </w:p>
            </w:sdtContent>
          </w:sdt>
        </w:tc>
        <w:tc>
          <w:tcPr>
            <w:tcW w:w="6061" w:type="dxa"/>
            <w:shd w:val="clear" w:color="auto" w:fill="DBE5F1" w:themeFill="accent1" w:themeFillTint="33"/>
            <w:vAlign w:val="center"/>
          </w:tcPr>
          <w:p w14:paraId="0335C060" w14:textId="307EFB97" w:rsidR="002307F0" w:rsidRPr="00453A9E" w:rsidRDefault="009D4693" w:rsidP="00A723AA">
            <w:pPr>
              <w:rPr>
                <w:rFonts w:ascii="Tahoma" w:hAnsi="Tahoma" w:cs="Tahoma"/>
                <w:sz w:val="20"/>
                <w:szCs w:val="20"/>
                <w:lang w:eastAsia="fr-FR"/>
              </w:rPr>
            </w:pPr>
            <w:r>
              <w:rPr>
                <w:rFonts w:ascii="Tahoma" w:hAnsi="Tahoma" w:cs="Tahoma"/>
                <w:b/>
                <w:color w:val="000000" w:themeColor="text1"/>
                <w:sz w:val="20"/>
                <w:szCs w:val="20"/>
              </w:rPr>
              <w:t xml:space="preserve"> </w:t>
            </w:r>
            <w:r w:rsidR="00356859">
              <w:rPr>
                <w:rFonts w:ascii="Tahoma" w:hAnsi="Tahoma" w:cs="Tahoma"/>
                <w:b/>
                <w:color w:val="000000" w:themeColor="text1"/>
                <w:sz w:val="20"/>
                <w:szCs w:val="20"/>
              </w:rPr>
              <w:t>2</w:t>
            </w:r>
            <w:r w:rsidR="00785404">
              <w:rPr>
                <w:rFonts w:ascii="Tahoma" w:hAnsi="Tahoma" w:cs="Tahoma"/>
                <w:b/>
                <w:color w:val="000000" w:themeColor="text1"/>
                <w:sz w:val="20"/>
                <w:szCs w:val="20"/>
              </w:rPr>
              <w:t>9</w:t>
            </w:r>
            <w:r w:rsidR="00356859">
              <w:rPr>
                <w:rFonts w:ascii="Tahoma" w:hAnsi="Tahoma" w:cs="Tahoma"/>
                <w:b/>
                <w:color w:val="000000" w:themeColor="text1"/>
                <w:sz w:val="20"/>
                <w:szCs w:val="20"/>
              </w:rPr>
              <w:t xml:space="preserve"> April 2022</w:t>
            </w:r>
          </w:p>
        </w:tc>
      </w:tr>
      <w:tr w:rsidR="002307F0" w:rsidRPr="00453A9E" w14:paraId="280A677E" w14:textId="77777777" w:rsidTr="005132DE">
        <w:trPr>
          <w:trHeight w:val="421"/>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A9DC5BA6F8434A66B19D340AF5684731"/>
              </w:placeholder>
            </w:sdtPr>
            <w:sdtEndPr/>
            <w:sdtContent>
              <w:p w14:paraId="6C7C9420"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Email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E2D94E539C748F38412FDC747F119AA"/>
            </w:placeholder>
          </w:sdtPr>
          <w:sdtEndPr>
            <w:rPr>
              <w:b w:val="0"/>
              <w:color w:val="auto"/>
              <w:sz w:val="22"/>
              <w:lang w:eastAsia="fr-FR"/>
            </w:rPr>
          </w:sdtEndPr>
          <w:sdtContent>
            <w:tc>
              <w:tcPr>
                <w:tcW w:w="6061" w:type="dxa"/>
                <w:shd w:val="clear" w:color="auto" w:fill="DBE5F1" w:themeFill="accent1" w:themeFillTint="33"/>
                <w:vAlign w:val="center"/>
              </w:tcPr>
              <w:p w14:paraId="024B911B" w14:textId="5A0725EA" w:rsidR="002307F0" w:rsidRPr="00453A9E" w:rsidRDefault="00383373" w:rsidP="00A723AA">
                <w:pPr>
                  <w:rPr>
                    <w:rFonts w:ascii="Tahoma" w:hAnsi="Tahoma" w:cs="Tahoma"/>
                    <w:b/>
                    <w:color w:val="000000" w:themeColor="text1"/>
                    <w:sz w:val="20"/>
                    <w:szCs w:val="20"/>
                  </w:rPr>
                </w:pPr>
                <w:proofErr w:type="spellStart"/>
                <w:r>
                  <w:rPr>
                    <w:rFonts w:ascii="Tahoma" w:hAnsi="Tahoma" w:cs="Tahoma"/>
                    <w:b/>
                    <w:color w:val="000000" w:themeColor="text1"/>
                    <w:sz w:val="20"/>
                    <w:szCs w:val="20"/>
                  </w:rPr>
                  <w:t>Lsg.serbia@</w:t>
                </w:r>
                <w:proofErr w:type="gramStart"/>
                <w:r>
                  <w:rPr>
                    <w:rFonts w:ascii="Tahoma" w:hAnsi="Tahoma" w:cs="Tahoma"/>
                    <w:b/>
                    <w:color w:val="000000" w:themeColor="text1"/>
                    <w:sz w:val="20"/>
                    <w:szCs w:val="20"/>
                  </w:rPr>
                  <w:t>coe,int</w:t>
                </w:r>
                <w:proofErr w:type="spellEnd"/>
                <w:proofErr w:type="gramEnd"/>
              </w:p>
            </w:tc>
          </w:sdtContent>
        </w:sdt>
      </w:tr>
      <w:tr w:rsidR="002307F0" w:rsidRPr="00453A9E" w14:paraId="1F83CC59" w14:textId="77777777" w:rsidTr="005132DE">
        <w:trPr>
          <w:trHeight w:val="42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BD7CC9345CEC4AAE8DAB90B3403F5634"/>
              </w:placeholder>
            </w:sdtPr>
            <w:sdtEndPr/>
            <w:sdtContent>
              <w:p w14:paraId="32310679" w14:textId="77777777" w:rsidR="002307F0" w:rsidRPr="00453A9E" w:rsidRDefault="002307F0" w:rsidP="00A723AA">
                <w:pPr>
                  <w:jc w:val="right"/>
                  <w:rPr>
                    <w:rFonts w:ascii="Tahoma" w:hAnsi="Tahoma" w:cs="Tahoma"/>
                    <w:b/>
                    <w:sz w:val="18"/>
                    <w:szCs w:val="18"/>
                  </w:rPr>
                </w:pPr>
                <w:r w:rsidRPr="00453A9E">
                  <w:rPr>
                    <w:rFonts w:ascii="Tahoma" w:hAnsi="Tahoma" w:cs="Tahoma"/>
                    <w:b/>
                    <w:sz w:val="18"/>
                    <w:szCs w:val="18"/>
                  </w:rPr>
                  <w:t>Email</w:t>
                </w:r>
                <w:r w:rsidRPr="00453A9E">
                  <w:rPr>
                    <w:rFonts w:ascii="Tahoma" w:hAnsi="Tahoma" w:cs="Tahoma"/>
                    <w:b/>
                    <w:sz w:val="18"/>
                    <w:szCs w:val="18"/>
                    <w:lang w:eastAsia="fr-FR"/>
                  </w:rPr>
                  <w:t xml:space="preserve"> for questions </w:t>
                </w:r>
                <w:r w:rsidRPr="00453A9E">
                  <w:rPr>
                    <w:b/>
                    <w:color w:val="0070C0"/>
                    <w:sz w:val="18"/>
                    <w:szCs w:val="18"/>
                    <w:lang w:eastAsia="fr-FR"/>
                  </w:rPr>
                  <w:t>►</w:t>
                </w:r>
              </w:p>
            </w:sdtContent>
          </w:sdt>
        </w:tc>
        <w:sdt>
          <w:sdtPr>
            <w:rPr>
              <w:rFonts w:ascii="Tahoma" w:hAnsi="Tahoma" w:cs="Tahoma"/>
              <w:sz w:val="20"/>
              <w:szCs w:val="20"/>
            </w:rPr>
            <w:id w:val="991760829"/>
            <w:placeholder>
              <w:docPart w:val="ED13921E9F274A91ADD032E3191E507B"/>
            </w:placeholder>
          </w:sdtPr>
          <w:sdtEndPr>
            <w:rPr>
              <w:lang w:eastAsia="fr-FR"/>
            </w:rPr>
          </w:sdtEndPr>
          <w:sdtContent>
            <w:sdt>
              <w:sdtPr>
                <w:rPr>
                  <w:rFonts w:ascii="Tahoma" w:hAnsi="Tahoma" w:cs="Tahoma"/>
                  <w:sz w:val="20"/>
                  <w:szCs w:val="20"/>
                </w:rPr>
                <w:id w:val="1425232107"/>
                <w:placeholder>
                  <w:docPart w:val="1C09B0D6A98A4DDAA8B074004C1E8387"/>
                </w:placeholder>
                <w:date>
                  <w:dateFormat w:val="dd MMMM yyyy"/>
                  <w:lid w:val="en-GB"/>
                  <w:storeMappedDataAs w:val="dateTime"/>
                  <w:calendar w:val="gregorian"/>
                </w:date>
              </w:sdtPr>
              <w:sdtEndPr>
                <w:rPr>
                  <w:sz w:val="22"/>
                  <w:lang w:eastAsia="fr-FR"/>
                </w:rPr>
              </w:sdtEndPr>
              <w:sdtContent>
                <w:tc>
                  <w:tcPr>
                    <w:tcW w:w="6061" w:type="dxa"/>
                    <w:vAlign w:val="center"/>
                  </w:tcPr>
                  <w:p w14:paraId="1DD21531" w14:textId="54573DDA" w:rsidR="002307F0" w:rsidRPr="00453A9E" w:rsidRDefault="004B34D7" w:rsidP="00A723AA">
                    <w:pPr>
                      <w:rPr>
                        <w:rFonts w:ascii="Tahoma" w:hAnsi="Tahoma" w:cs="Tahoma"/>
                        <w:b/>
                        <w:color w:val="000000" w:themeColor="text1"/>
                        <w:sz w:val="20"/>
                        <w:szCs w:val="20"/>
                      </w:rPr>
                    </w:pPr>
                    <w:r>
                      <w:rPr>
                        <w:rFonts w:ascii="Tahoma" w:hAnsi="Tahoma" w:cs="Tahoma"/>
                        <w:b/>
                        <w:color w:val="000000" w:themeColor="text1"/>
                        <w:sz w:val="20"/>
                        <w:szCs w:val="20"/>
                      </w:rPr>
                      <w:t>Lsg.serbia@coe.int</w:t>
                    </w:r>
                  </w:p>
                </w:tc>
              </w:sdtContent>
            </w:sdt>
          </w:sdtContent>
        </w:sdt>
      </w:tr>
      <w:tr w:rsidR="002307F0" w:rsidRPr="00453A9E" w14:paraId="287227C6" w14:textId="77777777" w:rsidTr="005132DE">
        <w:trPr>
          <w:trHeight w:val="472"/>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A9DC5BA6F8434A66B19D340AF5684731"/>
              </w:placeholder>
            </w:sdtPr>
            <w:sdtEndPr/>
            <w:sdtContent>
              <w:p w14:paraId="1E433A1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Expected starting date of execution </w:t>
                </w:r>
                <w:r w:rsidRPr="00453A9E">
                  <w:rPr>
                    <w:b/>
                    <w:color w:val="0070C0"/>
                    <w:sz w:val="18"/>
                    <w:szCs w:val="18"/>
                    <w:lang w:eastAsia="fr-FR"/>
                  </w:rPr>
                  <w:t>►</w:t>
                </w:r>
              </w:p>
            </w:sdtContent>
          </w:sdt>
        </w:tc>
        <w:sdt>
          <w:sdtPr>
            <w:rPr>
              <w:rFonts w:ascii="Tahoma" w:hAnsi="Tahoma" w:cs="Tahoma"/>
              <w:sz w:val="20"/>
              <w:szCs w:val="20"/>
            </w:rPr>
            <w:id w:val="231436889"/>
            <w:placeholder>
              <w:docPart w:val="E01BE0CED8F8471686B75C46194C2FE8"/>
            </w:placeholder>
            <w:date>
              <w:dateFormat w:val="dd MMMM yyyy"/>
              <w:lid w:val="en-GB"/>
              <w:storeMappedDataAs w:val="dateTime"/>
              <w:calendar w:val="gregorian"/>
            </w:date>
          </w:sdtPr>
          <w:sdtEndPr>
            <w:rPr>
              <w:lang w:eastAsia="fr-FR"/>
            </w:rPr>
          </w:sdtEndPr>
          <w:sdtContent>
            <w:tc>
              <w:tcPr>
                <w:tcW w:w="6061" w:type="dxa"/>
                <w:vAlign w:val="center"/>
              </w:tcPr>
              <w:p w14:paraId="141944D4" w14:textId="423C42EE" w:rsidR="002307F0" w:rsidRPr="00453A9E" w:rsidRDefault="00356859" w:rsidP="00A723AA">
                <w:pPr>
                  <w:rPr>
                    <w:rFonts w:ascii="Tahoma" w:hAnsi="Tahoma" w:cs="Tahoma"/>
                    <w:sz w:val="20"/>
                    <w:szCs w:val="20"/>
                    <w:lang w:eastAsia="fr-FR"/>
                  </w:rPr>
                </w:pPr>
                <w:r>
                  <w:rPr>
                    <w:rFonts w:ascii="Tahoma" w:hAnsi="Tahoma" w:cs="Tahoma"/>
                    <w:sz w:val="20"/>
                    <w:szCs w:val="20"/>
                  </w:rPr>
                  <w:t xml:space="preserve">20 May 2022 </w:t>
                </w:r>
              </w:p>
            </w:tc>
          </w:sdtContent>
        </w:sdt>
      </w:tr>
    </w:tbl>
    <w:p w14:paraId="3E6C9798" w14:textId="77777777" w:rsidR="002307F0" w:rsidRPr="00453A9E" w:rsidRDefault="002307F0" w:rsidP="002307F0">
      <w:pPr>
        <w:rPr>
          <w:rFonts w:ascii="Tahoma" w:hAnsi="Tahoma" w:cs="Tahoma"/>
          <w:sz w:val="20"/>
          <w:szCs w:val="20"/>
          <w:lang w:eastAsia="fr-FR"/>
        </w:rPr>
      </w:pPr>
    </w:p>
    <w:p w14:paraId="670072B1" w14:textId="77777777" w:rsidR="002307F0" w:rsidRPr="00453A9E" w:rsidRDefault="002307F0" w:rsidP="002307F0">
      <w:pPr>
        <w:spacing w:line="276" w:lineRule="auto"/>
        <w:jc w:val="both"/>
        <w:rPr>
          <w:rFonts w:ascii="Tahoma" w:hAnsi="Tahoma" w:cs="Tahoma"/>
          <w:b/>
        </w:rPr>
      </w:pPr>
    </w:p>
    <w:p w14:paraId="35F76616" w14:textId="77777777" w:rsidR="002307F0" w:rsidRPr="00453A9E" w:rsidRDefault="002307F0">
      <w:pPr>
        <w:rPr>
          <w:rFonts w:ascii="Tahoma" w:hAnsi="Tahoma" w:cs="Tahoma"/>
          <w:sz w:val="20"/>
          <w:szCs w:val="20"/>
        </w:rPr>
      </w:pPr>
      <w:r w:rsidRPr="00453A9E">
        <w:rPr>
          <w:rFonts w:ascii="Tahoma" w:hAnsi="Tahoma" w:cs="Tahoma"/>
          <w:sz w:val="20"/>
          <w:szCs w:val="20"/>
        </w:rPr>
        <w:br w:type="page"/>
      </w:r>
    </w:p>
    <w:p w14:paraId="1E7A76D2" w14:textId="3569C6AB" w:rsidR="002307F0" w:rsidRPr="00453A9E" w:rsidRDefault="002307F0" w:rsidP="002307F0">
      <w:pPr>
        <w:pStyle w:val="ListParagraph"/>
        <w:numPr>
          <w:ilvl w:val="0"/>
          <w:numId w:val="14"/>
        </w:numPr>
        <w:rPr>
          <w:rFonts w:ascii="Tahoma" w:hAnsi="Tahoma" w:cs="Tahoma"/>
          <w:b/>
          <w:bCs/>
          <w:kern w:val="32"/>
          <w:sz w:val="20"/>
          <w:szCs w:val="20"/>
        </w:rPr>
      </w:pPr>
      <w:r w:rsidRPr="00453A9E">
        <w:rPr>
          <w:rFonts w:ascii="Tahoma" w:hAnsi="Tahoma" w:cs="Tahoma"/>
          <w:sz w:val="20"/>
          <w:szCs w:val="20"/>
        </w:rPr>
        <w:lastRenderedPageBreak/>
        <w:t>EXPECTED DELIVERABLES</w:t>
      </w:r>
    </w:p>
    <w:p w14:paraId="5B2D2796" w14:textId="77777777" w:rsidR="002307F0" w:rsidRPr="00453A9E" w:rsidRDefault="002307F0" w:rsidP="002307F0">
      <w:pPr>
        <w:pStyle w:val="ListParagraph"/>
        <w:rPr>
          <w:rFonts w:ascii="Tahoma" w:hAnsi="Tahoma" w:cs="Tahoma"/>
          <w:b/>
          <w:bCs/>
          <w:kern w:val="32"/>
          <w:sz w:val="20"/>
          <w:szCs w:val="20"/>
        </w:rPr>
      </w:pPr>
    </w:p>
    <w:p w14:paraId="6E548267" w14:textId="77777777" w:rsidR="002307F0" w:rsidRPr="00453A9E" w:rsidRDefault="002307F0" w:rsidP="002307F0">
      <w:pPr>
        <w:spacing w:after="120"/>
        <w:rPr>
          <w:rFonts w:ascii="Tahoma" w:hAnsi="Tahoma" w:cs="Tahoma"/>
          <w:b/>
          <w:color w:val="000000" w:themeColor="text1"/>
          <w:sz w:val="20"/>
          <w:szCs w:val="20"/>
        </w:rPr>
      </w:pPr>
      <w:r w:rsidRPr="00453A9E">
        <w:rPr>
          <w:rFonts w:ascii="Tahoma" w:hAnsi="Tahoma" w:cs="Tahoma"/>
          <w:b/>
          <w:color w:val="000000" w:themeColor="text1"/>
          <w:sz w:val="20"/>
          <w:szCs w:val="20"/>
        </w:rPr>
        <w:t>Background of the Project</w:t>
      </w:r>
    </w:p>
    <w:p w14:paraId="3BC72E63" w14:textId="77777777" w:rsidR="00383373" w:rsidRPr="008778B1" w:rsidRDefault="00383373" w:rsidP="00383373">
      <w:pPr>
        <w:jc w:val="both"/>
        <w:rPr>
          <w:rFonts w:ascii="Tahoma" w:hAnsi="Tahoma" w:cs="Tahoma"/>
          <w:color w:val="000000" w:themeColor="text1"/>
          <w:sz w:val="20"/>
          <w:szCs w:val="20"/>
        </w:rPr>
      </w:pPr>
      <w:r w:rsidRPr="008778B1">
        <w:rPr>
          <w:rFonts w:ascii="Tahoma" w:hAnsi="Tahoma" w:cs="Tahoma"/>
          <w:color w:val="000000" w:themeColor="text1"/>
          <w:sz w:val="20"/>
          <w:szCs w:val="20"/>
        </w:rPr>
        <w:t xml:space="preserve">The joint EU/CoE programme “Human Resources Management in local self-government” - phase 2 is based on the achievements and challenges of the Programme “Human Resources Management in local self-government” phase 1 (2016-2017) implemented by the Council of Europe in cooperation with the Ministry of Public Administration and Local Self-government and Standing Conference of Towns and Municipalities. The programme “Human Resources Management in local self-government” phase 2 (hereinafter </w:t>
      </w:r>
      <w:r>
        <w:rPr>
          <w:rFonts w:ascii="Tahoma" w:hAnsi="Tahoma" w:cs="Tahoma"/>
          <w:color w:val="000000" w:themeColor="text1"/>
          <w:sz w:val="20"/>
          <w:szCs w:val="20"/>
        </w:rPr>
        <w:t xml:space="preserve">the </w:t>
      </w:r>
      <w:r w:rsidRPr="008778B1">
        <w:rPr>
          <w:rFonts w:ascii="Tahoma" w:hAnsi="Tahoma" w:cs="Tahoma"/>
          <w:color w:val="000000" w:themeColor="text1"/>
          <w:sz w:val="20"/>
          <w:szCs w:val="20"/>
        </w:rPr>
        <w:t xml:space="preserve">Programme) is built on the implementation of the Strategy of Public Administration Reform in the Republic of Serbia Action Plan and in accordance with the European Charter of Local Self-Government’s principles, which provides a solid basis for setting-up strong and stable local authorities in the country. The Programme addresses the most relevant issues of human resources management (HRM) and human resource development (HRD) at local self-government level in the Republic of Serbia, which are prescribed in the Law on employees in autonomous provinces and local self- government units, the Law on salaries in autonomous provinces and local self-government units and the Law on National Academy for Public Administration. </w:t>
      </w:r>
    </w:p>
    <w:p w14:paraId="634B4F40" w14:textId="77777777" w:rsidR="00383373" w:rsidRPr="008778B1" w:rsidRDefault="00383373" w:rsidP="00383373">
      <w:pPr>
        <w:jc w:val="both"/>
        <w:rPr>
          <w:rFonts w:ascii="Tahoma" w:hAnsi="Tahoma" w:cs="Tahoma"/>
          <w:color w:val="000000" w:themeColor="text1"/>
          <w:sz w:val="20"/>
          <w:szCs w:val="20"/>
        </w:rPr>
      </w:pPr>
      <w:r w:rsidRPr="008778B1">
        <w:rPr>
          <w:rFonts w:ascii="Tahoma" w:hAnsi="Tahoma" w:cs="Tahoma"/>
          <w:color w:val="000000" w:themeColor="text1"/>
          <w:sz w:val="20"/>
          <w:szCs w:val="20"/>
        </w:rPr>
        <w:tab/>
      </w:r>
    </w:p>
    <w:p w14:paraId="5B2C33E6" w14:textId="77777777" w:rsidR="00383373" w:rsidRPr="008778B1" w:rsidRDefault="00383373" w:rsidP="00383373">
      <w:pPr>
        <w:jc w:val="both"/>
        <w:rPr>
          <w:rFonts w:ascii="Tahoma" w:hAnsi="Tahoma" w:cs="Tahoma"/>
          <w:color w:val="000000" w:themeColor="text1"/>
          <w:sz w:val="20"/>
          <w:szCs w:val="20"/>
        </w:rPr>
      </w:pPr>
      <w:r w:rsidRPr="008778B1">
        <w:rPr>
          <w:rFonts w:ascii="Tahoma" w:hAnsi="Tahoma" w:cs="Tahoma"/>
          <w:color w:val="000000" w:themeColor="text1"/>
          <w:sz w:val="20"/>
          <w:szCs w:val="20"/>
        </w:rPr>
        <w:t>The Program is financed by the European Union (EU) and the Council of Europe (CoE) and is implemented by the Council of Europe in cooperation with the project partners: Ministry of Public Administration and Local Self-Government and Standing Conference of Towns and Municipalities</w:t>
      </w:r>
      <w:r>
        <w:rPr>
          <w:rFonts w:ascii="Tahoma" w:hAnsi="Tahoma" w:cs="Tahoma"/>
          <w:color w:val="000000" w:themeColor="text1"/>
          <w:sz w:val="20"/>
          <w:szCs w:val="20"/>
        </w:rPr>
        <w:t xml:space="preserve">. </w:t>
      </w:r>
      <w:r w:rsidRPr="008778B1">
        <w:rPr>
          <w:rFonts w:ascii="Tahoma" w:hAnsi="Tahoma" w:cs="Tahoma"/>
          <w:color w:val="000000" w:themeColor="text1"/>
          <w:sz w:val="20"/>
          <w:szCs w:val="20"/>
        </w:rPr>
        <w:t xml:space="preserve">The </w:t>
      </w:r>
      <w:r>
        <w:rPr>
          <w:rFonts w:ascii="Tahoma" w:hAnsi="Tahoma" w:cs="Tahoma"/>
          <w:color w:val="000000" w:themeColor="text1"/>
          <w:sz w:val="20"/>
          <w:szCs w:val="20"/>
        </w:rPr>
        <w:t>P</w:t>
      </w:r>
      <w:r w:rsidRPr="008778B1">
        <w:rPr>
          <w:rFonts w:ascii="Tahoma" w:hAnsi="Tahoma" w:cs="Tahoma"/>
          <w:color w:val="000000" w:themeColor="text1"/>
          <w:sz w:val="20"/>
          <w:szCs w:val="20"/>
        </w:rPr>
        <w:t>rogram</w:t>
      </w:r>
      <w:r>
        <w:rPr>
          <w:rFonts w:ascii="Tahoma" w:hAnsi="Tahoma" w:cs="Tahoma"/>
          <w:color w:val="000000" w:themeColor="text1"/>
          <w:sz w:val="20"/>
          <w:szCs w:val="20"/>
        </w:rPr>
        <w:t>me</w:t>
      </w:r>
      <w:r w:rsidRPr="008778B1">
        <w:rPr>
          <w:rFonts w:ascii="Tahoma" w:hAnsi="Tahoma" w:cs="Tahoma"/>
          <w:color w:val="000000" w:themeColor="text1"/>
          <w:sz w:val="20"/>
          <w:szCs w:val="20"/>
        </w:rPr>
        <w:t xml:space="preserve"> started on 19 December </w:t>
      </w:r>
      <w:proofErr w:type="gramStart"/>
      <w:r w:rsidRPr="008778B1">
        <w:rPr>
          <w:rFonts w:ascii="Tahoma" w:hAnsi="Tahoma" w:cs="Tahoma"/>
          <w:color w:val="000000" w:themeColor="text1"/>
          <w:sz w:val="20"/>
          <w:szCs w:val="20"/>
        </w:rPr>
        <w:t>2018</w:t>
      </w:r>
      <w:proofErr w:type="gramEnd"/>
      <w:r w:rsidRPr="008778B1">
        <w:rPr>
          <w:rFonts w:ascii="Tahoma" w:hAnsi="Tahoma" w:cs="Tahoma"/>
          <w:color w:val="000000" w:themeColor="text1"/>
          <w:sz w:val="20"/>
          <w:szCs w:val="20"/>
        </w:rPr>
        <w:t xml:space="preserve"> and it will be completed on 1</w:t>
      </w:r>
      <w:r>
        <w:rPr>
          <w:rFonts w:ascii="Tahoma" w:hAnsi="Tahoma" w:cs="Tahoma"/>
          <w:color w:val="000000" w:themeColor="text1"/>
          <w:sz w:val="20"/>
          <w:szCs w:val="20"/>
        </w:rPr>
        <w:t>8</w:t>
      </w:r>
      <w:r w:rsidRPr="008778B1">
        <w:rPr>
          <w:rFonts w:ascii="Tahoma" w:hAnsi="Tahoma" w:cs="Tahoma"/>
          <w:color w:val="000000" w:themeColor="text1"/>
          <w:sz w:val="20"/>
          <w:szCs w:val="20"/>
        </w:rPr>
        <w:t xml:space="preserve"> </w:t>
      </w:r>
      <w:r>
        <w:rPr>
          <w:rFonts w:ascii="Tahoma" w:hAnsi="Tahoma" w:cs="Tahoma"/>
          <w:color w:val="000000" w:themeColor="text1"/>
          <w:sz w:val="20"/>
          <w:szCs w:val="20"/>
        </w:rPr>
        <w:t>June</w:t>
      </w:r>
      <w:r w:rsidRPr="008778B1">
        <w:rPr>
          <w:rFonts w:ascii="Tahoma" w:hAnsi="Tahoma" w:cs="Tahoma"/>
          <w:color w:val="000000" w:themeColor="text1"/>
          <w:sz w:val="20"/>
          <w:szCs w:val="20"/>
        </w:rPr>
        <w:t xml:space="preserve"> 202</w:t>
      </w:r>
      <w:r>
        <w:rPr>
          <w:rFonts w:ascii="Tahoma" w:hAnsi="Tahoma" w:cs="Tahoma"/>
          <w:color w:val="000000" w:themeColor="text1"/>
          <w:sz w:val="20"/>
          <w:szCs w:val="20"/>
        </w:rPr>
        <w:t>2</w:t>
      </w:r>
      <w:r w:rsidRPr="008778B1">
        <w:rPr>
          <w:rFonts w:ascii="Tahoma" w:hAnsi="Tahoma" w:cs="Tahoma"/>
          <w:color w:val="000000" w:themeColor="text1"/>
          <w:sz w:val="20"/>
          <w:szCs w:val="20"/>
        </w:rPr>
        <w:t xml:space="preserve">.  </w:t>
      </w:r>
    </w:p>
    <w:p w14:paraId="49CFDCBD" w14:textId="77777777" w:rsidR="00383373" w:rsidRPr="008778B1" w:rsidRDefault="00383373" w:rsidP="00383373">
      <w:pPr>
        <w:jc w:val="both"/>
        <w:rPr>
          <w:rFonts w:ascii="Tahoma" w:hAnsi="Tahoma" w:cs="Tahoma"/>
          <w:color w:val="000000" w:themeColor="text1"/>
          <w:sz w:val="20"/>
          <w:szCs w:val="20"/>
        </w:rPr>
      </w:pPr>
    </w:p>
    <w:p w14:paraId="465424DD" w14:textId="77777777" w:rsidR="00383373" w:rsidRPr="00E25560" w:rsidRDefault="00383373" w:rsidP="00383373">
      <w:pPr>
        <w:jc w:val="both"/>
        <w:rPr>
          <w:rFonts w:ascii="Tahoma" w:hAnsi="Tahoma" w:cs="Tahoma"/>
          <w:color w:val="000000" w:themeColor="text1"/>
          <w:sz w:val="20"/>
          <w:szCs w:val="20"/>
        </w:rPr>
      </w:pPr>
      <w:r w:rsidRPr="008778B1">
        <w:rPr>
          <w:rFonts w:ascii="Tahoma" w:hAnsi="Tahoma" w:cs="Tahoma"/>
          <w:color w:val="000000" w:themeColor="text1"/>
          <w:sz w:val="20"/>
          <w:szCs w:val="20"/>
        </w:rPr>
        <w:t>The overall objective of the Programme is to support Serbian administration to effectively meet requirements and conditions deriving from the accession negotiations and successfully manage overall EU integration and pre-accession assistance geared towards EU membership, focusing on key areas of human resources management (HRM) and human resource development (HRD) in local public administration.</w:t>
      </w:r>
    </w:p>
    <w:p w14:paraId="251702D6" w14:textId="77777777" w:rsidR="00383373" w:rsidRDefault="00383373" w:rsidP="00383373">
      <w:pPr>
        <w:jc w:val="both"/>
        <w:rPr>
          <w:rFonts w:ascii="Tahoma" w:eastAsia="Calibri" w:hAnsi="Tahoma" w:cs="Tahoma"/>
          <w:sz w:val="20"/>
          <w:szCs w:val="20"/>
          <w:lang w:eastAsia="en-US"/>
        </w:rPr>
      </w:pPr>
    </w:p>
    <w:p w14:paraId="78EE2A35" w14:textId="4989BE68" w:rsidR="00383373" w:rsidRDefault="00383373" w:rsidP="00383373">
      <w:pPr>
        <w:jc w:val="both"/>
        <w:rPr>
          <w:rFonts w:ascii="Tahoma" w:eastAsia="Calibri" w:hAnsi="Tahoma" w:cs="Tahoma"/>
          <w:sz w:val="20"/>
          <w:szCs w:val="20"/>
          <w:lang w:eastAsia="en-US"/>
        </w:rPr>
      </w:pPr>
      <w:r>
        <w:rPr>
          <w:rFonts w:ascii="Tahoma" w:eastAsia="Calibri" w:hAnsi="Tahoma" w:cs="Tahoma"/>
          <w:sz w:val="20"/>
          <w:szCs w:val="20"/>
          <w:lang w:eastAsia="en-US"/>
        </w:rPr>
        <w:t>In order to implement project activity related to the measurement of the HR performance in local self – governments t</w:t>
      </w:r>
      <w:r w:rsidRPr="00E25560">
        <w:rPr>
          <w:rFonts w:ascii="Tahoma" w:eastAsia="Calibri" w:hAnsi="Tahoma" w:cs="Tahoma"/>
          <w:sz w:val="20"/>
          <w:szCs w:val="20"/>
          <w:lang w:eastAsia="en-US"/>
        </w:rPr>
        <w:t xml:space="preserve">he Council of Europe is looking for </w:t>
      </w:r>
      <w:r w:rsidRPr="008778B1">
        <w:rPr>
          <w:rFonts w:ascii="Tahoma" w:eastAsia="Calibri" w:hAnsi="Tahoma" w:cs="Tahoma"/>
          <w:sz w:val="20"/>
          <w:szCs w:val="20"/>
          <w:lang w:eastAsia="en-US"/>
        </w:rPr>
        <w:t xml:space="preserve">a maximum of </w:t>
      </w:r>
      <w:r w:rsidR="004B34D7">
        <w:rPr>
          <w:rFonts w:ascii="Tahoma" w:eastAsia="Calibri" w:hAnsi="Tahoma" w:cs="Tahoma"/>
          <w:sz w:val="20"/>
          <w:szCs w:val="20"/>
          <w:lang w:eastAsia="en-US"/>
        </w:rPr>
        <w:t>9</w:t>
      </w:r>
      <w:r w:rsidRPr="008778B1">
        <w:rPr>
          <w:rFonts w:ascii="Tahoma" w:eastAsia="Calibri" w:hAnsi="Tahoma" w:cs="Tahoma"/>
          <w:sz w:val="20"/>
          <w:szCs w:val="20"/>
          <w:lang w:eastAsia="en-US"/>
        </w:rPr>
        <w:t xml:space="preserve"> </w:t>
      </w:r>
      <w:r w:rsidR="004B34D7">
        <w:rPr>
          <w:rFonts w:ascii="Tahoma" w:eastAsia="Calibri" w:hAnsi="Tahoma" w:cs="Tahoma"/>
          <w:sz w:val="20"/>
          <w:szCs w:val="20"/>
          <w:lang w:eastAsia="en-US"/>
        </w:rPr>
        <w:t>providers</w:t>
      </w:r>
      <w:r w:rsidR="004B34D7" w:rsidRPr="008778B1">
        <w:rPr>
          <w:rFonts w:ascii="Tahoma" w:eastAsia="Calibri" w:hAnsi="Tahoma" w:cs="Tahoma"/>
          <w:sz w:val="20"/>
          <w:szCs w:val="20"/>
          <w:lang w:eastAsia="en-US"/>
        </w:rPr>
        <w:t xml:space="preserve"> </w:t>
      </w:r>
      <w:r w:rsidRPr="008778B1">
        <w:rPr>
          <w:rFonts w:ascii="Tahoma" w:eastAsia="Calibri" w:hAnsi="Tahoma" w:cs="Tahoma"/>
          <w:sz w:val="20"/>
          <w:szCs w:val="20"/>
          <w:lang w:eastAsia="en-US"/>
        </w:rPr>
        <w:t>to conduct the analysis on HRM performance in 70</w:t>
      </w:r>
      <w:r w:rsidRPr="008778B1">
        <w:rPr>
          <w:rFonts w:ascii="Tahoma" w:eastAsia="Calibri" w:hAnsi="Tahoma" w:cs="Tahoma"/>
          <w:i/>
          <w:sz w:val="20"/>
          <w:szCs w:val="20"/>
          <w:lang w:eastAsia="en-US"/>
        </w:rPr>
        <w:t xml:space="preserve"> </w:t>
      </w:r>
      <w:r w:rsidRPr="008778B1">
        <w:rPr>
          <w:rFonts w:ascii="Tahoma" w:eastAsia="Calibri" w:hAnsi="Tahoma" w:cs="Tahoma"/>
          <w:iCs/>
          <w:sz w:val="20"/>
          <w:szCs w:val="20"/>
          <w:lang w:eastAsia="en-US"/>
        </w:rPr>
        <w:t>LSGs</w:t>
      </w:r>
      <w:r>
        <w:rPr>
          <w:rFonts w:ascii="Tahoma" w:eastAsia="Calibri" w:hAnsi="Tahoma" w:cs="Tahoma"/>
          <w:iCs/>
          <w:sz w:val="20"/>
          <w:szCs w:val="20"/>
          <w:lang w:eastAsia="en-US"/>
        </w:rPr>
        <w:t xml:space="preserve"> and to develop Cumulative report on HRM performance in 70 LSGs and present the results to the programme team, partners and donor</w:t>
      </w:r>
      <w:r w:rsidR="00071DE7">
        <w:rPr>
          <w:rFonts w:ascii="Tahoma" w:eastAsia="Calibri" w:hAnsi="Tahoma" w:cs="Tahoma"/>
          <w:iCs/>
          <w:sz w:val="20"/>
          <w:szCs w:val="20"/>
          <w:lang w:eastAsia="en-US"/>
        </w:rPr>
        <w:t xml:space="preserve"> </w:t>
      </w:r>
      <w:r w:rsidRPr="00E25560">
        <w:rPr>
          <w:rFonts w:ascii="Tahoma" w:eastAsia="Calibri" w:hAnsi="Tahoma" w:cs="Tahoma"/>
          <w:sz w:val="20"/>
          <w:szCs w:val="20"/>
          <w:lang w:eastAsia="en-US"/>
        </w:rPr>
        <w:t>(provided enough tenders meet the criteria indicated below) with a particular expertise</w:t>
      </w:r>
      <w:r>
        <w:rPr>
          <w:rFonts w:ascii="Tahoma" w:eastAsia="Calibri" w:hAnsi="Tahoma" w:cs="Tahoma"/>
          <w:sz w:val="20"/>
          <w:szCs w:val="20"/>
          <w:lang w:eastAsia="en-US"/>
        </w:rPr>
        <w:t xml:space="preserve"> and knowledge of the national legal system related to local self – governments in Serbia and public administration reform, development of methodologies and conduction of analysis in local self – governments in Serbia.</w:t>
      </w:r>
    </w:p>
    <w:p w14:paraId="7C7D1898" w14:textId="4C1AB9E1" w:rsidR="00465D26" w:rsidRPr="00465D26" w:rsidRDefault="00465D26" w:rsidP="00383373">
      <w:pPr>
        <w:jc w:val="both"/>
        <w:rPr>
          <w:rFonts w:ascii="Tahoma" w:eastAsia="Calibri" w:hAnsi="Tahoma" w:cs="Tahoma"/>
          <w:b/>
          <w:bCs/>
          <w:sz w:val="20"/>
          <w:szCs w:val="20"/>
          <w:lang w:eastAsia="en-US"/>
        </w:rPr>
      </w:pPr>
    </w:p>
    <w:p w14:paraId="2BD9FD51" w14:textId="05C721F7" w:rsidR="00383373" w:rsidRPr="00E25560" w:rsidRDefault="00383373" w:rsidP="00383373">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estimated to cover </w:t>
      </w:r>
      <w:r>
        <w:rPr>
          <w:rFonts w:ascii="Tahoma" w:eastAsia="Calibri" w:hAnsi="Tahoma" w:cs="Tahoma"/>
          <w:sz w:val="20"/>
          <w:szCs w:val="20"/>
          <w:lang w:eastAsia="en-US"/>
        </w:rPr>
        <w:t xml:space="preserve">the analysis on HR performance in total 70 LSGs, Cumulative Report on HR performance in total 70 LSGs and presentation of main findings to programme team, donor and programme partners, </w:t>
      </w:r>
      <w:r w:rsidRPr="00E25560">
        <w:rPr>
          <w:rFonts w:ascii="Tahoma" w:eastAsia="Calibri" w:hAnsi="Tahoma" w:cs="Tahoma"/>
          <w:sz w:val="20"/>
          <w:szCs w:val="20"/>
          <w:lang w:eastAsia="en-US"/>
        </w:rPr>
        <w:t xml:space="preserve">to be held by </w:t>
      </w:r>
      <w:r w:rsidR="00356859" w:rsidRPr="00356859">
        <w:rPr>
          <w:rFonts w:ascii="Tahoma" w:eastAsia="Calibri" w:hAnsi="Tahoma" w:cs="Tahoma"/>
          <w:sz w:val="20"/>
          <w:szCs w:val="20"/>
          <w:lang w:eastAsia="en-US"/>
        </w:rPr>
        <w:t xml:space="preserve">10 </w:t>
      </w:r>
      <w:proofErr w:type="gramStart"/>
      <w:r w:rsidR="00356859" w:rsidRPr="00356859">
        <w:rPr>
          <w:rFonts w:ascii="Tahoma" w:eastAsia="Calibri" w:hAnsi="Tahoma" w:cs="Tahoma"/>
          <w:sz w:val="20"/>
          <w:szCs w:val="20"/>
          <w:lang w:eastAsia="en-US"/>
        </w:rPr>
        <w:t xml:space="preserve">June </w:t>
      </w:r>
      <w:r w:rsidRPr="00356859">
        <w:rPr>
          <w:rFonts w:ascii="Tahoma" w:eastAsia="Calibri" w:hAnsi="Tahoma" w:cs="Tahoma"/>
          <w:sz w:val="20"/>
          <w:szCs w:val="20"/>
          <w:lang w:eastAsia="en-US"/>
        </w:rPr>
        <w:t xml:space="preserve"> 2022</w:t>
      </w:r>
      <w:proofErr w:type="gramEnd"/>
      <w:r w:rsidRPr="00356859">
        <w:rPr>
          <w:rFonts w:ascii="Tahoma" w:eastAsia="Calibri" w:hAnsi="Tahoma" w:cs="Tahoma"/>
          <w:sz w:val="20"/>
          <w:szCs w:val="20"/>
          <w:lang w:eastAsia="en-US"/>
        </w:rPr>
        <w:t>.</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64D7E716" w14:textId="77777777" w:rsidR="00383373" w:rsidRPr="00E25560" w:rsidRDefault="00383373" w:rsidP="00383373">
      <w:pPr>
        <w:jc w:val="both"/>
        <w:rPr>
          <w:rFonts w:ascii="Tahoma" w:eastAsia="Calibri" w:hAnsi="Tahoma" w:cs="Tahoma"/>
          <w:sz w:val="20"/>
          <w:szCs w:val="20"/>
          <w:lang w:eastAsia="en-US"/>
        </w:rPr>
      </w:pPr>
    </w:p>
    <w:p w14:paraId="49C92EF4" w14:textId="5328E356" w:rsidR="00383373" w:rsidRPr="00E25560" w:rsidRDefault="00383373" w:rsidP="00383373">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w:t>
      </w:r>
      <w:r>
        <w:rPr>
          <w:rFonts w:ascii="Tahoma" w:eastAsiaTheme="minorHAnsi" w:hAnsi="Tahoma" w:cs="Tahoma"/>
          <w:sz w:val="20"/>
          <w:szCs w:val="20"/>
          <w:lang w:eastAsia="en-US"/>
        </w:rPr>
        <w:t>(4 000 000</w:t>
      </w:r>
      <w:r w:rsidR="00785404">
        <w:rPr>
          <w:rFonts w:ascii="Tahoma" w:eastAsiaTheme="minorHAnsi" w:hAnsi="Tahoma" w:cs="Tahoma"/>
          <w:sz w:val="20"/>
          <w:szCs w:val="20"/>
          <w:lang w:eastAsia="en-US"/>
        </w:rPr>
        <w:t>)</w:t>
      </w:r>
      <w:r w:rsidRPr="00E25560">
        <w:rPr>
          <w:rFonts w:ascii="Tahoma" w:eastAsiaTheme="minorHAnsi" w:hAnsi="Tahoma" w:cs="Tahoma"/>
          <w:sz w:val="20"/>
          <w:szCs w:val="20"/>
          <w:lang w:eastAsia="en-US"/>
        </w:rPr>
        <w:t xml:space="preserve"> Euros and the total amount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7798D871" w14:textId="0D330F8A" w:rsidR="002307F0" w:rsidRPr="00453A9E" w:rsidRDefault="00BB7623" w:rsidP="007F46F1">
      <w:pPr>
        <w:autoSpaceDE w:val="0"/>
        <w:autoSpaceDN w:val="0"/>
        <w:adjustRightInd w:val="0"/>
        <w:spacing w:before="240" w:after="120"/>
        <w:jc w:val="both"/>
        <w:outlineLvl w:val="0"/>
        <w:rPr>
          <w:rFonts w:ascii="Tahoma" w:hAnsi="Tahoma" w:cs="Tahoma"/>
          <w:b/>
          <w:color w:val="000000" w:themeColor="text1"/>
          <w:sz w:val="20"/>
          <w:szCs w:val="20"/>
        </w:rPr>
      </w:pPr>
      <w:r w:rsidRPr="00453A9E">
        <w:rPr>
          <w:rFonts w:ascii="Tahoma" w:hAnsi="Tahoma" w:cs="Tahoma"/>
          <w:b/>
          <w:color w:val="000000" w:themeColor="text1"/>
          <w:sz w:val="20"/>
          <w:szCs w:val="20"/>
        </w:rPr>
        <w:t xml:space="preserve">Scope </w:t>
      </w:r>
      <w:r w:rsidR="00FF2E20" w:rsidRPr="00453A9E">
        <w:rPr>
          <w:rFonts w:ascii="Tahoma" w:hAnsi="Tahoma" w:cs="Tahoma"/>
          <w:b/>
          <w:color w:val="000000" w:themeColor="text1"/>
          <w:sz w:val="20"/>
          <w:szCs w:val="20"/>
        </w:rPr>
        <w:t>of the Framework C</w:t>
      </w:r>
      <w:r w:rsidRPr="00453A9E">
        <w:rPr>
          <w:rFonts w:ascii="Tahoma" w:hAnsi="Tahoma" w:cs="Tahoma"/>
          <w:b/>
          <w:color w:val="000000" w:themeColor="text1"/>
          <w:sz w:val="20"/>
          <w:szCs w:val="20"/>
        </w:rPr>
        <w:t>ontract</w:t>
      </w:r>
    </w:p>
    <w:p w14:paraId="7F4A4F96" w14:textId="0DF1B59D" w:rsidR="000D215C" w:rsidRPr="00356859" w:rsidRDefault="006C0685" w:rsidP="000D215C">
      <w:pPr>
        <w:jc w:val="both"/>
        <w:rPr>
          <w:rFonts w:ascii="Tahoma" w:hAnsi="Tahoma" w:cs="Tahoma"/>
          <w:sz w:val="20"/>
          <w:szCs w:val="20"/>
          <w:u w:val="single"/>
        </w:rPr>
      </w:pPr>
      <w:r w:rsidRPr="00356859">
        <w:rPr>
          <w:rFonts w:ascii="Tahoma" w:hAnsi="Tahoma" w:cs="Tahoma"/>
          <w:sz w:val="20"/>
          <w:szCs w:val="20"/>
          <w:u w:val="single"/>
        </w:rPr>
        <w:t>Throughout the duration of the Framework Contract, pre-selected Providers may be asked to:</w:t>
      </w:r>
    </w:p>
    <w:p w14:paraId="498F93C7" w14:textId="77777777" w:rsidR="006C0685" w:rsidRDefault="006C0685" w:rsidP="000D215C">
      <w:pPr>
        <w:jc w:val="both"/>
        <w:rPr>
          <w:rFonts w:ascii="Tahoma" w:hAnsi="Tahoma" w:cs="Tahoma"/>
          <w:b/>
          <w:bCs/>
          <w:sz w:val="20"/>
          <w:szCs w:val="20"/>
        </w:rPr>
      </w:pPr>
    </w:p>
    <w:p w14:paraId="797A1621" w14:textId="1E599D21" w:rsidR="000D215C" w:rsidRPr="009D4693" w:rsidRDefault="000D215C" w:rsidP="006C0685">
      <w:pPr>
        <w:pStyle w:val="ListParagraph"/>
        <w:numPr>
          <w:ilvl w:val="0"/>
          <w:numId w:val="22"/>
        </w:numPr>
        <w:jc w:val="both"/>
        <w:rPr>
          <w:rFonts w:ascii="Tahoma" w:hAnsi="Tahoma" w:cs="Tahoma"/>
          <w:sz w:val="20"/>
          <w:szCs w:val="20"/>
        </w:rPr>
      </w:pPr>
      <w:r w:rsidRPr="009D4693">
        <w:rPr>
          <w:rFonts w:ascii="Tahoma" w:hAnsi="Tahoma" w:cs="Tahoma"/>
          <w:sz w:val="20"/>
          <w:szCs w:val="20"/>
        </w:rPr>
        <w:t>Conduc</w:t>
      </w:r>
      <w:r w:rsidR="006C0685" w:rsidRPr="009D4693">
        <w:rPr>
          <w:rFonts w:ascii="Tahoma" w:hAnsi="Tahoma" w:cs="Tahoma"/>
          <w:sz w:val="20"/>
          <w:szCs w:val="20"/>
        </w:rPr>
        <w:t>t</w:t>
      </w:r>
      <w:r w:rsidRPr="009D4693">
        <w:rPr>
          <w:rFonts w:ascii="Tahoma" w:hAnsi="Tahoma" w:cs="Tahoma"/>
          <w:sz w:val="20"/>
          <w:szCs w:val="20"/>
        </w:rPr>
        <w:t xml:space="preserve"> HR analysis in 70 LSGs:</w:t>
      </w:r>
    </w:p>
    <w:p w14:paraId="064B28D0" w14:textId="77E8682B" w:rsidR="000D215C" w:rsidRPr="00465D26" w:rsidRDefault="0007090D" w:rsidP="000D215C">
      <w:pPr>
        <w:jc w:val="both"/>
        <w:rPr>
          <w:rFonts w:ascii="Tahoma" w:hAnsi="Tahoma" w:cs="Tahoma"/>
          <w:sz w:val="20"/>
          <w:szCs w:val="20"/>
        </w:rPr>
      </w:pPr>
      <w:r>
        <w:rPr>
          <w:rFonts w:ascii="Tahoma" w:hAnsi="Tahoma" w:cs="Tahoma"/>
          <w:sz w:val="20"/>
          <w:szCs w:val="20"/>
        </w:rPr>
        <w:t>Providers may be requested to conduct</w:t>
      </w:r>
      <w:r w:rsidR="000D215C" w:rsidRPr="00465D26">
        <w:rPr>
          <w:rFonts w:ascii="Tahoma" w:hAnsi="Tahoma" w:cs="Tahoma"/>
          <w:sz w:val="20"/>
          <w:szCs w:val="20"/>
        </w:rPr>
        <w:t xml:space="preserve"> analysis in </w:t>
      </w:r>
      <w:r>
        <w:rPr>
          <w:rFonts w:ascii="Tahoma" w:hAnsi="Tahoma" w:cs="Tahoma"/>
          <w:sz w:val="20"/>
          <w:szCs w:val="20"/>
        </w:rPr>
        <w:t xml:space="preserve">one or several </w:t>
      </w:r>
      <w:r w:rsidR="000D215C" w:rsidRPr="00465D26">
        <w:rPr>
          <w:rFonts w:ascii="Tahoma" w:hAnsi="Tahoma" w:cs="Tahoma"/>
          <w:sz w:val="20"/>
          <w:szCs w:val="20"/>
        </w:rPr>
        <w:t>LSGs</w:t>
      </w:r>
      <w:r>
        <w:rPr>
          <w:rFonts w:ascii="Tahoma" w:hAnsi="Tahoma" w:cs="Tahoma"/>
          <w:sz w:val="20"/>
          <w:szCs w:val="20"/>
        </w:rPr>
        <w:t xml:space="preserve"> designated by the programme team.</w:t>
      </w:r>
      <w:r w:rsidR="000D215C" w:rsidRPr="00465D26">
        <w:rPr>
          <w:rFonts w:ascii="Tahoma" w:hAnsi="Tahoma" w:cs="Tahoma"/>
          <w:sz w:val="20"/>
          <w:szCs w:val="20"/>
        </w:rPr>
        <w:t xml:space="preserve"> </w:t>
      </w:r>
      <w:proofErr w:type="gramStart"/>
      <w:r>
        <w:rPr>
          <w:rFonts w:ascii="Tahoma" w:hAnsi="Tahoma" w:cs="Tahoma"/>
          <w:sz w:val="20"/>
          <w:szCs w:val="20"/>
        </w:rPr>
        <w:t>In order to</w:t>
      </w:r>
      <w:proofErr w:type="gramEnd"/>
      <w:r>
        <w:rPr>
          <w:rFonts w:ascii="Tahoma" w:hAnsi="Tahoma" w:cs="Tahoma"/>
          <w:sz w:val="20"/>
          <w:szCs w:val="20"/>
        </w:rPr>
        <w:t xml:space="preserve"> carry out the analysis</w:t>
      </w:r>
      <w:r w:rsidRPr="0007090D">
        <w:rPr>
          <w:rFonts w:ascii="Tahoma" w:hAnsi="Tahoma" w:cs="Tahoma"/>
          <w:sz w:val="20"/>
          <w:szCs w:val="20"/>
        </w:rPr>
        <w:t xml:space="preserve"> </w:t>
      </w:r>
      <w:r w:rsidRPr="00465D26">
        <w:rPr>
          <w:rFonts w:ascii="Tahoma" w:hAnsi="Tahoma" w:cs="Tahoma"/>
          <w:sz w:val="20"/>
          <w:szCs w:val="20"/>
        </w:rPr>
        <w:t>and measur</w:t>
      </w:r>
      <w:r>
        <w:rPr>
          <w:rFonts w:ascii="Tahoma" w:hAnsi="Tahoma" w:cs="Tahoma"/>
          <w:sz w:val="20"/>
          <w:szCs w:val="20"/>
        </w:rPr>
        <w:t>e</w:t>
      </w:r>
      <w:r w:rsidRPr="00465D26">
        <w:rPr>
          <w:rFonts w:ascii="Tahoma" w:hAnsi="Tahoma" w:cs="Tahoma"/>
          <w:sz w:val="20"/>
          <w:szCs w:val="20"/>
        </w:rPr>
        <w:t xml:space="preserve"> progress in</w:t>
      </w:r>
      <w:r>
        <w:rPr>
          <w:rFonts w:ascii="Tahoma" w:hAnsi="Tahoma" w:cs="Tahoma"/>
          <w:sz w:val="20"/>
          <w:szCs w:val="20"/>
        </w:rPr>
        <w:t xml:space="preserve"> the</w:t>
      </w:r>
      <w:r w:rsidRPr="00465D26">
        <w:rPr>
          <w:rFonts w:ascii="Tahoma" w:hAnsi="Tahoma" w:cs="Tahoma"/>
          <w:sz w:val="20"/>
          <w:szCs w:val="20"/>
        </w:rPr>
        <w:t xml:space="preserve"> designated LSGs</w:t>
      </w:r>
      <w:r>
        <w:rPr>
          <w:rFonts w:ascii="Tahoma" w:hAnsi="Tahoma" w:cs="Tahoma"/>
          <w:sz w:val="20"/>
          <w:szCs w:val="20"/>
        </w:rPr>
        <w:t xml:space="preserve">, Providers </w:t>
      </w:r>
      <w:r w:rsidR="000D215C" w:rsidRPr="00465D26">
        <w:rPr>
          <w:rFonts w:ascii="Tahoma" w:hAnsi="Tahoma" w:cs="Tahoma"/>
          <w:sz w:val="20"/>
          <w:szCs w:val="20"/>
        </w:rPr>
        <w:t xml:space="preserve">will use SCTM HRM performance management index tool. </w:t>
      </w:r>
      <w:r>
        <w:rPr>
          <w:rFonts w:ascii="Tahoma" w:hAnsi="Tahoma" w:cs="Tahoma"/>
          <w:sz w:val="20"/>
          <w:szCs w:val="20"/>
        </w:rPr>
        <w:t xml:space="preserve">Providers may be requested to </w:t>
      </w:r>
      <w:r w:rsidR="000D215C" w:rsidRPr="00465D26">
        <w:rPr>
          <w:rFonts w:ascii="Tahoma" w:hAnsi="Tahoma" w:cs="Tahoma"/>
          <w:sz w:val="20"/>
          <w:szCs w:val="20"/>
        </w:rPr>
        <w:t xml:space="preserve">cooperate closely with the </w:t>
      </w:r>
      <w:r>
        <w:rPr>
          <w:rFonts w:ascii="Tahoma" w:hAnsi="Tahoma" w:cs="Tahoma"/>
          <w:sz w:val="20"/>
          <w:szCs w:val="20"/>
        </w:rPr>
        <w:t>Provider/s</w:t>
      </w:r>
      <w:r w:rsidR="000D215C" w:rsidRPr="00465D26">
        <w:rPr>
          <w:rFonts w:ascii="Tahoma" w:hAnsi="Tahoma" w:cs="Tahoma"/>
          <w:sz w:val="20"/>
          <w:szCs w:val="20"/>
        </w:rPr>
        <w:t xml:space="preserve"> responsible for </w:t>
      </w:r>
      <w:r>
        <w:rPr>
          <w:rFonts w:ascii="Tahoma" w:hAnsi="Tahoma" w:cs="Tahoma"/>
          <w:sz w:val="20"/>
          <w:szCs w:val="20"/>
        </w:rPr>
        <w:t xml:space="preserve">the </w:t>
      </w:r>
      <w:r w:rsidR="000D215C" w:rsidRPr="00465D26">
        <w:rPr>
          <w:rFonts w:ascii="Tahoma" w:hAnsi="Tahoma" w:cs="Tahoma"/>
          <w:sz w:val="20"/>
          <w:szCs w:val="20"/>
        </w:rPr>
        <w:t>development of the Cumulative report on HRM performance in 70 LSGs.</w:t>
      </w:r>
    </w:p>
    <w:p w14:paraId="0C69611F" w14:textId="77777777" w:rsidR="000D215C" w:rsidRPr="00465D26" w:rsidRDefault="000D215C" w:rsidP="000D215C">
      <w:pPr>
        <w:jc w:val="both"/>
        <w:rPr>
          <w:rFonts w:ascii="Tahoma" w:hAnsi="Tahoma" w:cs="Tahoma"/>
          <w:sz w:val="20"/>
          <w:szCs w:val="20"/>
        </w:rPr>
      </w:pPr>
    </w:p>
    <w:p w14:paraId="41BFA686" w14:textId="7C012377" w:rsidR="000D215C" w:rsidRDefault="000D215C" w:rsidP="000D215C">
      <w:pPr>
        <w:jc w:val="both"/>
        <w:rPr>
          <w:rFonts w:ascii="Tahoma" w:hAnsi="Tahoma" w:cs="Tahoma"/>
          <w:sz w:val="20"/>
          <w:szCs w:val="20"/>
        </w:rPr>
      </w:pPr>
      <w:r w:rsidRPr="00465D26">
        <w:rPr>
          <w:rFonts w:ascii="Tahoma" w:hAnsi="Tahoma" w:cs="Tahoma"/>
          <w:sz w:val="20"/>
          <w:szCs w:val="20"/>
        </w:rPr>
        <w:t xml:space="preserve">The HR performance management analysis in selected LSGs requires the following: </w:t>
      </w:r>
    </w:p>
    <w:p w14:paraId="52BA7A73" w14:textId="77777777" w:rsidR="009D4693" w:rsidRPr="00465D26" w:rsidRDefault="009D4693" w:rsidP="000D215C">
      <w:pPr>
        <w:jc w:val="both"/>
        <w:rPr>
          <w:rFonts w:ascii="Tahoma" w:hAnsi="Tahoma" w:cs="Tahoma"/>
          <w:sz w:val="20"/>
          <w:szCs w:val="20"/>
        </w:rPr>
      </w:pPr>
    </w:p>
    <w:p w14:paraId="7064285C" w14:textId="702B6841" w:rsidR="000D215C" w:rsidRPr="00465D26" w:rsidRDefault="000D215C" w:rsidP="000D215C">
      <w:pPr>
        <w:jc w:val="both"/>
        <w:rPr>
          <w:rFonts w:ascii="Tahoma" w:hAnsi="Tahoma" w:cs="Tahoma"/>
          <w:sz w:val="20"/>
          <w:szCs w:val="20"/>
        </w:rPr>
      </w:pPr>
      <w:r w:rsidRPr="00465D26">
        <w:rPr>
          <w:rFonts w:ascii="Tahoma" w:hAnsi="Tahoma" w:cs="Tahoma"/>
          <w:sz w:val="20"/>
          <w:szCs w:val="20"/>
        </w:rPr>
        <w:t>•</w:t>
      </w:r>
      <w:r w:rsidR="00C47477">
        <w:rPr>
          <w:rFonts w:ascii="Tahoma" w:hAnsi="Tahoma" w:cs="Tahoma"/>
          <w:sz w:val="20"/>
          <w:szCs w:val="20"/>
        </w:rPr>
        <w:t xml:space="preserve"> </w:t>
      </w:r>
      <w:r w:rsidRPr="00465D26">
        <w:rPr>
          <w:rFonts w:ascii="Tahoma" w:hAnsi="Tahoma" w:cs="Tahoma"/>
          <w:sz w:val="20"/>
          <w:szCs w:val="20"/>
        </w:rPr>
        <w:t xml:space="preserve">Assisting designated LSGs in self-evaluation process on HRM </w:t>
      </w:r>
      <w:proofErr w:type="gramStart"/>
      <w:r w:rsidRPr="00465D26">
        <w:rPr>
          <w:rFonts w:ascii="Tahoma" w:hAnsi="Tahoma" w:cs="Tahoma"/>
          <w:sz w:val="20"/>
          <w:szCs w:val="20"/>
        </w:rPr>
        <w:t>current status</w:t>
      </w:r>
      <w:proofErr w:type="gramEnd"/>
      <w:r w:rsidRPr="00465D26">
        <w:rPr>
          <w:rFonts w:ascii="Tahoma" w:hAnsi="Tahoma" w:cs="Tahoma"/>
          <w:sz w:val="20"/>
          <w:szCs w:val="20"/>
        </w:rPr>
        <w:t xml:space="preserve"> and achieved results. </w:t>
      </w:r>
    </w:p>
    <w:p w14:paraId="4D6D4EC7" w14:textId="07A73CB2" w:rsidR="000D215C" w:rsidRPr="00465D26" w:rsidRDefault="000D215C" w:rsidP="000D215C">
      <w:pPr>
        <w:jc w:val="both"/>
        <w:rPr>
          <w:rFonts w:ascii="Tahoma" w:hAnsi="Tahoma" w:cs="Tahoma"/>
          <w:sz w:val="20"/>
          <w:szCs w:val="20"/>
        </w:rPr>
      </w:pPr>
      <w:r w:rsidRPr="00465D26">
        <w:rPr>
          <w:rFonts w:ascii="Tahoma" w:hAnsi="Tahoma" w:cs="Tahoma"/>
          <w:sz w:val="20"/>
          <w:szCs w:val="20"/>
        </w:rPr>
        <w:lastRenderedPageBreak/>
        <w:t>•</w:t>
      </w:r>
      <w:r w:rsidR="00C47477">
        <w:rPr>
          <w:rFonts w:ascii="Tahoma" w:hAnsi="Tahoma" w:cs="Tahoma"/>
          <w:sz w:val="20"/>
          <w:szCs w:val="20"/>
        </w:rPr>
        <w:t xml:space="preserve"> </w:t>
      </w:r>
      <w:r w:rsidRPr="00465D26">
        <w:rPr>
          <w:rFonts w:ascii="Tahoma" w:hAnsi="Tahoma" w:cs="Tahoma"/>
          <w:sz w:val="20"/>
          <w:szCs w:val="20"/>
        </w:rPr>
        <w:t xml:space="preserve">Verifying the LSGs answers on HR status in the performance management index, trough verification sources defined in the performance management index </w:t>
      </w:r>
    </w:p>
    <w:p w14:paraId="7573FDC9" w14:textId="0D401E01" w:rsidR="000D215C" w:rsidRPr="00465D26" w:rsidRDefault="000D215C" w:rsidP="000D215C">
      <w:pPr>
        <w:jc w:val="both"/>
        <w:rPr>
          <w:rFonts w:ascii="Tahoma" w:hAnsi="Tahoma" w:cs="Tahoma"/>
          <w:sz w:val="20"/>
          <w:szCs w:val="20"/>
        </w:rPr>
      </w:pPr>
      <w:r w:rsidRPr="00465D26">
        <w:rPr>
          <w:rFonts w:ascii="Tahoma" w:hAnsi="Tahoma" w:cs="Tahoma"/>
          <w:sz w:val="20"/>
          <w:szCs w:val="20"/>
        </w:rPr>
        <w:t>•</w:t>
      </w:r>
      <w:r w:rsidR="00C47477">
        <w:rPr>
          <w:rFonts w:ascii="Tahoma" w:hAnsi="Tahoma" w:cs="Tahoma"/>
          <w:sz w:val="20"/>
          <w:szCs w:val="20"/>
        </w:rPr>
        <w:t xml:space="preserve"> </w:t>
      </w:r>
      <w:r w:rsidRPr="00465D26">
        <w:rPr>
          <w:rFonts w:ascii="Tahoma" w:hAnsi="Tahoma" w:cs="Tahoma"/>
          <w:sz w:val="20"/>
          <w:szCs w:val="20"/>
        </w:rPr>
        <w:t>Submitting the short report for each LSG unit to the Analyst describing the process and experience with LSGs.</w:t>
      </w:r>
    </w:p>
    <w:p w14:paraId="7DDBEB85" w14:textId="77777777" w:rsidR="000D215C" w:rsidRPr="00465D26" w:rsidRDefault="000D215C" w:rsidP="000D215C">
      <w:pPr>
        <w:jc w:val="both"/>
        <w:rPr>
          <w:rFonts w:ascii="Tahoma" w:hAnsi="Tahoma" w:cs="Tahoma"/>
          <w:b/>
          <w:bCs/>
          <w:sz w:val="20"/>
          <w:szCs w:val="20"/>
        </w:rPr>
      </w:pPr>
    </w:p>
    <w:p w14:paraId="78E755E8" w14:textId="4614EF4E" w:rsidR="000D215C" w:rsidRPr="009D4693" w:rsidRDefault="000D215C" w:rsidP="006C0685">
      <w:pPr>
        <w:pStyle w:val="ListParagraph"/>
        <w:numPr>
          <w:ilvl w:val="0"/>
          <w:numId w:val="22"/>
        </w:numPr>
        <w:jc w:val="both"/>
        <w:rPr>
          <w:rFonts w:ascii="Tahoma" w:hAnsi="Tahoma" w:cs="Tahoma"/>
          <w:sz w:val="20"/>
          <w:szCs w:val="20"/>
        </w:rPr>
      </w:pPr>
      <w:r w:rsidRPr="009D4693">
        <w:rPr>
          <w:rFonts w:ascii="Tahoma" w:hAnsi="Tahoma" w:cs="Tahoma"/>
          <w:sz w:val="20"/>
          <w:szCs w:val="20"/>
        </w:rPr>
        <w:t xml:space="preserve">Develop Cumulative report on HR performance in total 70 LSGs: </w:t>
      </w:r>
    </w:p>
    <w:p w14:paraId="35B7CF00" w14:textId="258F0D79" w:rsidR="000D215C" w:rsidRPr="00465D26" w:rsidRDefault="005F29FF" w:rsidP="000D215C">
      <w:pPr>
        <w:jc w:val="both"/>
        <w:rPr>
          <w:rFonts w:ascii="Tahoma" w:hAnsi="Tahoma" w:cs="Tahoma"/>
          <w:sz w:val="20"/>
          <w:szCs w:val="20"/>
        </w:rPr>
      </w:pPr>
      <w:r>
        <w:rPr>
          <w:rFonts w:ascii="Tahoma" w:hAnsi="Tahoma" w:cs="Tahoma"/>
          <w:sz w:val="20"/>
          <w:szCs w:val="20"/>
        </w:rPr>
        <w:t>One or several Providers may be requested to draft t</w:t>
      </w:r>
      <w:r w:rsidR="000D215C" w:rsidRPr="00465D26">
        <w:rPr>
          <w:rFonts w:ascii="Tahoma" w:hAnsi="Tahoma" w:cs="Tahoma"/>
          <w:sz w:val="20"/>
          <w:szCs w:val="20"/>
        </w:rPr>
        <w:t>he cumulative report</w:t>
      </w:r>
      <w:r>
        <w:rPr>
          <w:rFonts w:ascii="Tahoma" w:hAnsi="Tahoma" w:cs="Tahoma"/>
          <w:sz w:val="20"/>
          <w:szCs w:val="20"/>
        </w:rPr>
        <w:t>. Such a report</w:t>
      </w:r>
      <w:r w:rsidR="000D215C" w:rsidRPr="00465D26">
        <w:rPr>
          <w:rFonts w:ascii="Tahoma" w:hAnsi="Tahoma" w:cs="Tahoma"/>
          <w:sz w:val="20"/>
          <w:szCs w:val="20"/>
        </w:rPr>
        <w:t xml:space="preserve"> will be based on the structure of the previously developed reports on HRM (baseline and final) and accordingly will contain narrative part, statistical data, graphs, and other required tools </w:t>
      </w:r>
      <w:proofErr w:type="gramStart"/>
      <w:r w:rsidR="000D215C" w:rsidRPr="00465D26">
        <w:rPr>
          <w:rFonts w:ascii="Tahoma" w:hAnsi="Tahoma" w:cs="Tahoma"/>
          <w:sz w:val="20"/>
          <w:szCs w:val="20"/>
        </w:rPr>
        <w:t>in order to</w:t>
      </w:r>
      <w:proofErr w:type="gramEnd"/>
      <w:r w:rsidR="000D215C" w:rsidRPr="00465D26">
        <w:rPr>
          <w:rFonts w:ascii="Tahoma" w:hAnsi="Tahoma" w:cs="Tahoma"/>
          <w:sz w:val="20"/>
          <w:szCs w:val="20"/>
        </w:rPr>
        <w:t xml:space="preserve"> precisely reflect the sustainability of achieved HRM performance in 70 LSGs. The </w:t>
      </w:r>
      <w:r>
        <w:rPr>
          <w:rFonts w:ascii="Tahoma" w:hAnsi="Tahoma" w:cs="Tahoma"/>
          <w:sz w:val="20"/>
          <w:szCs w:val="20"/>
        </w:rPr>
        <w:t>relevant Provider/s</w:t>
      </w:r>
      <w:r w:rsidRPr="00465D26">
        <w:rPr>
          <w:rFonts w:ascii="Tahoma" w:hAnsi="Tahoma" w:cs="Tahoma"/>
          <w:sz w:val="20"/>
          <w:szCs w:val="20"/>
        </w:rPr>
        <w:t xml:space="preserve"> </w:t>
      </w:r>
      <w:r w:rsidR="000D215C" w:rsidRPr="00465D26">
        <w:rPr>
          <w:rFonts w:ascii="Tahoma" w:hAnsi="Tahoma" w:cs="Tahoma"/>
          <w:sz w:val="20"/>
          <w:szCs w:val="20"/>
        </w:rPr>
        <w:t xml:space="preserve">will also develop Power Point presentation on HRM performance </w:t>
      </w:r>
      <w:proofErr w:type="spellStart"/>
      <w:r>
        <w:rPr>
          <w:rFonts w:ascii="Tahoma" w:hAnsi="Tahoma" w:cs="Tahoma"/>
          <w:sz w:val="20"/>
          <w:szCs w:val="20"/>
        </w:rPr>
        <w:t>outlinging</w:t>
      </w:r>
      <w:proofErr w:type="spellEnd"/>
      <w:r>
        <w:rPr>
          <w:rFonts w:ascii="Tahoma" w:hAnsi="Tahoma" w:cs="Tahoma"/>
          <w:sz w:val="20"/>
          <w:szCs w:val="20"/>
        </w:rPr>
        <w:t xml:space="preserve"> the </w:t>
      </w:r>
      <w:r w:rsidR="000D215C" w:rsidRPr="00465D26">
        <w:rPr>
          <w:rFonts w:ascii="Tahoma" w:hAnsi="Tahoma" w:cs="Tahoma"/>
          <w:sz w:val="20"/>
          <w:szCs w:val="20"/>
        </w:rPr>
        <w:t xml:space="preserve">main findings and present the results to programme team, </w:t>
      </w:r>
      <w:proofErr w:type="gramStart"/>
      <w:r w:rsidR="000D215C" w:rsidRPr="00465D26">
        <w:rPr>
          <w:rFonts w:ascii="Tahoma" w:hAnsi="Tahoma" w:cs="Tahoma"/>
          <w:sz w:val="20"/>
          <w:szCs w:val="20"/>
        </w:rPr>
        <w:t>donor</w:t>
      </w:r>
      <w:proofErr w:type="gramEnd"/>
      <w:r w:rsidR="000D215C" w:rsidRPr="00465D26">
        <w:rPr>
          <w:rFonts w:ascii="Tahoma" w:hAnsi="Tahoma" w:cs="Tahoma"/>
          <w:sz w:val="20"/>
          <w:szCs w:val="20"/>
        </w:rPr>
        <w:t xml:space="preserve"> and programme partners.</w:t>
      </w:r>
    </w:p>
    <w:p w14:paraId="678D07AB" w14:textId="77777777" w:rsidR="000D215C" w:rsidRPr="00465D26" w:rsidRDefault="000D215C" w:rsidP="000D215C">
      <w:pPr>
        <w:jc w:val="both"/>
        <w:rPr>
          <w:rFonts w:ascii="Tahoma" w:hAnsi="Tahoma" w:cs="Tahoma"/>
          <w:sz w:val="20"/>
          <w:szCs w:val="20"/>
        </w:rPr>
      </w:pPr>
    </w:p>
    <w:p w14:paraId="286C0EB4" w14:textId="77777777" w:rsidR="000D215C" w:rsidRPr="00356859" w:rsidRDefault="000D215C" w:rsidP="000D215C">
      <w:pPr>
        <w:jc w:val="both"/>
        <w:rPr>
          <w:rFonts w:ascii="Tahoma" w:hAnsi="Tahoma" w:cs="Tahoma"/>
          <w:sz w:val="20"/>
          <w:szCs w:val="20"/>
          <w:u w:val="single"/>
        </w:rPr>
      </w:pPr>
      <w:r w:rsidRPr="00356859">
        <w:rPr>
          <w:rFonts w:ascii="Tahoma" w:hAnsi="Tahoma" w:cs="Tahoma"/>
          <w:sz w:val="20"/>
          <w:szCs w:val="20"/>
          <w:u w:val="single"/>
        </w:rPr>
        <w:t>Development of the Cumulative report on HRM performance in 70 LSGs will require the following:</w:t>
      </w:r>
    </w:p>
    <w:p w14:paraId="547CD23A" w14:textId="77777777" w:rsidR="000D215C" w:rsidRPr="00465D26" w:rsidRDefault="000D215C" w:rsidP="000D215C">
      <w:pPr>
        <w:jc w:val="both"/>
        <w:rPr>
          <w:rFonts w:ascii="Tahoma" w:hAnsi="Tahoma" w:cs="Tahoma"/>
          <w:sz w:val="20"/>
          <w:szCs w:val="20"/>
        </w:rPr>
      </w:pPr>
    </w:p>
    <w:p w14:paraId="5399D5CF" w14:textId="6F1C7C28" w:rsidR="000D215C" w:rsidRPr="00465D26" w:rsidRDefault="000D215C" w:rsidP="000D215C">
      <w:pPr>
        <w:jc w:val="both"/>
        <w:rPr>
          <w:rFonts w:ascii="Tahoma" w:hAnsi="Tahoma" w:cs="Tahoma"/>
          <w:sz w:val="20"/>
          <w:szCs w:val="20"/>
        </w:rPr>
      </w:pPr>
      <w:r w:rsidRPr="00465D26">
        <w:rPr>
          <w:rFonts w:ascii="Tahoma" w:hAnsi="Tahoma" w:cs="Tahoma"/>
          <w:sz w:val="20"/>
          <w:szCs w:val="20"/>
        </w:rPr>
        <w:t>•</w:t>
      </w:r>
      <w:r w:rsidR="00C47477">
        <w:rPr>
          <w:rFonts w:ascii="Tahoma" w:hAnsi="Tahoma" w:cs="Tahoma"/>
          <w:sz w:val="20"/>
          <w:szCs w:val="20"/>
        </w:rPr>
        <w:t xml:space="preserve"> </w:t>
      </w:r>
      <w:r w:rsidRPr="00465D26">
        <w:rPr>
          <w:rFonts w:ascii="Tahoma" w:hAnsi="Tahoma" w:cs="Tahoma"/>
          <w:sz w:val="20"/>
          <w:szCs w:val="20"/>
        </w:rPr>
        <w:t xml:space="preserve">Review the results of HRM management performance analysis in 70 </w:t>
      </w:r>
      <w:proofErr w:type="gramStart"/>
      <w:r w:rsidRPr="00465D26">
        <w:rPr>
          <w:rFonts w:ascii="Tahoma" w:hAnsi="Tahoma" w:cs="Tahoma"/>
          <w:sz w:val="20"/>
          <w:szCs w:val="20"/>
        </w:rPr>
        <w:t>LSGs;</w:t>
      </w:r>
      <w:proofErr w:type="gramEnd"/>
    </w:p>
    <w:p w14:paraId="4FAC3EC4" w14:textId="23A2B4C4" w:rsidR="000D215C" w:rsidRPr="00465D26" w:rsidRDefault="000D215C" w:rsidP="000D215C">
      <w:pPr>
        <w:jc w:val="both"/>
        <w:rPr>
          <w:rFonts w:ascii="Tahoma" w:hAnsi="Tahoma" w:cs="Tahoma"/>
          <w:sz w:val="20"/>
          <w:szCs w:val="20"/>
        </w:rPr>
      </w:pPr>
      <w:r w:rsidRPr="00465D26">
        <w:rPr>
          <w:rFonts w:ascii="Tahoma" w:hAnsi="Tahoma" w:cs="Tahoma"/>
          <w:sz w:val="20"/>
          <w:szCs w:val="20"/>
        </w:rPr>
        <w:t>•</w:t>
      </w:r>
      <w:r w:rsidR="00C47477">
        <w:rPr>
          <w:rFonts w:ascii="Tahoma" w:hAnsi="Tahoma" w:cs="Tahoma"/>
          <w:sz w:val="20"/>
          <w:szCs w:val="20"/>
        </w:rPr>
        <w:t xml:space="preserve"> </w:t>
      </w:r>
      <w:r w:rsidRPr="00465D26">
        <w:rPr>
          <w:rFonts w:ascii="Tahoma" w:hAnsi="Tahoma" w:cs="Tahoma"/>
          <w:sz w:val="20"/>
          <w:szCs w:val="20"/>
        </w:rPr>
        <w:t xml:space="preserve">Processing the data submitted by seven field </w:t>
      </w:r>
      <w:proofErr w:type="gramStart"/>
      <w:r w:rsidRPr="00465D26">
        <w:rPr>
          <w:rFonts w:ascii="Tahoma" w:hAnsi="Tahoma" w:cs="Tahoma"/>
          <w:sz w:val="20"/>
          <w:szCs w:val="20"/>
        </w:rPr>
        <w:t>researchers</w:t>
      </w:r>
      <w:r w:rsidR="00C47477">
        <w:rPr>
          <w:rFonts w:ascii="Tahoma" w:hAnsi="Tahoma" w:cs="Tahoma"/>
          <w:sz w:val="20"/>
          <w:szCs w:val="20"/>
        </w:rPr>
        <w:t>;</w:t>
      </w:r>
      <w:proofErr w:type="gramEnd"/>
    </w:p>
    <w:p w14:paraId="1DF0B381" w14:textId="12D5194B" w:rsidR="000D215C" w:rsidRPr="00465D26" w:rsidRDefault="000D215C" w:rsidP="000D215C">
      <w:pPr>
        <w:jc w:val="both"/>
        <w:rPr>
          <w:rFonts w:ascii="Tahoma" w:hAnsi="Tahoma" w:cs="Tahoma"/>
          <w:sz w:val="20"/>
          <w:szCs w:val="20"/>
        </w:rPr>
      </w:pPr>
      <w:r w:rsidRPr="00465D26">
        <w:rPr>
          <w:rFonts w:ascii="Tahoma" w:hAnsi="Tahoma" w:cs="Tahoma"/>
          <w:sz w:val="20"/>
          <w:szCs w:val="20"/>
        </w:rPr>
        <w:t>•</w:t>
      </w:r>
      <w:r w:rsidR="00C47477">
        <w:rPr>
          <w:rFonts w:ascii="Tahoma" w:hAnsi="Tahoma" w:cs="Tahoma"/>
          <w:sz w:val="20"/>
          <w:szCs w:val="20"/>
        </w:rPr>
        <w:t xml:space="preserve"> </w:t>
      </w:r>
      <w:r w:rsidRPr="00465D26">
        <w:rPr>
          <w:rFonts w:ascii="Tahoma" w:hAnsi="Tahoma" w:cs="Tahoma"/>
          <w:sz w:val="20"/>
          <w:szCs w:val="20"/>
        </w:rPr>
        <w:t xml:space="preserve">Controlling the verification process of LSGs answers on HRM status in line with the performance management index requirements and verification </w:t>
      </w:r>
      <w:proofErr w:type="gramStart"/>
      <w:r w:rsidRPr="00465D26">
        <w:rPr>
          <w:rFonts w:ascii="Tahoma" w:hAnsi="Tahoma" w:cs="Tahoma"/>
          <w:sz w:val="20"/>
          <w:szCs w:val="20"/>
        </w:rPr>
        <w:t>sources;</w:t>
      </w:r>
      <w:proofErr w:type="gramEnd"/>
    </w:p>
    <w:p w14:paraId="57E84720" w14:textId="33FD8CA2" w:rsidR="00C47477" w:rsidRDefault="000D215C" w:rsidP="00C47477">
      <w:pPr>
        <w:jc w:val="both"/>
        <w:rPr>
          <w:rFonts w:ascii="Tahoma" w:hAnsi="Tahoma" w:cs="Tahoma"/>
          <w:sz w:val="20"/>
          <w:szCs w:val="20"/>
        </w:rPr>
      </w:pPr>
      <w:r w:rsidRPr="00465D26">
        <w:rPr>
          <w:rFonts w:ascii="Tahoma" w:hAnsi="Tahoma" w:cs="Tahoma"/>
          <w:sz w:val="20"/>
          <w:szCs w:val="20"/>
        </w:rPr>
        <w:t>•</w:t>
      </w:r>
      <w:r w:rsidR="00C47477">
        <w:rPr>
          <w:rFonts w:ascii="Tahoma" w:hAnsi="Tahoma" w:cs="Tahoma"/>
          <w:sz w:val="20"/>
          <w:szCs w:val="20"/>
        </w:rPr>
        <w:t xml:space="preserve"> </w:t>
      </w:r>
      <w:r w:rsidRPr="00465D26">
        <w:rPr>
          <w:rFonts w:ascii="Tahoma" w:hAnsi="Tahoma" w:cs="Tahoma"/>
          <w:sz w:val="20"/>
          <w:szCs w:val="20"/>
        </w:rPr>
        <w:t xml:space="preserve">Verifying the reports on the conducted analysis in 70 </w:t>
      </w:r>
      <w:proofErr w:type="gramStart"/>
      <w:r w:rsidRPr="00465D26">
        <w:rPr>
          <w:rFonts w:ascii="Tahoma" w:hAnsi="Tahoma" w:cs="Tahoma"/>
          <w:sz w:val="20"/>
          <w:szCs w:val="20"/>
        </w:rPr>
        <w:t>LSGs</w:t>
      </w:r>
      <w:r w:rsidR="00C47477">
        <w:rPr>
          <w:rFonts w:ascii="Tahoma" w:hAnsi="Tahoma" w:cs="Tahoma"/>
          <w:sz w:val="20"/>
          <w:szCs w:val="20"/>
        </w:rPr>
        <w:t>;</w:t>
      </w:r>
      <w:proofErr w:type="gramEnd"/>
    </w:p>
    <w:p w14:paraId="0DA614B0" w14:textId="576A6D45" w:rsidR="00C47477" w:rsidRPr="00C47477" w:rsidRDefault="00C47477" w:rsidP="00C47477">
      <w:pPr>
        <w:jc w:val="both"/>
        <w:rPr>
          <w:rFonts w:ascii="Tahoma" w:hAnsi="Tahoma" w:cs="Tahoma"/>
          <w:sz w:val="20"/>
          <w:szCs w:val="20"/>
        </w:rPr>
      </w:pPr>
      <w:r w:rsidRPr="00465D26">
        <w:rPr>
          <w:rFonts w:ascii="Tahoma" w:hAnsi="Tahoma" w:cs="Tahoma"/>
          <w:sz w:val="20"/>
          <w:szCs w:val="20"/>
        </w:rPr>
        <w:t>•</w:t>
      </w:r>
      <w:r>
        <w:rPr>
          <w:rFonts w:ascii="Tahoma" w:hAnsi="Tahoma" w:cs="Tahoma"/>
          <w:sz w:val="20"/>
          <w:szCs w:val="20"/>
        </w:rPr>
        <w:t xml:space="preserve"> </w:t>
      </w:r>
      <w:r w:rsidRPr="00C47477">
        <w:rPr>
          <w:rFonts w:ascii="Tahoma" w:hAnsi="Tahoma" w:cs="Tahoma"/>
          <w:sz w:val="20"/>
          <w:szCs w:val="20"/>
        </w:rPr>
        <w:t xml:space="preserve">Present the results of the Final report to the Programme partners, donor and other </w:t>
      </w:r>
      <w:proofErr w:type="gramStart"/>
      <w:r w:rsidRPr="00C47477">
        <w:rPr>
          <w:rFonts w:ascii="Tahoma" w:hAnsi="Tahoma" w:cs="Tahoma"/>
          <w:sz w:val="20"/>
          <w:szCs w:val="20"/>
        </w:rPr>
        <w:t>stakeholders;</w:t>
      </w:r>
      <w:proofErr w:type="gramEnd"/>
    </w:p>
    <w:p w14:paraId="7AD4ECCE" w14:textId="77777777" w:rsidR="00C47477" w:rsidRPr="00C47477" w:rsidRDefault="00C47477" w:rsidP="00C47477">
      <w:pPr>
        <w:pStyle w:val="ListParagraph"/>
        <w:ind w:left="360"/>
        <w:jc w:val="both"/>
        <w:rPr>
          <w:rFonts w:ascii="Tahoma" w:hAnsi="Tahoma" w:cs="Tahoma"/>
          <w:sz w:val="20"/>
          <w:szCs w:val="20"/>
        </w:rPr>
      </w:pPr>
    </w:p>
    <w:p w14:paraId="14EAC286" w14:textId="77777777" w:rsidR="005F29FF" w:rsidRDefault="005F29FF" w:rsidP="00FF2E20">
      <w:pPr>
        <w:jc w:val="both"/>
        <w:rPr>
          <w:rFonts w:ascii="Tahoma" w:hAnsi="Tahoma" w:cs="Tahoma"/>
          <w:color w:val="000000" w:themeColor="text1"/>
          <w:spacing w:val="-4"/>
          <w:sz w:val="20"/>
          <w:szCs w:val="20"/>
          <w:lang w:eastAsia="en-US"/>
        </w:rPr>
      </w:pPr>
    </w:p>
    <w:p w14:paraId="6EDE5D26" w14:textId="3792FA43" w:rsidR="00FF2E20" w:rsidRPr="00383373" w:rsidRDefault="00FF2E20" w:rsidP="00FF2E20">
      <w:pPr>
        <w:jc w:val="both"/>
        <w:rPr>
          <w:rFonts w:ascii="Tahoma" w:hAnsi="Tahoma" w:cs="Tahoma"/>
          <w:color w:val="000000" w:themeColor="text1"/>
          <w:spacing w:val="-4"/>
          <w:sz w:val="20"/>
          <w:szCs w:val="20"/>
          <w:lang w:eastAsia="en-US"/>
        </w:rPr>
      </w:pPr>
      <w:r w:rsidRPr="00383373">
        <w:rPr>
          <w:rFonts w:ascii="Tahoma" w:hAnsi="Tahoma" w:cs="Tahoma"/>
          <w:color w:val="000000" w:themeColor="text1"/>
          <w:spacing w:val="-4"/>
          <w:sz w:val="20"/>
          <w:szCs w:val="20"/>
          <w:lang w:eastAsia="en-US"/>
        </w:rPr>
        <w:t xml:space="preserve">In terms of </w:t>
      </w:r>
      <w:r w:rsidRPr="00383373">
        <w:rPr>
          <w:rFonts w:ascii="Tahoma" w:hAnsi="Tahoma" w:cs="Tahoma"/>
          <w:b/>
          <w:color w:val="000000" w:themeColor="text1"/>
          <w:spacing w:val="-4"/>
          <w:sz w:val="20"/>
          <w:szCs w:val="20"/>
          <w:lang w:eastAsia="en-US"/>
        </w:rPr>
        <w:t>quality requirements</w:t>
      </w:r>
      <w:r w:rsidRPr="00383373">
        <w:rPr>
          <w:rFonts w:ascii="Tahoma" w:hAnsi="Tahoma" w:cs="Tahoma"/>
          <w:color w:val="000000" w:themeColor="text1"/>
          <w:spacing w:val="-4"/>
          <w:sz w:val="20"/>
          <w:szCs w:val="20"/>
          <w:lang w:eastAsia="en-US"/>
        </w:rPr>
        <w:t>, the pre-selected Service Providers must ensure</w:t>
      </w:r>
      <w:r w:rsidRPr="00383373">
        <w:rPr>
          <w:rFonts w:ascii="Tahoma" w:hAnsi="Tahoma" w:cs="Tahoma"/>
          <w:i/>
          <w:color w:val="000000" w:themeColor="text1"/>
          <w:spacing w:val="-4"/>
          <w:sz w:val="20"/>
          <w:szCs w:val="20"/>
          <w:lang w:eastAsia="en-US"/>
        </w:rPr>
        <w:t>, inter alia</w:t>
      </w:r>
      <w:r w:rsidRPr="00383373">
        <w:rPr>
          <w:rFonts w:ascii="Tahoma" w:hAnsi="Tahoma" w:cs="Tahoma"/>
          <w:color w:val="000000" w:themeColor="text1"/>
          <w:spacing w:val="-4"/>
          <w:sz w:val="20"/>
          <w:szCs w:val="20"/>
          <w:lang w:eastAsia="en-US"/>
        </w:rPr>
        <w:t>, that:</w:t>
      </w:r>
    </w:p>
    <w:p w14:paraId="63A86846" w14:textId="77777777" w:rsidR="00FF2E20" w:rsidRPr="00383373" w:rsidRDefault="00FF2E20" w:rsidP="00FF2E20">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383373">
        <w:rPr>
          <w:rFonts w:ascii="Tahoma" w:hAnsi="Tahoma" w:cs="Tahoma"/>
          <w:color w:val="000000" w:themeColor="text1"/>
          <w:spacing w:val="-4"/>
          <w:sz w:val="20"/>
          <w:szCs w:val="20"/>
          <w:lang w:eastAsia="en-US"/>
        </w:rPr>
        <w:t>The services are provided to the highest professional/academic standard;</w:t>
      </w:r>
    </w:p>
    <w:p w14:paraId="4EB52DCE" w14:textId="5599E836" w:rsidR="00FF2E20" w:rsidRPr="00383373" w:rsidRDefault="00FF2E20" w:rsidP="00FF2E20">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383373">
        <w:rPr>
          <w:rFonts w:ascii="Tahoma" w:hAnsi="Tahoma" w:cs="Tahoma"/>
          <w:color w:val="000000" w:themeColor="text1"/>
          <w:spacing w:val="-4"/>
          <w:sz w:val="20"/>
          <w:szCs w:val="20"/>
          <w:lang w:eastAsia="en-US"/>
        </w:rPr>
        <w:t>Any specific instructions given by the Council – whenever this is the case – are followed.</w:t>
      </w:r>
    </w:p>
    <w:p w14:paraId="15C3F855" w14:textId="77777777" w:rsidR="002307F0" w:rsidRPr="00383373"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383373">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383373">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383373">
        <w:rPr>
          <w:rFonts w:ascii="Tahoma" w:hAnsi="Tahoma" w:cs="Tahoma"/>
          <w:noProof/>
          <w:color w:val="000000" w:themeColor="text1"/>
          <w:sz w:val="20"/>
          <w:szCs w:val="20"/>
        </w:rPr>
        <w:t>(see more on general obligations of the Provider in Article 3.1.2 of the Legal Conditions in the Act of Engagement).</w:t>
      </w:r>
    </w:p>
    <w:p w14:paraId="1A1AA415" w14:textId="77777777" w:rsidR="002307F0" w:rsidRPr="00383373"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B156CE2" w14:textId="05BC4F12" w:rsidR="002307F0" w:rsidRPr="00383373"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383373">
        <w:rPr>
          <w:rFonts w:ascii="Tahoma" w:hAnsi="Tahoma" w:cs="Tahoma"/>
          <w:noProof/>
          <w:color w:val="000000" w:themeColor="text1"/>
          <w:sz w:val="20"/>
          <w:szCs w:val="20"/>
        </w:rPr>
        <w:t xml:space="preserve">Unless otherwise agreed with the Council, written documents produced by the Provider shall be in </w:t>
      </w:r>
      <w:r w:rsidR="009D4693">
        <w:rPr>
          <w:rFonts w:ascii="Tahoma" w:hAnsi="Tahoma" w:cs="Tahoma"/>
          <w:noProof/>
          <w:color w:val="000000" w:themeColor="text1"/>
          <w:sz w:val="20"/>
          <w:szCs w:val="20"/>
        </w:rPr>
        <w:t>Serbia</w:t>
      </w:r>
      <w:r w:rsidR="00CA5CD1">
        <w:rPr>
          <w:rFonts w:ascii="Tahoma" w:hAnsi="Tahoma" w:cs="Tahoma"/>
          <w:noProof/>
          <w:color w:val="000000" w:themeColor="text1"/>
          <w:sz w:val="20"/>
          <w:szCs w:val="20"/>
        </w:rPr>
        <w:t>n</w:t>
      </w:r>
      <w:r w:rsidRPr="00383373">
        <w:rPr>
          <w:rFonts w:ascii="Tahoma" w:hAnsi="Tahoma" w:cs="Tahoma"/>
          <w:noProof/>
          <w:color w:val="000000" w:themeColor="text1"/>
          <w:sz w:val="20"/>
          <w:szCs w:val="20"/>
        </w:rPr>
        <w:t xml:space="preserve"> (see more on requirements for written documents in Articles 3.2.2 and 3.2.3 of the Legal Conditions in the Act of Engagement).</w:t>
      </w:r>
      <w:r w:rsidR="004F38E2" w:rsidRPr="00383373">
        <w:rPr>
          <w:rFonts w:ascii="Tahoma" w:hAnsi="Tahoma" w:cs="Tahoma"/>
          <w:noProof/>
          <w:color w:val="000000" w:themeColor="text1"/>
          <w:sz w:val="20"/>
          <w:szCs w:val="20"/>
        </w:rPr>
        <w:t>]</w:t>
      </w:r>
    </w:p>
    <w:p w14:paraId="4FFED6DE" w14:textId="77777777" w:rsidR="002307F0" w:rsidRPr="00453A9E" w:rsidRDefault="002307F0" w:rsidP="002307F0">
      <w:pPr>
        <w:shd w:val="clear" w:color="auto" w:fill="FFFFFF" w:themeFill="background1"/>
        <w:autoSpaceDE w:val="0"/>
        <w:autoSpaceDN w:val="0"/>
        <w:adjustRightInd w:val="0"/>
        <w:jc w:val="both"/>
        <w:rPr>
          <w:rFonts w:ascii="Tahoma" w:hAnsi="Tahoma" w:cs="Tahoma"/>
          <w:color w:val="000000" w:themeColor="text1"/>
          <w:spacing w:val="-4"/>
          <w:sz w:val="20"/>
          <w:szCs w:val="20"/>
          <w:lang w:eastAsia="en-US"/>
        </w:rPr>
      </w:pPr>
    </w:p>
    <w:p w14:paraId="59A2A941" w14:textId="77777777" w:rsidR="002307F0" w:rsidRPr="00453A9E" w:rsidRDefault="002307F0" w:rsidP="002307F0">
      <w:pPr>
        <w:pStyle w:val="ListParagraph"/>
        <w:numPr>
          <w:ilvl w:val="0"/>
          <w:numId w:val="14"/>
        </w:numPr>
        <w:spacing w:after="120"/>
        <w:rPr>
          <w:rFonts w:ascii="Tahoma" w:hAnsi="Tahoma" w:cs="Tahoma"/>
          <w:color w:val="000000" w:themeColor="text1"/>
          <w:sz w:val="20"/>
          <w:szCs w:val="20"/>
        </w:rPr>
      </w:pPr>
      <w:r w:rsidRPr="00453A9E">
        <w:rPr>
          <w:rFonts w:ascii="Tahoma" w:hAnsi="Tahoma" w:cs="Tahoma"/>
          <w:color w:val="000000" w:themeColor="text1"/>
          <w:sz w:val="20"/>
          <w:szCs w:val="20"/>
        </w:rPr>
        <w:t>FEES</w:t>
      </w:r>
    </w:p>
    <w:p w14:paraId="504408D1" w14:textId="0BB4E596" w:rsidR="002307F0" w:rsidRPr="00453A9E" w:rsidRDefault="002307F0" w:rsidP="002307F0">
      <w:pPr>
        <w:keepLines/>
        <w:autoSpaceDE w:val="0"/>
        <w:autoSpaceDN w:val="0"/>
        <w:adjustRightInd w:val="0"/>
        <w:contextualSpacing/>
        <w:jc w:val="both"/>
        <w:rPr>
          <w:rFonts w:ascii="Tahoma" w:hAnsi="Tahoma" w:cs="Tahoma"/>
          <w:sz w:val="20"/>
          <w:szCs w:val="20"/>
          <w:lang w:val="en-US"/>
        </w:rPr>
      </w:pPr>
      <w:r w:rsidRPr="00453A9E">
        <w:rPr>
          <w:rFonts w:ascii="Tahoma" w:hAnsi="Tahoma" w:cs="Tahoma"/>
          <w:color w:val="000000" w:themeColor="text1"/>
          <w:sz w:val="20"/>
          <w:szCs w:val="20"/>
        </w:rPr>
        <w:t xml:space="preserve">Tenderers are invited to indicate their fees, by completing and sending the table of fees, as attached in Section A to the Act of Engagement. These fees are final and not subject to review. </w:t>
      </w:r>
      <w:r w:rsidR="00285EF9" w:rsidRPr="00383373">
        <w:rPr>
          <w:rFonts w:ascii="Tahoma" w:hAnsi="Tahoma" w:cs="Tahoma"/>
          <w:sz w:val="20"/>
          <w:szCs w:val="20"/>
          <w:lang w:val="en-US"/>
        </w:rPr>
        <w:t xml:space="preserve">Tenders proposing fees above the exclusion level indicated in the Table of fees will be </w:t>
      </w:r>
      <w:r w:rsidR="00285EF9" w:rsidRPr="00383373">
        <w:rPr>
          <w:rFonts w:ascii="Tahoma" w:hAnsi="Tahoma" w:cs="Tahoma"/>
          <w:b/>
          <w:sz w:val="20"/>
          <w:szCs w:val="20"/>
          <w:u w:val="single"/>
          <w:lang w:val="en-US"/>
        </w:rPr>
        <w:t>entirely and automatically</w:t>
      </w:r>
      <w:r w:rsidR="00285EF9" w:rsidRPr="00383373">
        <w:rPr>
          <w:rFonts w:ascii="Tahoma" w:hAnsi="Tahoma" w:cs="Tahoma"/>
          <w:sz w:val="20"/>
          <w:szCs w:val="20"/>
          <w:lang w:val="en-US"/>
        </w:rPr>
        <w:t xml:space="preserve"> excluded from the tender procedure.</w:t>
      </w:r>
    </w:p>
    <w:p w14:paraId="4B77C278" w14:textId="77777777" w:rsidR="00383373" w:rsidRDefault="00383373" w:rsidP="002307F0">
      <w:pPr>
        <w:keepLines/>
        <w:autoSpaceDE w:val="0"/>
        <w:autoSpaceDN w:val="0"/>
        <w:adjustRightInd w:val="0"/>
        <w:contextualSpacing/>
        <w:jc w:val="both"/>
        <w:rPr>
          <w:rFonts w:ascii="Tahoma" w:hAnsi="Tahoma" w:cs="Tahoma"/>
          <w:sz w:val="20"/>
          <w:szCs w:val="20"/>
          <w:highlight w:val="cyan"/>
          <w:lang w:val="en-US"/>
        </w:rPr>
      </w:pPr>
    </w:p>
    <w:p w14:paraId="7092E548" w14:textId="7AF457D5" w:rsidR="002307F0" w:rsidRPr="00453A9E" w:rsidRDefault="002307F0" w:rsidP="002307F0">
      <w:pPr>
        <w:keepLines/>
        <w:autoSpaceDE w:val="0"/>
        <w:autoSpaceDN w:val="0"/>
        <w:adjustRightInd w:val="0"/>
        <w:contextualSpacing/>
        <w:jc w:val="both"/>
        <w:rPr>
          <w:rFonts w:ascii="Tahoma" w:hAnsi="Tahoma" w:cs="Tahoma"/>
          <w:sz w:val="20"/>
          <w:szCs w:val="20"/>
        </w:rPr>
      </w:pPr>
      <w:r w:rsidRPr="00383373">
        <w:rPr>
          <w:rFonts w:ascii="Tahoma" w:hAnsi="Tahoma" w:cs="Tahoma"/>
          <w:color w:val="000000" w:themeColor="text1"/>
          <w:sz w:val="20"/>
          <w:szCs w:val="20"/>
        </w:rPr>
        <w:t xml:space="preserve">The Council will indicate on each Order Form (see Section </w:t>
      </w:r>
      <w:r w:rsidRPr="00383373">
        <w:rPr>
          <w:rFonts w:ascii="Tahoma" w:hAnsi="Tahoma" w:cs="Tahoma"/>
          <w:color w:val="000000" w:themeColor="text1"/>
          <w:sz w:val="20"/>
          <w:szCs w:val="20"/>
        </w:rPr>
        <w:fldChar w:fldCharType="begin"/>
      </w:r>
      <w:r w:rsidRPr="00383373">
        <w:rPr>
          <w:rFonts w:ascii="Tahoma" w:hAnsi="Tahoma" w:cs="Tahoma"/>
          <w:color w:val="000000" w:themeColor="text1"/>
          <w:sz w:val="20"/>
          <w:szCs w:val="20"/>
        </w:rPr>
        <w:instrText xml:space="preserve"> REF _Ref482368674 \r \h </w:instrText>
      </w:r>
      <w:r w:rsidR="004F38E2" w:rsidRPr="00383373">
        <w:rPr>
          <w:rFonts w:ascii="Tahoma" w:hAnsi="Tahoma" w:cs="Tahoma"/>
          <w:color w:val="000000" w:themeColor="text1"/>
          <w:sz w:val="20"/>
          <w:szCs w:val="20"/>
        </w:rPr>
        <w:instrText xml:space="preserve"> \* MERGEFORMAT </w:instrText>
      </w:r>
      <w:r w:rsidRPr="00383373">
        <w:rPr>
          <w:rFonts w:ascii="Tahoma" w:hAnsi="Tahoma" w:cs="Tahoma"/>
          <w:color w:val="000000" w:themeColor="text1"/>
          <w:sz w:val="20"/>
          <w:szCs w:val="20"/>
        </w:rPr>
      </w:r>
      <w:r w:rsidRPr="00383373">
        <w:rPr>
          <w:rFonts w:ascii="Tahoma" w:hAnsi="Tahoma" w:cs="Tahoma"/>
          <w:color w:val="000000" w:themeColor="text1"/>
          <w:sz w:val="20"/>
          <w:szCs w:val="20"/>
        </w:rPr>
        <w:fldChar w:fldCharType="separate"/>
      </w:r>
      <w:r w:rsidR="00D7796D">
        <w:rPr>
          <w:rFonts w:ascii="Tahoma" w:hAnsi="Tahoma" w:cs="Tahoma"/>
          <w:color w:val="000000" w:themeColor="text1"/>
          <w:sz w:val="20"/>
          <w:szCs w:val="20"/>
        </w:rPr>
        <w:t>D</w:t>
      </w:r>
      <w:r w:rsidRPr="00383373">
        <w:rPr>
          <w:rFonts w:ascii="Tahoma" w:hAnsi="Tahoma" w:cs="Tahoma"/>
          <w:color w:val="000000" w:themeColor="text1"/>
          <w:sz w:val="20"/>
          <w:szCs w:val="20"/>
        </w:rPr>
        <w:fldChar w:fldCharType="end"/>
      </w:r>
      <w:r w:rsidRPr="00383373">
        <w:rPr>
          <w:rFonts w:ascii="Tahoma" w:hAnsi="Tahoma" w:cs="Tahoma"/>
          <w:color w:val="000000" w:themeColor="text1"/>
          <w:sz w:val="20"/>
          <w:szCs w:val="20"/>
        </w:rPr>
        <w:t xml:space="preserve"> below) the global fee corresponding to each deliverable, calculated </w:t>
      </w:r>
      <w:proofErr w:type="gramStart"/>
      <w:r w:rsidRPr="00383373">
        <w:rPr>
          <w:rFonts w:ascii="Tahoma" w:hAnsi="Tahoma" w:cs="Tahoma"/>
          <w:color w:val="000000" w:themeColor="text1"/>
          <w:sz w:val="20"/>
          <w:szCs w:val="20"/>
        </w:rPr>
        <w:t>on the basis of</w:t>
      </w:r>
      <w:proofErr w:type="gramEnd"/>
      <w:r w:rsidRPr="00383373">
        <w:rPr>
          <w:rFonts w:ascii="Tahoma" w:hAnsi="Tahoma" w:cs="Tahoma"/>
          <w:color w:val="000000" w:themeColor="text1"/>
          <w:sz w:val="20"/>
          <w:szCs w:val="20"/>
        </w:rPr>
        <w:t xml:space="preserve"> the unit fees, as agreed by this Contract.]</w:t>
      </w:r>
    </w:p>
    <w:p w14:paraId="4E72FBF5" w14:textId="77777777" w:rsidR="002307F0" w:rsidRPr="00453A9E" w:rsidRDefault="002307F0" w:rsidP="002307F0">
      <w:pPr>
        <w:jc w:val="both"/>
        <w:rPr>
          <w:rFonts w:ascii="Tahoma" w:hAnsi="Tahoma" w:cs="Tahoma"/>
          <w:color w:val="000000" w:themeColor="text1"/>
          <w:sz w:val="20"/>
          <w:szCs w:val="20"/>
        </w:rPr>
      </w:pPr>
    </w:p>
    <w:p w14:paraId="2C38C923" w14:textId="77777777" w:rsidR="002307F0" w:rsidRPr="00453A9E" w:rsidRDefault="002307F0" w:rsidP="002307F0">
      <w:pPr>
        <w:pStyle w:val="ListParagraph"/>
        <w:numPr>
          <w:ilvl w:val="0"/>
          <w:numId w:val="14"/>
        </w:numPr>
        <w:spacing w:after="120"/>
        <w:rPr>
          <w:rFonts w:ascii="Tahoma" w:hAnsi="Tahoma" w:cs="Tahoma"/>
          <w:caps/>
          <w:sz w:val="20"/>
          <w:szCs w:val="20"/>
        </w:rPr>
      </w:pPr>
      <w:bookmarkStart w:id="0" w:name="_Ref482368674"/>
      <w:r w:rsidRPr="00453A9E">
        <w:rPr>
          <w:rFonts w:ascii="Tahoma" w:hAnsi="Tahoma" w:cs="Tahoma"/>
          <w:caps/>
          <w:sz w:val="20"/>
          <w:szCs w:val="20"/>
        </w:rPr>
        <w:t>HOW WILL THIS FRAMEWORK CONTRACT WORK? (Ordering PROCEDURE)</w:t>
      </w:r>
      <w:bookmarkEnd w:id="0"/>
    </w:p>
    <w:p w14:paraId="1989031B" w14:textId="511EEAB8"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Once </w:t>
      </w:r>
      <w:r w:rsidR="00EF0C17">
        <w:rPr>
          <w:rFonts w:ascii="Tahoma" w:hAnsi="Tahoma" w:cs="Tahoma"/>
          <w:sz w:val="20"/>
          <w:szCs w:val="20"/>
        </w:rPr>
        <w:t xml:space="preserve">the </w:t>
      </w:r>
      <w:r w:rsidRPr="00453A9E">
        <w:rPr>
          <w:rFonts w:ascii="Tahoma" w:hAnsi="Tahoma" w:cs="Tahoma"/>
          <w:sz w:val="20"/>
          <w:szCs w:val="20"/>
        </w:rPr>
        <w:t xml:space="preserve">selection </w:t>
      </w:r>
      <w:r w:rsidR="00EF0C17">
        <w:rPr>
          <w:rFonts w:ascii="Tahoma" w:hAnsi="Tahoma" w:cs="Tahoma"/>
          <w:sz w:val="20"/>
          <w:szCs w:val="20"/>
        </w:rPr>
        <w:t>procedure is</w:t>
      </w:r>
      <w:r w:rsidRPr="00453A9E">
        <w:rPr>
          <w:rFonts w:ascii="Tahoma" w:hAnsi="Tahoma" w:cs="Tahoma"/>
          <w:sz w:val="20"/>
          <w:szCs w:val="20"/>
        </w:rPr>
        <w:t xml:space="preserve"> completed, you will be informed accordingly. Deliverables will then be delivered on the basis of Order Forms submitted by the Council to the selected Provider (s), by post or electronically, on </w:t>
      </w:r>
      <w:r w:rsidRPr="00453A9E">
        <w:rPr>
          <w:rFonts w:ascii="Tahoma" w:hAnsi="Tahoma" w:cs="Tahoma"/>
          <w:b/>
          <w:sz w:val="20"/>
          <w:szCs w:val="20"/>
        </w:rPr>
        <w:t>an as needed basis</w:t>
      </w:r>
      <w:r w:rsidRPr="00453A9E">
        <w:rPr>
          <w:rFonts w:ascii="Tahoma" w:hAnsi="Tahoma" w:cs="Tahoma"/>
          <w:sz w:val="20"/>
          <w:szCs w:val="20"/>
        </w:rPr>
        <w:t xml:space="preserve"> (there is therefore no obligation to order on the part of the Council).</w:t>
      </w:r>
    </w:p>
    <w:p w14:paraId="7224A783" w14:textId="77777777" w:rsidR="00383373" w:rsidRDefault="00383373" w:rsidP="002307F0">
      <w:pPr>
        <w:jc w:val="both"/>
        <w:rPr>
          <w:rFonts w:ascii="Tahoma" w:hAnsi="Tahoma" w:cs="Tahoma"/>
          <w:sz w:val="20"/>
          <w:szCs w:val="20"/>
          <w:highlight w:val="cyan"/>
        </w:rPr>
      </w:pPr>
    </w:p>
    <w:p w14:paraId="7ADE4E63" w14:textId="4C6C4F22" w:rsidR="00756398" w:rsidRPr="00383373" w:rsidRDefault="00756398" w:rsidP="002307F0">
      <w:pPr>
        <w:jc w:val="both"/>
        <w:rPr>
          <w:rFonts w:ascii="Tahoma" w:hAnsi="Tahoma" w:cs="Tahoma"/>
          <w:b/>
          <w:sz w:val="20"/>
          <w:szCs w:val="20"/>
          <w:lang w:val="en-US"/>
        </w:rPr>
      </w:pPr>
      <w:r w:rsidRPr="00383373">
        <w:rPr>
          <w:rFonts w:ascii="Tahoma" w:hAnsi="Tahoma" w:cs="Tahoma"/>
          <w:b/>
          <w:sz w:val="20"/>
          <w:szCs w:val="20"/>
          <w:lang w:val="en-US"/>
        </w:rPr>
        <w:t>Pooling</w:t>
      </w:r>
    </w:p>
    <w:p w14:paraId="612893F6" w14:textId="2E9DE81C" w:rsidR="002307F0" w:rsidRPr="00383373" w:rsidRDefault="002307F0" w:rsidP="002307F0">
      <w:pPr>
        <w:jc w:val="both"/>
        <w:rPr>
          <w:rFonts w:ascii="Tahoma" w:hAnsi="Tahoma" w:cs="Tahoma"/>
          <w:sz w:val="20"/>
          <w:szCs w:val="20"/>
        </w:rPr>
      </w:pPr>
      <w:r w:rsidRPr="00383373">
        <w:rPr>
          <w:rFonts w:ascii="Tahoma" w:hAnsi="Tahoma" w:cs="Tahoma"/>
          <w:sz w:val="20"/>
          <w:szCs w:val="20"/>
        </w:rPr>
        <w:t xml:space="preserve">For each Order, the Council will choose from the pool of pre-selected tenderers the Provider who demonstrably offers best value for money for its requirement when assessed – for the Order concerned – against the criteria of:  </w:t>
      </w:r>
    </w:p>
    <w:p w14:paraId="6CC127CB" w14:textId="77777777" w:rsidR="002307F0" w:rsidRPr="00383373" w:rsidRDefault="002307F0" w:rsidP="002307F0">
      <w:pPr>
        <w:pStyle w:val="Default"/>
        <w:numPr>
          <w:ilvl w:val="0"/>
          <w:numId w:val="12"/>
        </w:numPr>
        <w:rPr>
          <w:rFonts w:ascii="Tahoma" w:hAnsi="Tahoma" w:cs="Tahoma"/>
          <w:sz w:val="20"/>
          <w:szCs w:val="20"/>
        </w:rPr>
      </w:pPr>
      <w:r w:rsidRPr="00383373">
        <w:rPr>
          <w:rFonts w:ascii="Tahoma" w:hAnsi="Tahoma" w:cs="Tahoma"/>
          <w:sz w:val="20"/>
          <w:szCs w:val="20"/>
        </w:rPr>
        <w:t>quality (including as appropriate: capability, expertise, past performance, availability of resources and proposed methods of undertaking the work);</w:t>
      </w:r>
    </w:p>
    <w:p w14:paraId="4920985F" w14:textId="77777777" w:rsidR="002307F0" w:rsidRPr="00383373" w:rsidRDefault="002307F0" w:rsidP="002307F0">
      <w:pPr>
        <w:pStyle w:val="Default"/>
        <w:numPr>
          <w:ilvl w:val="0"/>
          <w:numId w:val="12"/>
        </w:numPr>
        <w:rPr>
          <w:rFonts w:ascii="Tahoma" w:hAnsi="Tahoma" w:cs="Tahoma"/>
          <w:sz w:val="20"/>
          <w:szCs w:val="20"/>
        </w:rPr>
      </w:pPr>
      <w:r w:rsidRPr="00383373">
        <w:rPr>
          <w:rFonts w:ascii="Tahoma" w:hAnsi="Tahoma" w:cs="Tahoma"/>
          <w:sz w:val="20"/>
          <w:szCs w:val="20"/>
        </w:rPr>
        <w:t>availability (including, without limitation, capacity to meet required deadlines and, where relevant, geographical location); and</w:t>
      </w:r>
    </w:p>
    <w:p w14:paraId="0282577F" w14:textId="77777777" w:rsidR="002307F0" w:rsidRPr="00383373" w:rsidRDefault="002307F0" w:rsidP="002307F0">
      <w:pPr>
        <w:pStyle w:val="Default"/>
        <w:numPr>
          <w:ilvl w:val="0"/>
          <w:numId w:val="12"/>
        </w:numPr>
        <w:rPr>
          <w:rFonts w:ascii="Tahoma" w:hAnsi="Tahoma" w:cs="Tahoma"/>
          <w:sz w:val="20"/>
          <w:szCs w:val="20"/>
        </w:rPr>
      </w:pPr>
      <w:r w:rsidRPr="00383373">
        <w:rPr>
          <w:rFonts w:ascii="Tahoma" w:hAnsi="Tahoma" w:cs="Tahoma"/>
          <w:sz w:val="20"/>
          <w:szCs w:val="20"/>
        </w:rPr>
        <w:lastRenderedPageBreak/>
        <w:t>price.</w:t>
      </w:r>
    </w:p>
    <w:p w14:paraId="5D635497" w14:textId="77777777" w:rsidR="002307F0" w:rsidRPr="00383373" w:rsidRDefault="002307F0" w:rsidP="002307F0">
      <w:pPr>
        <w:pStyle w:val="Default"/>
        <w:ind w:left="720"/>
        <w:rPr>
          <w:rFonts w:ascii="Tahoma" w:hAnsi="Tahoma" w:cs="Tahoma"/>
          <w:sz w:val="20"/>
          <w:szCs w:val="20"/>
        </w:rPr>
      </w:pPr>
    </w:p>
    <w:p w14:paraId="46B0FA33" w14:textId="77777777" w:rsidR="002307F0" w:rsidRPr="00383373" w:rsidRDefault="002307F0" w:rsidP="002307F0">
      <w:pPr>
        <w:pStyle w:val="Default"/>
        <w:jc w:val="both"/>
        <w:rPr>
          <w:rFonts w:ascii="Tahoma" w:hAnsi="Tahoma" w:cs="Tahoma"/>
          <w:sz w:val="20"/>
          <w:szCs w:val="20"/>
        </w:rPr>
      </w:pPr>
      <w:r w:rsidRPr="00383373">
        <w:rPr>
          <w:rFonts w:ascii="Tahoma" w:hAnsi="Tahoma" w:cs="Tahoma"/>
          <w:sz w:val="20"/>
          <w:szCs w:val="20"/>
        </w:rPr>
        <w:t xml:space="preserve">Each time an Order Form is sent, the selected Provider undertakes to take all the necessary measures to send it </w:t>
      </w:r>
      <w:r w:rsidRPr="00383373">
        <w:rPr>
          <w:rFonts w:ascii="Tahoma" w:hAnsi="Tahoma" w:cs="Tahoma"/>
          <w:b/>
          <w:sz w:val="20"/>
          <w:szCs w:val="20"/>
        </w:rPr>
        <w:t>signed</w:t>
      </w:r>
      <w:r w:rsidRPr="00383373">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0E7B631A" w14:textId="77777777" w:rsidR="002307F0" w:rsidRPr="00453A9E" w:rsidRDefault="002307F0" w:rsidP="002307F0">
      <w:pPr>
        <w:jc w:val="both"/>
        <w:rPr>
          <w:rFonts w:ascii="Tahoma" w:hAnsi="Tahoma" w:cs="Tahoma"/>
          <w:sz w:val="20"/>
          <w:szCs w:val="20"/>
          <w:highlight w:val="cyan"/>
        </w:rPr>
      </w:pPr>
    </w:p>
    <w:p w14:paraId="3BE17558" w14:textId="77777777" w:rsidR="002307F0" w:rsidRPr="00453A9E" w:rsidRDefault="002307F0" w:rsidP="002307F0">
      <w:pPr>
        <w:jc w:val="both"/>
        <w:rPr>
          <w:rFonts w:ascii="Tahoma" w:hAnsi="Tahoma" w:cs="Tahoma"/>
          <w:sz w:val="20"/>
          <w:szCs w:val="20"/>
        </w:rPr>
      </w:pPr>
    </w:p>
    <w:p w14:paraId="2B9CB62A" w14:textId="0875FD23" w:rsidR="00756398" w:rsidRPr="00453A9E" w:rsidRDefault="00756398" w:rsidP="002307F0">
      <w:pPr>
        <w:jc w:val="both"/>
        <w:rPr>
          <w:rFonts w:ascii="Tahoma" w:hAnsi="Tahoma" w:cs="Tahoma"/>
          <w:b/>
          <w:sz w:val="20"/>
          <w:szCs w:val="20"/>
        </w:rPr>
      </w:pPr>
      <w:r w:rsidRPr="00453A9E">
        <w:rPr>
          <w:rFonts w:ascii="Tahoma" w:hAnsi="Tahoma" w:cs="Tahoma"/>
          <w:b/>
          <w:sz w:val="20"/>
          <w:szCs w:val="20"/>
        </w:rPr>
        <w:t>Providers subject to VAT</w:t>
      </w:r>
    </w:p>
    <w:p w14:paraId="535F9020"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The Provider, </w:t>
      </w:r>
      <w:r w:rsidRPr="00453A9E">
        <w:rPr>
          <w:rFonts w:ascii="Tahoma" w:hAnsi="Tahoma" w:cs="Tahoma"/>
          <w:b/>
          <w:sz w:val="20"/>
          <w:szCs w:val="20"/>
        </w:rPr>
        <w:t>if subject to VAT</w:t>
      </w:r>
      <w:r w:rsidRPr="00453A9E">
        <w:rPr>
          <w:rFonts w:ascii="Tahoma" w:hAnsi="Tahoma" w:cs="Tahoma"/>
          <w:sz w:val="20"/>
          <w:szCs w:val="20"/>
        </w:rPr>
        <w:t>, shall also send, together with each signed Form, a quote</w:t>
      </w:r>
      <w:r w:rsidRPr="00453A9E">
        <w:rPr>
          <w:rStyle w:val="FootnoteReference"/>
          <w:rFonts w:ascii="Tahoma" w:hAnsi="Tahoma" w:cs="Tahoma"/>
          <w:sz w:val="20"/>
          <w:szCs w:val="20"/>
        </w:rPr>
        <w:footnoteReference w:id="3"/>
      </w:r>
      <w:r w:rsidRPr="00453A9E">
        <w:rPr>
          <w:rFonts w:ascii="Tahoma" w:hAnsi="Tahoma" w:cs="Tahoma"/>
          <w:sz w:val="20"/>
          <w:szCs w:val="20"/>
        </w:rPr>
        <w:t xml:space="preserve"> (Pro Forma invoice) in line with the indications specified on each Order Form, and including:</w:t>
      </w:r>
    </w:p>
    <w:p w14:paraId="74E688E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Service Provider’s name and address;</w:t>
      </w:r>
    </w:p>
    <w:p w14:paraId="4B1FD43F"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its VAT number;</w:t>
      </w:r>
    </w:p>
    <w:p w14:paraId="1F1E6129"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full list of services;</w:t>
      </w:r>
    </w:p>
    <w:p w14:paraId="6B82276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fee per type of deliverables (in the currency indicated on the Act of Engagement, tax exclusive);</w:t>
      </w:r>
    </w:p>
    <w:p w14:paraId="7B2F7003"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per type of deliverables (in the currency indicated on the Act of Engagement, tax exclusive);</w:t>
      </w:r>
    </w:p>
    <w:p w14:paraId="65E92730"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the total amount (in the currency indicated on the Act of Engagement), tax exclusive, the applicable VAT rate, the amount of VAT and the amount VAT </w:t>
      </w:r>
      <w:proofErr w:type="gramStart"/>
      <w:r w:rsidRPr="00453A9E">
        <w:rPr>
          <w:rFonts w:ascii="Tahoma" w:hAnsi="Tahoma" w:cs="Tahoma"/>
          <w:sz w:val="20"/>
          <w:szCs w:val="20"/>
        </w:rPr>
        <w:t>inclusive .</w:t>
      </w:r>
      <w:proofErr w:type="gramEnd"/>
    </w:p>
    <w:p w14:paraId="0C7566EE" w14:textId="77777777" w:rsidR="002307F0" w:rsidRPr="00453A9E" w:rsidRDefault="002307F0" w:rsidP="004F38E2">
      <w:pPr>
        <w:ind w:left="284" w:firstLine="283"/>
        <w:jc w:val="both"/>
        <w:rPr>
          <w:rFonts w:ascii="Tahoma" w:hAnsi="Tahoma" w:cs="Tahoma"/>
          <w:sz w:val="20"/>
          <w:szCs w:val="20"/>
        </w:rPr>
      </w:pPr>
    </w:p>
    <w:p w14:paraId="317CE6CE" w14:textId="5E70AD29" w:rsidR="00756398" w:rsidRPr="00453A9E" w:rsidRDefault="00756398" w:rsidP="002307F0">
      <w:pPr>
        <w:jc w:val="both"/>
        <w:rPr>
          <w:rFonts w:ascii="Tahoma" w:hAnsi="Tahoma" w:cs="Tahoma"/>
          <w:b/>
          <w:sz w:val="20"/>
          <w:szCs w:val="20"/>
        </w:rPr>
      </w:pPr>
      <w:r w:rsidRPr="00453A9E">
        <w:rPr>
          <w:rFonts w:ascii="Tahoma" w:hAnsi="Tahoma" w:cs="Tahoma"/>
          <w:b/>
          <w:sz w:val="20"/>
          <w:szCs w:val="20"/>
        </w:rPr>
        <w:t>Signature</w:t>
      </w:r>
      <w:r w:rsidR="009B12FF" w:rsidRPr="00453A9E">
        <w:rPr>
          <w:rFonts w:ascii="Tahoma" w:hAnsi="Tahoma" w:cs="Tahoma"/>
          <w:b/>
          <w:sz w:val="20"/>
          <w:szCs w:val="20"/>
        </w:rPr>
        <w:t xml:space="preserve"> of orders</w:t>
      </w:r>
    </w:p>
    <w:p w14:paraId="0EFA7442"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94AB981" w14:textId="77777777" w:rsidR="002307F0" w:rsidRPr="00453A9E" w:rsidRDefault="002307F0" w:rsidP="002307F0">
      <w:pPr>
        <w:jc w:val="both"/>
        <w:rPr>
          <w:rFonts w:ascii="Tahoma" w:hAnsi="Tahoma" w:cs="Tahoma"/>
          <w:sz w:val="20"/>
          <w:szCs w:val="20"/>
        </w:rPr>
      </w:pPr>
    </w:p>
    <w:p w14:paraId="02BB662E" w14:textId="77777777"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 xml:space="preserve">ASSESSMENT </w:t>
      </w:r>
    </w:p>
    <w:p w14:paraId="71E85C16" w14:textId="0734A7BF" w:rsidR="008928A2" w:rsidRPr="00453A9E" w:rsidRDefault="008928A2" w:rsidP="008928A2">
      <w:pPr>
        <w:tabs>
          <w:tab w:val="left" w:pos="1741"/>
        </w:tabs>
        <w:rPr>
          <w:rFonts w:ascii="Tahoma" w:hAnsi="Tahoma" w:cs="Tahoma"/>
          <w:sz w:val="20"/>
          <w:szCs w:val="20"/>
        </w:rPr>
      </w:pPr>
      <w:r w:rsidRPr="00453A9E">
        <w:rPr>
          <w:rFonts w:ascii="Tahoma" w:hAnsi="Tahoma" w:cs="Tahoma"/>
          <w:i/>
          <w:sz w:val="20"/>
          <w:szCs w:val="20"/>
        </w:rPr>
        <w:t>Exclusion criteria and absence of conflict of interests</w:t>
      </w:r>
    </w:p>
    <w:p w14:paraId="71F15F98" w14:textId="323C63EF" w:rsidR="002307F0" w:rsidRPr="00453A9E" w:rsidRDefault="002307F0" w:rsidP="002307F0">
      <w:pPr>
        <w:spacing w:after="120"/>
        <w:rPr>
          <w:rFonts w:ascii="Tahoma" w:hAnsi="Tahoma" w:cs="Tahoma"/>
          <w:sz w:val="20"/>
          <w:szCs w:val="20"/>
        </w:rPr>
      </w:pPr>
      <w:r w:rsidRPr="00453A9E">
        <w:rPr>
          <w:rFonts w:ascii="Tahoma" w:hAnsi="Tahoma" w:cs="Tahoma"/>
          <w:sz w:val="20"/>
          <w:szCs w:val="20"/>
        </w:rPr>
        <w:t>(by signing the Act of Engagement, you declare on your honour not being in any of the below situations)</w:t>
      </w:r>
      <w:r w:rsidR="008F19F3" w:rsidRPr="00453A9E">
        <w:rPr>
          <w:rFonts w:ascii="Tahoma" w:hAnsi="Tahoma" w:cs="Tahoma"/>
          <w:b/>
          <w:sz w:val="20"/>
          <w:szCs w:val="20"/>
          <w:vertAlign w:val="superscript"/>
        </w:rPr>
        <w:footnoteReference w:id="4"/>
      </w:r>
    </w:p>
    <w:p w14:paraId="53ED3BCF" w14:textId="77777777" w:rsidR="002307F0" w:rsidRPr="00453A9E" w:rsidRDefault="002307F0" w:rsidP="002307F0">
      <w:pPr>
        <w:spacing w:after="120"/>
        <w:rPr>
          <w:rFonts w:ascii="Tahoma" w:hAnsi="Tahoma" w:cs="Tahoma"/>
          <w:sz w:val="20"/>
          <w:szCs w:val="20"/>
        </w:rPr>
      </w:pPr>
      <w:r w:rsidRPr="00453A9E">
        <w:rPr>
          <w:rFonts w:ascii="Tahoma" w:hAnsi="Tahoma" w:cs="Tahoma"/>
          <w:sz w:val="20"/>
          <w:szCs w:val="20"/>
        </w:rPr>
        <w:t>Tenderers shall be excluded from participating in the tender procedure if they:</w:t>
      </w:r>
    </w:p>
    <w:p w14:paraId="4F1C5C20" w14:textId="0ABE8EE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been sentenced by final judgment on one or more of the following charges: participation in a criminal organisation, corruption, fraud, money laundering</w:t>
      </w:r>
      <w:r w:rsidR="00CA202E" w:rsidRPr="00CA202E">
        <w:rPr>
          <w:rFonts w:ascii="Tahoma" w:hAnsi="Tahoma" w:cs="Tahoma"/>
          <w:sz w:val="20"/>
          <w:szCs w:val="20"/>
        </w:rPr>
        <w:t xml:space="preserve">, terrorist financing, terrorist offences or offences linked to terrorist activities, child labour or trafficking in human </w:t>
      </w:r>
      <w:proofErr w:type="gramStart"/>
      <w:r w:rsidR="00CA202E" w:rsidRPr="00CA202E">
        <w:rPr>
          <w:rFonts w:ascii="Tahoma" w:hAnsi="Tahoma" w:cs="Tahoma"/>
          <w:sz w:val="20"/>
          <w:szCs w:val="20"/>
        </w:rPr>
        <w:t>beings</w:t>
      </w:r>
      <w:r w:rsidRPr="00453A9E">
        <w:rPr>
          <w:rFonts w:ascii="Tahoma" w:hAnsi="Tahoma" w:cs="Tahoma"/>
          <w:sz w:val="20"/>
          <w:szCs w:val="20"/>
        </w:rPr>
        <w:t>;</w:t>
      </w:r>
      <w:proofErr w:type="gramEnd"/>
    </w:p>
    <w:p w14:paraId="0E070EFF"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FD6F82C"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received a judgment with res judicata force, finding an offence that affects their professional integrity or serious professional misconduct;</w:t>
      </w:r>
    </w:p>
    <w:p w14:paraId="34FB77EB" w14:textId="2A3D914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do not comply with their obligations as regards payment of social security contributions, taxes and dues, according to the statutory provisions of their country of incorporat</w:t>
      </w:r>
      <w:r w:rsidR="009D17B0" w:rsidRPr="00453A9E">
        <w:rPr>
          <w:rFonts w:ascii="Tahoma" w:hAnsi="Tahoma" w:cs="Tahoma"/>
          <w:sz w:val="20"/>
          <w:szCs w:val="20"/>
        </w:rPr>
        <w:t>ion, establishment or residence;</w:t>
      </w:r>
    </w:p>
    <w:p w14:paraId="7EE6A95A" w14:textId="77777777" w:rsidR="00581186" w:rsidRP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 xml:space="preserve">are an entity created to circumvent tax, social or other legal obligations (empty shell company), have ever created or are in the process of creation of such an </w:t>
      </w:r>
      <w:proofErr w:type="gramStart"/>
      <w:r w:rsidRPr="00581186">
        <w:rPr>
          <w:rFonts w:ascii="Tahoma" w:hAnsi="Tahoma" w:cs="Tahoma"/>
          <w:color w:val="000000"/>
          <w:sz w:val="20"/>
          <w:szCs w:val="20"/>
        </w:rPr>
        <w:t>entity;</w:t>
      </w:r>
      <w:proofErr w:type="gramEnd"/>
    </w:p>
    <w:p w14:paraId="71FBDE43" w14:textId="385B5A45" w:rsidR="00581186" w:rsidRP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 xml:space="preserve">have been involved in mismanagement of the Council of Europe funds or public </w:t>
      </w:r>
      <w:proofErr w:type="gramStart"/>
      <w:r w:rsidRPr="00581186">
        <w:rPr>
          <w:rFonts w:ascii="Tahoma" w:hAnsi="Tahoma" w:cs="Tahoma"/>
          <w:color w:val="000000"/>
          <w:sz w:val="20"/>
          <w:szCs w:val="20"/>
        </w:rPr>
        <w:t>funds;</w:t>
      </w:r>
      <w:proofErr w:type="gramEnd"/>
    </w:p>
    <w:p w14:paraId="03E39FA4" w14:textId="6EA6F8A4" w:rsidR="00581186" w:rsidRPr="00BC1A34"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 xml:space="preserve">are or appear to be in a situation of conflict of </w:t>
      </w:r>
      <w:proofErr w:type="gramStart"/>
      <w:r w:rsidRPr="00581186">
        <w:rPr>
          <w:rFonts w:ascii="Tahoma" w:hAnsi="Tahoma" w:cs="Tahoma"/>
          <w:color w:val="000000"/>
          <w:sz w:val="20"/>
          <w:szCs w:val="20"/>
        </w:rPr>
        <w:t>interest</w:t>
      </w:r>
      <w:r>
        <w:rPr>
          <w:rFonts w:ascii="Tahoma" w:hAnsi="Tahoma" w:cs="Tahoma"/>
          <w:color w:val="000000"/>
          <w:sz w:val="20"/>
          <w:szCs w:val="20"/>
        </w:rPr>
        <w:t>;</w:t>
      </w:r>
      <w:proofErr w:type="gramEnd"/>
    </w:p>
    <w:sdt>
      <w:sdtPr>
        <w:rPr>
          <w:rFonts w:ascii="Tahoma" w:hAnsi="Tahoma" w:cs="Tahoma"/>
          <w:color w:val="000000"/>
          <w:sz w:val="20"/>
          <w:szCs w:val="18"/>
        </w:rPr>
        <w:id w:val="-726527707"/>
        <w:lock w:val="sdtContentLocked"/>
        <w:placeholder>
          <w:docPart w:val="DefaultPlaceholder_-1854013440"/>
        </w:placeholder>
      </w:sdtPr>
      <w:sdtEndPr>
        <w:rPr>
          <w:color w:val="auto"/>
          <w:szCs w:val="20"/>
          <w:lang w:val="en-US"/>
        </w:rPr>
      </w:sdtEndPr>
      <w:sdtContent>
        <w:p w14:paraId="6894A9A8" w14:textId="6F0524D5" w:rsidR="009D17B0" w:rsidRPr="00063993" w:rsidRDefault="00BC1A34" w:rsidP="00BC1A34">
          <w:pPr>
            <w:numPr>
              <w:ilvl w:val="0"/>
              <w:numId w:val="3"/>
            </w:numPr>
            <w:tabs>
              <w:tab w:val="left" w:pos="426"/>
              <w:tab w:val="left" w:pos="709"/>
              <w:tab w:val="left" w:pos="851"/>
            </w:tabs>
            <w:jc w:val="both"/>
            <w:rPr>
              <w:rFonts w:ascii="Tahoma" w:hAnsi="Tahoma" w:cs="Tahoma"/>
              <w:color w:val="000000"/>
              <w:sz w:val="20"/>
              <w:szCs w:val="18"/>
            </w:rPr>
          </w:pPr>
          <w:r w:rsidRPr="00063993">
            <w:rPr>
              <w:rFonts w:ascii="Tahoma" w:hAnsi="Tahoma" w:cs="Tahoma"/>
              <w:color w:val="000000"/>
              <w:sz w:val="20"/>
              <w:szCs w:val="18"/>
            </w:rPr>
            <w:t>are or if their owner(s) or executive officer(s), in the case of legal persons, are included in the list</w:t>
          </w:r>
          <w:r w:rsidR="00AE0ADF" w:rsidRPr="00063993">
            <w:rPr>
              <w:rFonts w:ascii="Tahoma" w:hAnsi="Tahoma" w:cs="Tahoma"/>
              <w:color w:val="000000"/>
              <w:sz w:val="20"/>
              <w:szCs w:val="18"/>
            </w:rPr>
            <w:t>s</w:t>
          </w:r>
          <w:r w:rsidRPr="00063993">
            <w:rPr>
              <w:rFonts w:ascii="Tahoma" w:hAnsi="Tahoma" w:cs="Tahoma"/>
              <w:color w:val="000000"/>
              <w:sz w:val="20"/>
              <w:szCs w:val="18"/>
            </w:rPr>
            <w:t xml:space="preserve"> of persons</w:t>
          </w:r>
          <w:r w:rsidR="00AE0ADF" w:rsidRPr="00063993">
            <w:rPr>
              <w:rFonts w:ascii="Tahoma" w:hAnsi="Tahoma" w:cs="Tahoma"/>
              <w:color w:val="000000"/>
              <w:sz w:val="20"/>
              <w:szCs w:val="18"/>
            </w:rPr>
            <w:t xml:space="preserve"> or entities</w:t>
          </w:r>
          <w:r w:rsidRPr="00063993">
            <w:rPr>
              <w:rFonts w:ascii="Tahoma" w:hAnsi="Tahoma" w:cs="Tahoma"/>
              <w:color w:val="000000"/>
              <w:sz w:val="20"/>
              <w:szCs w:val="18"/>
            </w:rPr>
            <w:t xml:space="preserve"> subject to restrictive measures applied by the European Union (available at </w:t>
          </w:r>
          <w:hyperlink r:id="rId12" w:history="1">
            <w:r w:rsidRPr="00063993">
              <w:rPr>
                <w:rStyle w:val="Hyperlink"/>
                <w:rFonts w:ascii="Tahoma" w:hAnsi="Tahoma" w:cs="Tahoma"/>
                <w:sz w:val="20"/>
                <w:szCs w:val="18"/>
              </w:rPr>
              <w:t>www.sanctionsmap.eu</w:t>
            </w:r>
          </w:hyperlink>
          <w:r w:rsidRPr="00063993">
            <w:rPr>
              <w:rFonts w:ascii="Tahoma" w:hAnsi="Tahoma" w:cs="Tahoma"/>
              <w:color w:val="000000"/>
              <w:sz w:val="20"/>
              <w:szCs w:val="18"/>
            </w:rPr>
            <w:t>)</w:t>
          </w:r>
          <w:r w:rsidR="009D17B0" w:rsidRPr="00063993">
            <w:rPr>
              <w:rFonts w:ascii="Tahoma" w:hAnsi="Tahoma" w:cs="Tahoma"/>
              <w:sz w:val="20"/>
              <w:szCs w:val="20"/>
              <w:lang w:val="en-US"/>
            </w:rPr>
            <w:t>.</w:t>
          </w:r>
        </w:p>
      </w:sdtContent>
    </w:sdt>
    <w:p w14:paraId="2E34343C" w14:textId="7852FCC2" w:rsidR="002307F0" w:rsidRPr="00E227C4" w:rsidRDefault="00E227C4" w:rsidP="00E227C4">
      <w:pPr>
        <w:pStyle w:val="ListParagraph"/>
        <w:numPr>
          <w:ilvl w:val="0"/>
          <w:numId w:val="3"/>
        </w:numPr>
        <w:rPr>
          <w:rFonts w:ascii="Tahoma" w:hAnsi="Tahoma" w:cs="Tahoma"/>
          <w:sz w:val="20"/>
          <w:szCs w:val="20"/>
        </w:rPr>
      </w:pPr>
      <w:r>
        <w:rPr>
          <w:rFonts w:ascii="Tahoma" w:hAnsi="Tahoma" w:cs="Tahoma"/>
          <w:sz w:val="20"/>
          <w:szCs w:val="20"/>
        </w:rPr>
        <w:t xml:space="preserve">Are public administration servants employed in central, </w:t>
      </w:r>
      <w:proofErr w:type="gramStart"/>
      <w:r>
        <w:rPr>
          <w:rFonts w:ascii="Tahoma" w:hAnsi="Tahoma" w:cs="Tahoma"/>
          <w:sz w:val="20"/>
          <w:szCs w:val="20"/>
        </w:rPr>
        <w:t>regional</w:t>
      </w:r>
      <w:proofErr w:type="gramEnd"/>
      <w:r>
        <w:rPr>
          <w:rFonts w:ascii="Tahoma" w:hAnsi="Tahoma" w:cs="Tahoma"/>
          <w:sz w:val="20"/>
          <w:szCs w:val="20"/>
        </w:rPr>
        <w:t xml:space="preserve"> and local institutions.</w:t>
      </w:r>
    </w:p>
    <w:p w14:paraId="760510EC" w14:textId="77777777" w:rsidR="00E227C4" w:rsidRDefault="00E227C4" w:rsidP="002307F0">
      <w:pPr>
        <w:spacing w:after="120"/>
        <w:rPr>
          <w:rFonts w:ascii="Tahoma" w:hAnsi="Tahoma" w:cs="Tahoma"/>
          <w:i/>
          <w:sz w:val="20"/>
          <w:szCs w:val="20"/>
        </w:rPr>
      </w:pPr>
    </w:p>
    <w:p w14:paraId="23C4AEAD" w14:textId="22B788BA"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Eligibility criteria</w:t>
      </w:r>
    </w:p>
    <w:p w14:paraId="7607C1F7" w14:textId="136D9797" w:rsidR="00383373" w:rsidRDefault="00383373" w:rsidP="00383373">
      <w:pPr>
        <w:numPr>
          <w:ilvl w:val="0"/>
          <w:numId w:val="6"/>
        </w:numPr>
        <w:rPr>
          <w:rFonts w:ascii="Tahoma" w:hAnsi="Tahoma" w:cs="Tahoma"/>
          <w:sz w:val="20"/>
          <w:szCs w:val="20"/>
        </w:rPr>
      </w:pPr>
      <w:r>
        <w:rPr>
          <w:rFonts w:ascii="Tahoma" w:hAnsi="Tahoma" w:cs="Tahoma"/>
          <w:sz w:val="20"/>
          <w:szCs w:val="20"/>
        </w:rPr>
        <w:lastRenderedPageBreak/>
        <w:t xml:space="preserve">University degree in law, political science, economics, public administration, social sciences, </w:t>
      </w:r>
      <w:proofErr w:type="gramStart"/>
      <w:r>
        <w:rPr>
          <w:rFonts w:ascii="Tahoma" w:hAnsi="Tahoma" w:cs="Tahoma"/>
          <w:sz w:val="20"/>
          <w:szCs w:val="20"/>
        </w:rPr>
        <w:t xml:space="preserve">or  </w:t>
      </w:r>
      <w:r w:rsidR="00F80739">
        <w:rPr>
          <w:rFonts w:ascii="Tahoma" w:hAnsi="Tahoma" w:cs="Tahoma"/>
          <w:sz w:val="20"/>
          <w:szCs w:val="20"/>
        </w:rPr>
        <w:t>equivalent</w:t>
      </w:r>
      <w:proofErr w:type="gramEnd"/>
      <w:r w:rsidR="00F80739">
        <w:rPr>
          <w:rFonts w:ascii="Tahoma" w:hAnsi="Tahoma" w:cs="Tahoma"/>
          <w:sz w:val="20"/>
          <w:szCs w:val="20"/>
        </w:rPr>
        <w:t xml:space="preserve"> </w:t>
      </w:r>
      <w:r>
        <w:rPr>
          <w:rFonts w:ascii="Tahoma" w:hAnsi="Tahoma" w:cs="Tahoma"/>
          <w:sz w:val="20"/>
          <w:szCs w:val="20"/>
        </w:rPr>
        <w:t xml:space="preserve">work experience </w:t>
      </w:r>
      <w:r w:rsidR="00F80739">
        <w:rPr>
          <w:rFonts w:ascii="Tahoma" w:hAnsi="Tahoma" w:cs="Tahoma"/>
          <w:sz w:val="20"/>
          <w:szCs w:val="20"/>
        </w:rPr>
        <w:t xml:space="preserve">(at least 10 years) </w:t>
      </w:r>
      <w:r>
        <w:rPr>
          <w:rFonts w:ascii="Tahoma" w:hAnsi="Tahoma" w:cs="Tahoma"/>
          <w:sz w:val="20"/>
          <w:szCs w:val="20"/>
        </w:rPr>
        <w:t>related to public administration reform</w:t>
      </w:r>
      <w:r w:rsidR="00F80739">
        <w:rPr>
          <w:rFonts w:ascii="Tahoma" w:hAnsi="Tahoma" w:cs="Tahoma"/>
          <w:sz w:val="20"/>
          <w:szCs w:val="20"/>
        </w:rPr>
        <w:t>s</w:t>
      </w:r>
      <w:r>
        <w:rPr>
          <w:rFonts w:ascii="Tahoma" w:hAnsi="Tahoma" w:cs="Tahoma"/>
          <w:sz w:val="20"/>
          <w:szCs w:val="20"/>
        </w:rPr>
        <w:t xml:space="preserve"> at local level; </w:t>
      </w:r>
    </w:p>
    <w:p w14:paraId="22A912A0" w14:textId="77777777" w:rsidR="00383373" w:rsidRDefault="00383373" w:rsidP="00383373">
      <w:pPr>
        <w:numPr>
          <w:ilvl w:val="0"/>
          <w:numId w:val="6"/>
        </w:numPr>
        <w:rPr>
          <w:rFonts w:ascii="Tahoma" w:hAnsi="Tahoma" w:cs="Tahoma"/>
          <w:sz w:val="20"/>
          <w:szCs w:val="20"/>
        </w:rPr>
      </w:pPr>
      <w:r>
        <w:rPr>
          <w:rFonts w:ascii="Tahoma" w:hAnsi="Tahoma" w:cs="Tahoma"/>
          <w:sz w:val="20"/>
          <w:szCs w:val="20"/>
        </w:rPr>
        <w:t xml:space="preserve">Minimum 3 years of professional experience in field research and data </w:t>
      </w:r>
      <w:proofErr w:type="gramStart"/>
      <w:r>
        <w:rPr>
          <w:rFonts w:ascii="Tahoma" w:hAnsi="Tahoma" w:cs="Tahoma"/>
          <w:sz w:val="20"/>
          <w:szCs w:val="20"/>
        </w:rPr>
        <w:t>analysis;</w:t>
      </w:r>
      <w:proofErr w:type="gramEnd"/>
    </w:p>
    <w:p w14:paraId="4B3C3B32" w14:textId="77777777" w:rsidR="00383373" w:rsidRDefault="00383373" w:rsidP="00383373">
      <w:pPr>
        <w:numPr>
          <w:ilvl w:val="0"/>
          <w:numId w:val="6"/>
        </w:numPr>
        <w:rPr>
          <w:rFonts w:ascii="Tahoma" w:hAnsi="Tahoma" w:cs="Tahoma"/>
          <w:sz w:val="20"/>
          <w:szCs w:val="20"/>
        </w:rPr>
      </w:pPr>
      <w:r>
        <w:rPr>
          <w:rFonts w:ascii="Tahoma" w:hAnsi="Tahoma" w:cs="Tahoma"/>
          <w:sz w:val="20"/>
          <w:szCs w:val="20"/>
        </w:rPr>
        <w:t>Knowledge of the national legislation, public administration system, local self-governance system of the Republic of Serbia</w:t>
      </w:r>
    </w:p>
    <w:p w14:paraId="60B7DA68" w14:textId="1125AF69" w:rsidR="00383373" w:rsidRDefault="00383373" w:rsidP="00383373">
      <w:pPr>
        <w:numPr>
          <w:ilvl w:val="0"/>
          <w:numId w:val="6"/>
        </w:numPr>
        <w:rPr>
          <w:rFonts w:ascii="Tahoma" w:hAnsi="Tahoma" w:cs="Tahoma"/>
          <w:sz w:val="20"/>
          <w:szCs w:val="20"/>
        </w:rPr>
      </w:pPr>
      <w:r>
        <w:rPr>
          <w:rFonts w:ascii="Tahoma" w:hAnsi="Tahoma" w:cs="Tahoma"/>
          <w:sz w:val="20"/>
          <w:szCs w:val="20"/>
        </w:rPr>
        <w:t xml:space="preserve">Excellent knowledge of Serbian language </w:t>
      </w:r>
      <w:proofErr w:type="gramStart"/>
      <w:r>
        <w:rPr>
          <w:rFonts w:ascii="Tahoma" w:hAnsi="Tahoma" w:cs="Tahoma"/>
          <w:sz w:val="20"/>
          <w:szCs w:val="20"/>
        </w:rPr>
        <w:t>(</w:t>
      </w:r>
      <w:r w:rsidR="00CF433C">
        <w:rPr>
          <w:rFonts w:ascii="Tahoma" w:hAnsi="Tahoma" w:cs="Tahoma"/>
          <w:sz w:val="20"/>
          <w:szCs w:val="20"/>
        </w:rPr>
        <w:t xml:space="preserve"> C</w:t>
      </w:r>
      <w:proofErr w:type="gramEnd"/>
      <w:r w:rsidR="00CF433C">
        <w:rPr>
          <w:rFonts w:ascii="Tahoma" w:hAnsi="Tahoma" w:cs="Tahoma"/>
          <w:sz w:val="20"/>
          <w:szCs w:val="20"/>
        </w:rPr>
        <w:t xml:space="preserve">1/C2 level in line with the Common European Framework of </w:t>
      </w:r>
      <w:proofErr w:type="spellStart"/>
      <w:r w:rsidR="00CF433C">
        <w:rPr>
          <w:rFonts w:ascii="Tahoma" w:hAnsi="Tahoma" w:cs="Tahoma"/>
          <w:sz w:val="20"/>
          <w:szCs w:val="20"/>
        </w:rPr>
        <w:t>Refference</w:t>
      </w:r>
      <w:proofErr w:type="spellEnd"/>
      <w:r w:rsidR="00CF433C">
        <w:rPr>
          <w:rFonts w:ascii="Tahoma" w:hAnsi="Tahoma" w:cs="Tahoma"/>
          <w:sz w:val="20"/>
          <w:szCs w:val="20"/>
        </w:rPr>
        <w:t xml:space="preserve"> for Languages - CEFR</w:t>
      </w:r>
      <w:r>
        <w:rPr>
          <w:rFonts w:ascii="Tahoma" w:hAnsi="Tahoma" w:cs="Tahoma"/>
          <w:sz w:val="20"/>
          <w:szCs w:val="20"/>
        </w:rPr>
        <w:t>)</w:t>
      </w:r>
    </w:p>
    <w:p w14:paraId="0E9E88F0" w14:textId="77777777" w:rsidR="002307F0" w:rsidRPr="00453A9E" w:rsidRDefault="002307F0" w:rsidP="002307F0">
      <w:pPr>
        <w:shd w:val="clear" w:color="auto" w:fill="FFFFFF" w:themeFill="background1"/>
        <w:rPr>
          <w:rFonts w:ascii="Tahoma" w:hAnsi="Tahoma" w:cs="Tahoma"/>
          <w:noProof/>
          <w:sz w:val="20"/>
          <w:szCs w:val="20"/>
          <w:lang w:eastAsia="fr-FR"/>
        </w:rPr>
      </w:pPr>
    </w:p>
    <w:p w14:paraId="72F82817"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Award criteria</w:t>
      </w:r>
    </w:p>
    <w:p w14:paraId="2DE09257" w14:textId="77777777" w:rsidR="00383373" w:rsidRDefault="002307F0" w:rsidP="00383373">
      <w:pPr>
        <w:numPr>
          <w:ilvl w:val="0"/>
          <w:numId w:val="7"/>
        </w:numPr>
        <w:rPr>
          <w:rFonts w:ascii="Tahoma" w:hAnsi="Tahoma" w:cs="Tahoma"/>
          <w:color w:val="000000" w:themeColor="text1"/>
          <w:sz w:val="20"/>
          <w:szCs w:val="20"/>
        </w:rPr>
      </w:pPr>
      <w:r w:rsidRPr="00453A9E">
        <w:rPr>
          <w:rFonts w:ascii="Tahoma" w:hAnsi="Tahoma" w:cs="Tahoma"/>
          <w:color w:val="000000" w:themeColor="text1"/>
          <w:sz w:val="20"/>
          <w:szCs w:val="20"/>
        </w:rPr>
        <w:t>Quality of the offer (</w:t>
      </w:r>
      <w:r w:rsidR="00383373">
        <w:rPr>
          <w:rFonts w:ascii="Tahoma" w:hAnsi="Tahoma" w:cs="Tahoma"/>
          <w:color w:val="000000" w:themeColor="text1"/>
          <w:sz w:val="20"/>
          <w:szCs w:val="20"/>
        </w:rPr>
        <w:t>90</w:t>
      </w:r>
      <w:r w:rsidRPr="00453A9E">
        <w:rPr>
          <w:rFonts w:ascii="Tahoma" w:hAnsi="Tahoma" w:cs="Tahoma"/>
          <w:color w:val="000000" w:themeColor="text1"/>
          <w:sz w:val="20"/>
          <w:szCs w:val="20"/>
        </w:rPr>
        <w:t>%), including:</w:t>
      </w:r>
    </w:p>
    <w:p w14:paraId="62527AD2" w14:textId="2114D1E1" w:rsidR="00383373" w:rsidRDefault="00383373" w:rsidP="00383373">
      <w:pPr>
        <w:pStyle w:val="ListParagraph"/>
        <w:numPr>
          <w:ilvl w:val="0"/>
          <w:numId w:val="21"/>
        </w:numPr>
        <w:rPr>
          <w:rFonts w:ascii="Tahoma" w:hAnsi="Tahoma" w:cs="Tahoma"/>
          <w:color w:val="000000" w:themeColor="text1"/>
          <w:sz w:val="20"/>
          <w:szCs w:val="20"/>
        </w:rPr>
      </w:pPr>
      <w:r w:rsidRPr="00383373">
        <w:rPr>
          <w:rFonts w:ascii="Tahoma" w:hAnsi="Tahoma" w:cs="Tahoma"/>
          <w:color w:val="000000" w:themeColor="text1"/>
          <w:sz w:val="20"/>
          <w:szCs w:val="20"/>
        </w:rPr>
        <w:t xml:space="preserve">Proven work experience in conducting analysis and writing reports </w:t>
      </w:r>
      <w:r w:rsidR="009D4693">
        <w:rPr>
          <w:rFonts w:ascii="Tahoma" w:hAnsi="Tahoma" w:cs="Tahoma"/>
          <w:color w:val="000000" w:themeColor="text1"/>
          <w:sz w:val="20"/>
          <w:szCs w:val="20"/>
        </w:rPr>
        <w:t xml:space="preserve">and cumulative reports </w:t>
      </w:r>
      <w:r w:rsidRPr="00383373">
        <w:rPr>
          <w:rFonts w:ascii="Tahoma" w:hAnsi="Tahoma" w:cs="Tahoma"/>
          <w:color w:val="000000" w:themeColor="text1"/>
          <w:sz w:val="20"/>
          <w:szCs w:val="20"/>
        </w:rPr>
        <w:t>related to the topics relevant for public administration reform at local level</w:t>
      </w:r>
      <w:r w:rsidR="009D4693">
        <w:rPr>
          <w:rFonts w:ascii="Tahoma" w:hAnsi="Tahoma" w:cs="Tahoma"/>
          <w:color w:val="000000" w:themeColor="text1"/>
          <w:sz w:val="20"/>
          <w:szCs w:val="20"/>
        </w:rPr>
        <w:t xml:space="preserve"> (40%</w:t>
      </w:r>
      <w:proofErr w:type="gramStart"/>
      <w:r w:rsidR="009D4693">
        <w:rPr>
          <w:rFonts w:ascii="Tahoma" w:hAnsi="Tahoma" w:cs="Tahoma"/>
          <w:color w:val="000000" w:themeColor="text1"/>
          <w:sz w:val="20"/>
          <w:szCs w:val="20"/>
        </w:rPr>
        <w:t>)</w:t>
      </w:r>
      <w:r w:rsidRPr="00383373">
        <w:rPr>
          <w:rFonts w:ascii="Tahoma" w:hAnsi="Tahoma" w:cs="Tahoma"/>
          <w:color w:val="000000" w:themeColor="text1"/>
          <w:sz w:val="20"/>
          <w:szCs w:val="20"/>
        </w:rPr>
        <w:t>;</w:t>
      </w:r>
      <w:proofErr w:type="gramEnd"/>
    </w:p>
    <w:p w14:paraId="3A8896D2" w14:textId="4A14A267" w:rsidR="00383373" w:rsidRDefault="00383373" w:rsidP="00383373">
      <w:pPr>
        <w:pStyle w:val="ListParagraph"/>
        <w:numPr>
          <w:ilvl w:val="0"/>
          <w:numId w:val="21"/>
        </w:numPr>
        <w:rPr>
          <w:rFonts w:ascii="Tahoma" w:hAnsi="Tahoma" w:cs="Tahoma"/>
          <w:color w:val="000000" w:themeColor="text1"/>
          <w:sz w:val="20"/>
          <w:szCs w:val="20"/>
        </w:rPr>
      </w:pPr>
      <w:r>
        <w:rPr>
          <w:rFonts w:ascii="Tahoma" w:hAnsi="Tahoma" w:cs="Tahoma"/>
          <w:color w:val="000000" w:themeColor="text1"/>
          <w:sz w:val="20"/>
          <w:szCs w:val="20"/>
        </w:rPr>
        <w:t>Pr</w:t>
      </w:r>
      <w:r w:rsidRPr="00383373">
        <w:rPr>
          <w:rFonts w:ascii="Tahoma" w:hAnsi="Tahoma" w:cs="Tahoma"/>
          <w:color w:val="000000" w:themeColor="text1"/>
          <w:sz w:val="20"/>
          <w:szCs w:val="20"/>
        </w:rPr>
        <w:t>oven work experience in the assessment of working performance in human resources management in LSGs</w:t>
      </w:r>
      <w:r w:rsidR="009D4693">
        <w:rPr>
          <w:rFonts w:ascii="Tahoma" w:hAnsi="Tahoma" w:cs="Tahoma"/>
          <w:color w:val="000000" w:themeColor="text1"/>
          <w:sz w:val="20"/>
          <w:szCs w:val="20"/>
        </w:rPr>
        <w:t xml:space="preserve"> (</w:t>
      </w:r>
      <w:r w:rsidR="008D1CED">
        <w:rPr>
          <w:rFonts w:ascii="Tahoma" w:hAnsi="Tahoma" w:cs="Tahoma"/>
          <w:color w:val="000000" w:themeColor="text1"/>
          <w:sz w:val="20"/>
          <w:szCs w:val="20"/>
        </w:rPr>
        <w:t>35</w:t>
      </w:r>
      <w:r w:rsidR="009D4693">
        <w:rPr>
          <w:rFonts w:ascii="Tahoma" w:hAnsi="Tahoma" w:cs="Tahoma"/>
          <w:color w:val="000000" w:themeColor="text1"/>
          <w:sz w:val="20"/>
          <w:szCs w:val="20"/>
        </w:rPr>
        <w:t>%</w:t>
      </w:r>
      <w:proofErr w:type="gramStart"/>
      <w:r w:rsidR="009D4693">
        <w:rPr>
          <w:rFonts w:ascii="Tahoma" w:hAnsi="Tahoma" w:cs="Tahoma"/>
          <w:color w:val="000000" w:themeColor="text1"/>
          <w:sz w:val="20"/>
          <w:szCs w:val="20"/>
        </w:rPr>
        <w:t>)</w:t>
      </w:r>
      <w:r w:rsidRPr="00383373">
        <w:rPr>
          <w:rFonts w:ascii="Tahoma" w:hAnsi="Tahoma" w:cs="Tahoma"/>
          <w:color w:val="000000" w:themeColor="text1"/>
          <w:sz w:val="20"/>
          <w:szCs w:val="20"/>
        </w:rPr>
        <w:t>;</w:t>
      </w:r>
      <w:proofErr w:type="gramEnd"/>
    </w:p>
    <w:p w14:paraId="021831F2" w14:textId="175966A4" w:rsidR="00383373" w:rsidRDefault="00383373" w:rsidP="00383373">
      <w:pPr>
        <w:pStyle w:val="ListParagraph"/>
        <w:numPr>
          <w:ilvl w:val="0"/>
          <w:numId w:val="21"/>
        </w:numPr>
        <w:rPr>
          <w:rFonts w:ascii="Tahoma" w:hAnsi="Tahoma" w:cs="Tahoma"/>
          <w:color w:val="000000" w:themeColor="text1"/>
          <w:sz w:val="20"/>
          <w:szCs w:val="20"/>
        </w:rPr>
      </w:pPr>
      <w:r w:rsidRPr="00383373">
        <w:rPr>
          <w:rFonts w:ascii="Tahoma" w:hAnsi="Tahoma" w:cs="Tahoma"/>
          <w:color w:val="000000" w:themeColor="text1"/>
          <w:sz w:val="20"/>
          <w:szCs w:val="20"/>
        </w:rPr>
        <w:t>Proven work experience in data processing by using corresponding assessment tools</w:t>
      </w:r>
      <w:r w:rsidR="009D4693">
        <w:rPr>
          <w:rFonts w:ascii="Tahoma" w:hAnsi="Tahoma" w:cs="Tahoma"/>
          <w:color w:val="000000" w:themeColor="text1"/>
          <w:sz w:val="20"/>
          <w:szCs w:val="20"/>
        </w:rPr>
        <w:t xml:space="preserve"> (10%</w:t>
      </w:r>
      <w:proofErr w:type="gramStart"/>
      <w:r w:rsidR="009D4693">
        <w:rPr>
          <w:rFonts w:ascii="Tahoma" w:hAnsi="Tahoma" w:cs="Tahoma"/>
          <w:color w:val="000000" w:themeColor="text1"/>
          <w:sz w:val="20"/>
          <w:szCs w:val="20"/>
        </w:rPr>
        <w:t>)</w:t>
      </w:r>
      <w:r w:rsidRPr="00383373">
        <w:rPr>
          <w:rFonts w:ascii="Tahoma" w:hAnsi="Tahoma" w:cs="Tahoma"/>
          <w:color w:val="000000" w:themeColor="text1"/>
          <w:sz w:val="20"/>
          <w:szCs w:val="20"/>
        </w:rPr>
        <w:t>;</w:t>
      </w:r>
      <w:proofErr w:type="gramEnd"/>
      <w:r w:rsidRPr="00383373">
        <w:rPr>
          <w:rFonts w:ascii="Tahoma" w:hAnsi="Tahoma" w:cs="Tahoma"/>
          <w:color w:val="000000" w:themeColor="text1"/>
          <w:sz w:val="20"/>
          <w:szCs w:val="20"/>
        </w:rPr>
        <w:t xml:space="preserve">  </w:t>
      </w:r>
    </w:p>
    <w:p w14:paraId="0898BB1E" w14:textId="734DEA72" w:rsidR="00383373" w:rsidRPr="00383373" w:rsidRDefault="00383373" w:rsidP="00383373">
      <w:pPr>
        <w:pStyle w:val="ListParagraph"/>
        <w:numPr>
          <w:ilvl w:val="0"/>
          <w:numId w:val="21"/>
        </w:numPr>
        <w:rPr>
          <w:rFonts w:ascii="Tahoma" w:hAnsi="Tahoma" w:cs="Tahoma"/>
          <w:color w:val="000000" w:themeColor="text1"/>
          <w:sz w:val="20"/>
          <w:szCs w:val="20"/>
        </w:rPr>
      </w:pPr>
      <w:r>
        <w:rPr>
          <w:rFonts w:ascii="Tahoma" w:hAnsi="Tahoma" w:cs="Tahoma"/>
          <w:color w:val="000000" w:themeColor="text1"/>
          <w:sz w:val="20"/>
          <w:szCs w:val="20"/>
        </w:rPr>
        <w:t>Previous work experience with LSGs in strengthening Human Resources Management capacities will be considered as an asset</w:t>
      </w:r>
      <w:r w:rsidR="008D1CED">
        <w:rPr>
          <w:rFonts w:ascii="Tahoma" w:hAnsi="Tahoma" w:cs="Tahoma"/>
          <w:color w:val="000000" w:themeColor="text1"/>
          <w:sz w:val="20"/>
          <w:szCs w:val="20"/>
        </w:rPr>
        <w:t xml:space="preserve"> (5%</w:t>
      </w:r>
      <w:proofErr w:type="gramStart"/>
      <w:r w:rsidR="008D1CED">
        <w:rPr>
          <w:rFonts w:ascii="Tahoma" w:hAnsi="Tahoma" w:cs="Tahoma"/>
          <w:color w:val="000000" w:themeColor="text1"/>
          <w:sz w:val="20"/>
          <w:szCs w:val="20"/>
        </w:rPr>
        <w:t>)</w:t>
      </w:r>
      <w:r>
        <w:rPr>
          <w:rFonts w:ascii="Tahoma" w:hAnsi="Tahoma" w:cs="Tahoma"/>
          <w:color w:val="000000" w:themeColor="text1"/>
          <w:sz w:val="20"/>
          <w:szCs w:val="20"/>
        </w:rPr>
        <w:t>;</w:t>
      </w:r>
      <w:proofErr w:type="gramEnd"/>
    </w:p>
    <w:p w14:paraId="4E4E8D05" w14:textId="77777777" w:rsidR="002307F0" w:rsidRPr="00453A9E" w:rsidRDefault="002307F0" w:rsidP="002307F0">
      <w:pPr>
        <w:ind w:left="1440"/>
        <w:rPr>
          <w:rFonts w:ascii="Tahoma" w:hAnsi="Tahoma" w:cs="Tahoma"/>
          <w:color w:val="808080"/>
          <w:sz w:val="20"/>
          <w:szCs w:val="20"/>
        </w:rPr>
      </w:pPr>
    </w:p>
    <w:p w14:paraId="3684D3B5" w14:textId="20BF1269" w:rsidR="002307F0" w:rsidRPr="00453A9E" w:rsidRDefault="002307F0" w:rsidP="002307F0">
      <w:pPr>
        <w:numPr>
          <w:ilvl w:val="0"/>
          <w:numId w:val="8"/>
        </w:numPr>
        <w:rPr>
          <w:rFonts w:ascii="Tahoma" w:hAnsi="Tahoma" w:cs="Tahoma"/>
          <w:color w:val="000000" w:themeColor="text1"/>
          <w:sz w:val="20"/>
          <w:szCs w:val="20"/>
        </w:rPr>
      </w:pPr>
      <w:r w:rsidRPr="00453A9E">
        <w:rPr>
          <w:rFonts w:ascii="Tahoma" w:hAnsi="Tahoma" w:cs="Tahoma"/>
          <w:color w:val="000000" w:themeColor="text1"/>
          <w:sz w:val="20"/>
          <w:szCs w:val="20"/>
        </w:rPr>
        <w:t>Financial offer (</w:t>
      </w:r>
      <w:r w:rsidR="00383373">
        <w:rPr>
          <w:rFonts w:ascii="Tahoma" w:hAnsi="Tahoma" w:cs="Tahoma"/>
          <w:color w:val="000000" w:themeColor="text1"/>
          <w:sz w:val="20"/>
          <w:szCs w:val="20"/>
        </w:rPr>
        <w:t>10%</w:t>
      </w:r>
      <w:r w:rsidRPr="00453A9E">
        <w:rPr>
          <w:rFonts w:ascii="Tahoma" w:hAnsi="Tahoma" w:cs="Tahoma"/>
          <w:color w:val="000000" w:themeColor="text1"/>
          <w:sz w:val="20"/>
          <w:szCs w:val="20"/>
        </w:rPr>
        <w:t>).</w:t>
      </w:r>
    </w:p>
    <w:p w14:paraId="20BA86E5" w14:textId="77777777" w:rsidR="002307F0" w:rsidRPr="00453A9E" w:rsidRDefault="002307F0" w:rsidP="002307F0">
      <w:pPr>
        <w:rPr>
          <w:rFonts w:ascii="Tahoma" w:hAnsi="Tahoma" w:cs="Tahoma"/>
          <w:sz w:val="20"/>
          <w:szCs w:val="20"/>
        </w:rPr>
      </w:pPr>
    </w:p>
    <w:p w14:paraId="24EFA0AD" w14:textId="152194A4" w:rsidR="00387CDC" w:rsidRPr="00453A9E" w:rsidRDefault="00387CDC" w:rsidP="00387CDC">
      <w:pPr>
        <w:keepLines/>
        <w:autoSpaceDE w:val="0"/>
        <w:autoSpaceDN w:val="0"/>
        <w:adjustRightInd w:val="0"/>
        <w:contextualSpacing/>
        <w:jc w:val="both"/>
        <w:rPr>
          <w:rFonts w:ascii="Tahoma" w:hAnsi="Tahoma" w:cs="Tahoma"/>
          <w:sz w:val="20"/>
          <w:szCs w:val="20"/>
        </w:rPr>
      </w:pPr>
      <w:r w:rsidRPr="00383373">
        <w:rPr>
          <w:rFonts w:ascii="Tahoma" w:hAnsi="Tahoma" w:cs="Tahoma"/>
          <w:sz w:val="20"/>
          <w:szCs w:val="20"/>
          <w:lang w:val="en-US"/>
        </w:rPr>
        <w:t xml:space="preserve"> </w:t>
      </w:r>
      <w:r w:rsidRPr="00383373">
        <w:rPr>
          <w:rFonts w:ascii="Tahoma" w:hAnsi="Tahoma" w:cs="Tahoma"/>
          <w:color w:val="000000" w:themeColor="text1"/>
          <w:sz w:val="20"/>
          <w:szCs w:val="20"/>
        </w:rPr>
        <w:t>The Council reserves the right to hold interviews with eligible tenderers.</w:t>
      </w:r>
    </w:p>
    <w:p w14:paraId="4019B01D" w14:textId="5171D598" w:rsidR="00387CDC" w:rsidRPr="00453A9E" w:rsidRDefault="00387CDC" w:rsidP="002307F0">
      <w:pPr>
        <w:rPr>
          <w:rFonts w:ascii="Tahoma" w:hAnsi="Tahoma" w:cs="Tahoma"/>
          <w:sz w:val="20"/>
          <w:szCs w:val="20"/>
        </w:rPr>
      </w:pPr>
    </w:p>
    <w:p w14:paraId="2ED5C540" w14:textId="7ECC28CE" w:rsidR="002307F0" w:rsidRPr="00453A9E" w:rsidRDefault="00387CDC" w:rsidP="002307F0">
      <w:pPr>
        <w:shd w:val="clear" w:color="auto" w:fill="FFFFFF" w:themeFill="background1"/>
        <w:rPr>
          <w:rFonts w:ascii="Tahoma" w:hAnsi="Tahoma" w:cs="Tahoma"/>
          <w:noProof/>
          <w:sz w:val="20"/>
          <w:szCs w:val="20"/>
          <w:lang w:eastAsia="fr-FR"/>
        </w:rPr>
      </w:pPr>
      <w:r w:rsidRPr="00453A9E">
        <w:rPr>
          <w:rFonts w:ascii="Tahoma" w:hAnsi="Tahoma" w:cs="Tahoma"/>
          <w:sz w:val="20"/>
          <w:szCs w:val="20"/>
        </w:rPr>
        <w:t>Mu</w:t>
      </w:r>
      <w:r w:rsidR="002307F0" w:rsidRPr="00453A9E">
        <w:rPr>
          <w:rFonts w:ascii="Tahoma" w:hAnsi="Tahoma" w:cs="Tahoma"/>
          <w:sz w:val="20"/>
          <w:szCs w:val="20"/>
        </w:rPr>
        <w:t xml:space="preserve">ltiple tendering is not authorised. </w:t>
      </w:r>
    </w:p>
    <w:p w14:paraId="59FCFBB8" w14:textId="77777777" w:rsidR="002307F0" w:rsidRPr="00453A9E" w:rsidRDefault="002307F0" w:rsidP="002307F0">
      <w:pPr>
        <w:rPr>
          <w:rFonts w:ascii="Tahoma" w:hAnsi="Tahoma" w:cs="Tahoma"/>
          <w:sz w:val="20"/>
          <w:szCs w:val="20"/>
        </w:rPr>
      </w:pPr>
    </w:p>
    <w:p w14:paraId="143EF1BB" w14:textId="151B2808" w:rsidR="00EF0C17" w:rsidRDefault="00EF0C17" w:rsidP="002307F0">
      <w:pPr>
        <w:pStyle w:val="ListParagraph"/>
        <w:numPr>
          <w:ilvl w:val="0"/>
          <w:numId w:val="14"/>
        </w:numPr>
        <w:spacing w:after="120"/>
        <w:rPr>
          <w:rFonts w:ascii="Tahoma" w:hAnsi="Tahoma" w:cs="Tahoma"/>
          <w:smallCaps/>
          <w:sz w:val="20"/>
          <w:szCs w:val="20"/>
        </w:rPr>
      </w:pPr>
      <w:r>
        <w:rPr>
          <w:rFonts w:ascii="Tahoma" w:hAnsi="Tahoma" w:cs="Tahoma"/>
          <w:smallCaps/>
          <w:sz w:val="20"/>
          <w:szCs w:val="20"/>
        </w:rPr>
        <w:t>NEGOTIATIONS</w:t>
      </w:r>
    </w:p>
    <w:p w14:paraId="4DDB6A7C" w14:textId="44A2E2BA" w:rsidR="00EF0C17" w:rsidRPr="00EF0C17" w:rsidRDefault="00EF0C17" w:rsidP="00EF0C17">
      <w:pPr>
        <w:spacing w:after="120" w:line="259" w:lineRule="auto"/>
        <w:contextualSpacing/>
        <w:rPr>
          <w:rFonts w:ascii="Tahoma" w:hAnsi="Tahoma" w:cs="Tahoma"/>
          <w:smallCaps/>
          <w:sz w:val="20"/>
          <w:szCs w:val="20"/>
        </w:rPr>
      </w:pPr>
      <w:bookmarkStart w:id="1" w:name="_Hlk12554245"/>
      <w:r w:rsidRPr="00EF0C17">
        <w:rPr>
          <w:rFonts w:ascii="Tahoma" w:hAnsi="Tahoma" w:cs="Tahoma"/>
          <w:sz w:val="20"/>
          <w:szCs w:val="20"/>
        </w:rPr>
        <w:t xml:space="preserve">The Council reserves the right to </w:t>
      </w:r>
      <w:proofErr w:type="gramStart"/>
      <w:r w:rsidRPr="00EF0C17">
        <w:rPr>
          <w:rFonts w:ascii="Tahoma" w:hAnsi="Tahoma" w:cs="Tahoma"/>
          <w:sz w:val="20"/>
          <w:szCs w:val="20"/>
        </w:rPr>
        <w:t>hold negotiations</w:t>
      </w:r>
      <w:proofErr w:type="gramEnd"/>
      <w:r w:rsidRPr="00EF0C17">
        <w:rPr>
          <w:rFonts w:ascii="Tahoma" w:hAnsi="Tahoma" w:cs="Tahoma"/>
          <w:sz w:val="20"/>
          <w:szCs w:val="20"/>
        </w:rPr>
        <w:t xml:space="preserve"> with the bidders in accordance with Article 20 of Rule 1395.</w:t>
      </w:r>
      <w:bookmarkEnd w:id="1"/>
    </w:p>
    <w:p w14:paraId="37E0CC5E" w14:textId="77777777" w:rsidR="00EF0C17" w:rsidRPr="00EF0C17" w:rsidRDefault="00EF0C17" w:rsidP="00EF0C17">
      <w:pPr>
        <w:pStyle w:val="ListParagraph"/>
        <w:spacing w:after="120" w:line="259" w:lineRule="auto"/>
        <w:contextualSpacing/>
        <w:rPr>
          <w:rFonts w:ascii="Tahoma" w:hAnsi="Tahoma" w:cs="Tahoma"/>
          <w:smallCaps/>
          <w:sz w:val="20"/>
          <w:szCs w:val="20"/>
        </w:rPr>
      </w:pPr>
    </w:p>
    <w:p w14:paraId="5951A905" w14:textId="2A1F77AD"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DOCUMENTS TO BE PROVIDED</w:t>
      </w:r>
    </w:p>
    <w:p w14:paraId="2CCE033A" w14:textId="5E93CB82" w:rsidR="002307F0" w:rsidRPr="00453A9E" w:rsidRDefault="002307F0" w:rsidP="002307F0">
      <w:pPr>
        <w:numPr>
          <w:ilvl w:val="0"/>
          <w:numId w:val="4"/>
        </w:numPr>
        <w:ind w:left="714" w:hanging="357"/>
        <w:rPr>
          <w:rFonts w:ascii="Tahoma" w:hAnsi="Tahoma" w:cs="Tahoma"/>
          <w:b/>
          <w:sz w:val="20"/>
          <w:szCs w:val="20"/>
        </w:rPr>
      </w:pPr>
      <w:r w:rsidRPr="00453A9E">
        <w:rPr>
          <w:rFonts w:ascii="Tahoma" w:hAnsi="Tahoma" w:cs="Tahoma"/>
          <w:sz w:val="20"/>
          <w:szCs w:val="20"/>
        </w:rPr>
        <w:t xml:space="preserve">A completed and signed copy of the </w:t>
      </w:r>
      <w:r w:rsidRPr="00453A9E">
        <w:rPr>
          <w:rFonts w:ascii="Tahoma" w:hAnsi="Tahoma" w:cs="Tahoma"/>
          <w:b/>
          <w:sz w:val="20"/>
          <w:szCs w:val="20"/>
        </w:rPr>
        <w:t>Act of Engagement</w:t>
      </w:r>
      <w:r w:rsidR="008F19F3" w:rsidRPr="00453A9E">
        <w:rPr>
          <w:rStyle w:val="FootnoteReference"/>
          <w:rFonts w:ascii="Tahoma" w:hAnsi="Tahoma" w:cs="Tahoma"/>
          <w:b/>
          <w:sz w:val="20"/>
          <w:szCs w:val="20"/>
        </w:rPr>
        <w:footnoteReference w:id="5"/>
      </w:r>
      <w:r w:rsidRPr="00453A9E">
        <w:rPr>
          <w:rFonts w:ascii="Tahoma" w:hAnsi="Tahoma" w:cs="Tahoma"/>
          <w:b/>
          <w:sz w:val="20"/>
          <w:szCs w:val="20"/>
        </w:rPr>
        <w:t xml:space="preserve"> </w:t>
      </w:r>
      <w:r w:rsidRPr="00453A9E">
        <w:rPr>
          <w:rFonts w:ascii="Tahoma" w:hAnsi="Tahoma" w:cs="Tahoma"/>
          <w:sz w:val="20"/>
          <w:szCs w:val="20"/>
        </w:rPr>
        <w:t>(See attached);</w:t>
      </w:r>
    </w:p>
    <w:p w14:paraId="765E9CD0" w14:textId="37300243" w:rsidR="002307F0" w:rsidRPr="004A7D52" w:rsidRDefault="002307F0" w:rsidP="002307F0">
      <w:pPr>
        <w:numPr>
          <w:ilvl w:val="0"/>
          <w:numId w:val="4"/>
        </w:numPr>
        <w:ind w:left="714" w:hanging="357"/>
        <w:rPr>
          <w:rFonts w:ascii="Tahoma" w:hAnsi="Tahoma" w:cs="Tahoma"/>
          <w:b/>
          <w:sz w:val="20"/>
          <w:szCs w:val="20"/>
        </w:rPr>
      </w:pPr>
      <w:r w:rsidRPr="00453A9E">
        <w:rPr>
          <w:rFonts w:ascii="Tahoma" w:hAnsi="Tahoma" w:cs="Tahoma"/>
          <w:sz w:val="20"/>
          <w:szCs w:val="20"/>
        </w:rPr>
        <w:t xml:space="preserve">A detailed CV, preferably in </w:t>
      </w:r>
      <w:proofErr w:type="spellStart"/>
      <w:r w:rsidRPr="00453A9E">
        <w:rPr>
          <w:rFonts w:ascii="Tahoma" w:hAnsi="Tahoma" w:cs="Tahoma"/>
          <w:sz w:val="20"/>
          <w:szCs w:val="20"/>
        </w:rPr>
        <w:t>Europass</w:t>
      </w:r>
      <w:proofErr w:type="spellEnd"/>
      <w:r w:rsidRPr="00453A9E">
        <w:rPr>
          <w:rFonts w:ascii="Tahoma" w:hAnsi="Tahoma" w:cs="Tahoma"/>
          <w:sz w:val="20"/>
          <w:szCs w:val="20"/>
        </w:rPr>
        <w:t xml:space="preserve"> Format, demonstrating clearly that the tenderer fulfils the eligibility criteria;</w:t>
      </w:r>
    </w:p>
    <w:sdt>
      <w:sdtPr>
        <w:rPr>
          <w:rFonts w:ascii="Tahoma" w:hAnsi="Tahoma" w:cs="Tahoma"/>
          <w:sz w:val="20"/>
          <w:szCs w:val="20"/>
        </w:rPr>
        <w:id w:val="-861826575"/>
        <w:lock w:val="sdtContentLocked"/>
        <w:placeholder>
          <w:docPart w:val="DefaultPlaceholder_-1854013440"/>
        </w:placeholder>
      </w:sdtPr>
      <w:sdtEndPr/>
      <w:sdtContent>
        <w:p w14:paraId="53D9FBE6" w14:textId="0BC6D7C9" w:rsidR="00BC1A34" w:rsidRPr="00063993" w:rsidRDefault="00BC1A34" w:rsidP="002307F0">
          <w:pPr>
            <w:numPr>
              <w:ilvl w:val="0"/>
              <w:numId w:val="4"/>
            </w:numPr>
            <w:ind w:left="714" w:hanging="357"/>
            <w:rPr>
              <w:rFonts w:ascii="Tahoma" w:hAnsi="Tahoma" w:cs="Tahoma"/>
              <w:b/>
              <w:sz w:val="20"/>
              <w:szCs w:val="20"/>
            </w:rPr>
          </w:pPr>
          <w:r w:rsidRPr="00063993">
            <w:rPr>
              <w:rFonts w:ascii="Tahoma" w:hAnsi="Tahoma" w:cs="Tahoma"/>
              <w:sz w:val="20"/>
              <w:szCs w:val="20"/>
            </w:rPr>
            <w:t>A list of all owners and executive officers, for legal persons only;</w:t>
          </w:r>
        </w:p>
      </w:sdtContent>
    </w:sdt>
    <w:p w14:paraId="1E5C6651" w14:textId="77777777" w:rsidR="00383373" w:rsidRPr="008B076A" w:rsidRDefault="00383373" w:rsidP="00383373">
      <w:pPr>
        <w:numPr>
          <w:ilvl w:val="0"/>
          <w:numId w:val="4"/>
        </w:numPr>
        <w:ind w:left="714" w:hanging="357"/>
        <w:rPr>
          <w:rFonts w:ascii="Tahoma" w:hAnsi="Tahoma" w:cs="Tahoma"/>
          <w:sz w:val="20"/>
          <w:szCs w:val="20"/>
        </w:rPr>
      </w:pPr>
      <w:r w:rsidRPr="008B076A">
        <w:rPr>
          <w:rFonts w:ascii="Tahoma" w:hAnsi="Tahoma" w:cs="Tahoma"/>
          <w:sz w:val="20"/>
          <w:szCs w:val="20"/>
        </w:rPr>
        <w:t xml:space="preserve">Motivation letter demonstrating clearly understanding </w:t>
      </w:r>
      <w:r>
        <w:rPr>
          <w:rFonts w:ascii="Tahoma" w:hAnsi="Tahoma" w:cs="Tahoma"/>
          <w:sz w:val="20"/>
          <w:szCs w:val="20"/>
        </w:rPr>
        <w:t xml:space="preserve">of </w:t>
      </w:r>
      <w:r w:rsidRPr="008B076A">
        <w:rPr>
          <w:rFonts w:ascii="Tahoma" w:hAnsi="Tahoma" w:cs="Tahoma"/>
          <w:sz w:val="20"/>
          <w:szCs w:val="20"/>
        </w:rPr>
        <w:t xml:space="preserve">working assignment </w:t>
      </w:r>
    </w:p>
    <w:p w14:paraId="134A1F5E" w14:textId="77777777" w:rsidR="002307F0" w:rsidRPr="00453A9E" w:rsidRDefault="002307F0" w:rsidP="002307F0">
      <w:pPr>
        <w:ind w:left="714"/>
        <w:rPr>
          <w:rFonts w:ascii="Tahoma" w:hAnsi="Tahoma" w:cs="Tahoma"/>
          <w:b/>
          <w:sz w:val="20"/>
          <w:szCs w:val="20"/>
        </w:rPr>
      </w:pPr>
    </w:p>
    <w:p w14:paraId="3D5E0D9E" w14:textId="6246D0D8" w:rsidR="004D46BC" w:rsidRPr="00453A9E" w:rsidRDefault="004D46BC" w:rsidP="004D46BC">
      <w:pPr>
        <w:shd w:val="clear" w:color="auto" w:fill="FFFFFF" w:themeFill="background1"/>
        <w:rPr>
          <w:rFonts w:ascii="Tahoma" w:hAnsi="Tahoma" w:cs="Tahoma"/>
          <w:b/>
          <w:color w:val="000000" w:themeColor="text1"/>
          <w:sz w:val="20"/>
          <w:szCs w:val="20"/>
        </w:rPr>
      </w:pPr>
      <w:r w:rsidRPr="00383373">
        <w:rPr>
          <w:rFonts w:ascii="Tahoma" w:hAnsi="Tahoma" w:cs="Tahoma"/>
          <w:b/>
          <w:color w:val="000000" w:themeColor="text1"/>
          <w:sz w:val="20"/>
          <w:szCs w:val="20"/>
        </w:rPr>
        <w:t xml:space="preserve">All documents shall be submitted in English or </w:t>
      </w:r>
      <w:r w:rsidR="00383373">
        <w:rPr>
          <w:rFonts w:ascii="Tahoma" w:hAnsi="Tahoma" w:cs="Tahoma"/>
          <w:b/>
          <w:color w:val="000000" w:themeColor="text1"/>
          <w:sz w:val="20"/>
          <w:szCs w:val="20"/>
        </w:rPr>
        <w:t>Serbian</w:t>
      </w:r>
      <w:r w:rsidRPr="00453A9E">
        <w:rPr>
          <w:rFonts w:ascii="Tahoma" w:hAnsi="Tahoma" w:cs="Tahoma"/>
          <w:b/>
          <w:color w:val="000000" w:themeColor="text1"/>
          <w:sz w:val="20"/>
          <w:szCs w:val="20"/>
        </w:rPr>
        <w:t xml:space="preserve">, failure to do so will result in the exclusion of the tender. </w:t>
      </w:r>
    </w:p>
    <w:p w14:paraId="5C3D2AA8" w14:textId="17A839C2" w:rsidR="004D46BC" w:rsidRPr="00453A9E" w:rsidRDefault="004D46BC" w:rsidP="004D46BC">
      <w:pPr>
        <w:shd w:val="clear" w:color="auto" w:fill="FFFFFF" w:themeFill="background1"/>
        <w:rPr>
          <w:rFonts w:ascii="Tahoma" w:hAnsi="Tahoma" w:cs="Tahoma"/>
          <w:b/>
          <w:color w:val="000000"/>
          <w:sz w:val="20"/>
          <w:szCs w:val="20"/>
        </w:rPr>
      </w:pPr>
      <w:r w:rsidRPr="00453A9E">
        <w:rPr>
          <w:rFonts w:ascii="Tahoma" w:hAnsi="Tahoma" w:cs="Tahoma"/>
          <w:b/>
          <w:color w:val="000000"/>
          <w:sz w:val="20"/>
          <w:szCs w:val="20"/>
        </w:rPr>
        <w:t xml:space="preserve">If any of the documents listed above are missing, </w:t>
      </w:r>
      <w:r w:rsidR="00417C78" w:rsidRPr="00453A9E">
        <w:rPr>
          <w:rFonts w:ascii="Tahoma" w:hAnsi="Tahoma" w:cs="Tahoma"/>
          <w:b/>
          <w:color w:val="000000"/>
          <w:sz w:val="20"/>
          <w:szCs w:val="20"/>
        </w:rPr>
        <w:t>the Council of Europe reserves the right to reject the tender</w:t>
      </w:r>
      <w:r w:rsidRPr="00453A9E">
        <w:rPr>
          <w:rFonts w:ascii="Tahoma" w:hAnsi="Tahoma" w:cs="Tahoma"/>
          <w:b/>
          <w:color w:val="000000"/>
          <w:sz w:val="20"/>
          <w:szCs w:val="20"/>
        </w:rPr>
        <w:t>.</w:t>
      </w:r>
    </w:p>
    <w:p w14:paraId="2CF820CE" w14:textId="77777777" w:rsidR="008F19F3" w:rsidRPr="00453A9E" w:rsidRDefault="008F19F3" w:rsidP="004D46BC">
      <w:pPr>
        <w:shd w:val="clear" w:color="auto" w:fill="FFFFFF" w:themeFill="background1"/>
        <w:rPr>
          <w:rFonts w:ascii="Tahoma" w:hAnsi="Tahoma" w:cs="Tahoma"/>
          <w:b/>
          <w:color w:val="000000"/>
          <w:sz w:val="20"/>
          <w:szCs w:val="20"/>
        </w:rPr>
      </w:pPr>
    </w:p>
    <w:p w14:paraId="5D05226F" w14:textId="77777777" w:rsidR="008F19F3" w:rsidRPr="00453A9E" w:rsidRDefault="008F19F3" w:rsidP="008F19F3">
      <w:pPr>
        <w:rPr>
          <w:rFonts w:ascii="Tahoma" w:eastAsia="Calibri" w:hAnsi="Tahoma" w:cs="Tahoma"/>
          <w:sz w:val="20"/>
          <w:szCs w:val="20"/>
          <w:lang w:val="en-US" w:eastAsia="en-US"/>
        </w:rPr>
      </w:pPr>
      <w:r w:rsidRPr="00453A9E">
        <w:rPr>
          <w:rFonts w:ascii="Tahoma" w:hAnsi="Tahoma" w:cs="Tahoma"/>
          <w:b/>
          <w:bCs/>
          <w:color w:val="000000"/>
          <w:sz w:val="20"/>
          <w:szCs w:val="20"/>
        </w:rPr>
        <w:t xml:space="preserve">The Council reserves the right to reject a tender if the scanned documents </w:t>
      </w:r>
      <w:r w:rsidRPr="00453A9E">
        <w:rPr>
          <w:rFonts w:ascii="Tahoma" w:hAnsi="Tahoma" w:cs="Tahoma"/>
          <w:b/>
          <w:bCs/>
          <w:color w:val="000000"/>
          <w:sz w:val="20"/>
          <w:szCs w:val="20"/>
          <w:u w:val="single"/>
        </w:rPr>
        <w:t>are of such a quality that the documents cannot be read once printed.</w:t>
      </w:r>
    </w:p>
    <w:p w14:paraId="6C133012" w14:textId="77777777" w:rsidR="002307F0" w:rsidRPr="00453A9E" w:rsidRDefault="002307F0" w:rsidP="002307F0">
      <w:pPr>
        <w:rPr>
          <w:rFonts w:ascii="Tahoma" w:hAnsi="Tahoma" w:cs="Tahoma"/>
          <w:b/>
          <w:color w:val="000000"/>
          <w:sz w:val="20"/>
          <w:szCs w:val="20"/>
        </w:rPr>
      </w:pPr>
    </w:p>
    <w:p w14:paraId="43C2BEE1" w14:textId="45CB6C89" w:rsidR="00A255F6" w:rsidRPr="00453A9E" w:rsidRDefault="002307F0" w:rsidP="00846814">
      <w:pPr>
        <w:jc w:val="center"/>
        <w:rPr>
          <w:rFonts w:ascii="Tahoma" w:hAnsi="Tahoma" w:cs="Tahoma"/>
          <w:b/>
          <w:sz w:val="20"/>
          <w:szCs w:val="20"/>
        </w:rPr>
      </w:pPr>
      <w:r w:rsidRPr="00453A9E">
        <w:rPr>
          <w:rFonts w:ascii="Tahoma" w:hAnsi="Tahoma" w:cs="Tahoma"/>
          <w:b/>
          <w:sz w:val="20"/>
          <w:szCs w:val="20"/>
        </w:rPr>
        <w:t>* * *</w:t>
      </w:r>
    </w:p>
    <w:sectPr w:rsidR="00A255F6" w:rsidRPr="00453A9E" w:rsidSect="00A662D0">
      <w:headerReference w:type="default" r:id="rId13"/>
      <w:type w:val="continuous"/>
      <w:pgSz w:w="11907" w:h="16840" w:code="9"/>
      <w:pgMar w:top="851" w:right="1134" w:bottom="851" w:left="1418"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939D1" w14:textId="77777777" w:rsidR="00E75858" w:rsidRDefault="00E75858" w:rsidP="00D50F13">
      <w:r>
        <w:separator/>
      </w:r>
    </w:p>
  </w:endnote>
  <w:endnote w:type="continuationSeparator" w:id="0">
    <w:p w14:paraId="19A5983C" w14:textId="77777777" w:rsidR="00E75858" w:rsidRDefault="00E75858" w:rsidP="00D50F13">
      <w:r>
        <w:continuationSeparator/>
      </w:r>
    </w:p>
  </w:endnote>
  <w:endnote w:type="continuationNotice" w:id="1">
    <w:p w14:paraId="761EF83D" w14:textId="77777777" w:rsidR="00E75858" w:rsidRDefault="00E75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CCB20" w14:textId="77777777" w:rsidR="00E75858" w:rsidRDefault="00E75858" w:rsidP="00D50F13">
      <w:r>
        <w:separator/>
      </w:r>
    </w:p>
  </w:footnote>
  <w:footnote w:type="continuationSeparator" w:id="0">
    <w:p w14:paraId="23077A93" w14:textId="77777777" w:rsidR="00E75858" w:rsidRDefault="00E75858" w:rsidP="00D50F13">
      <w:r>
        <w:continuationSeparator/>
      </w:r>
    </w:p>
  </w:footnote>
  <w:footnote w:type="continuationNotice" w:id="1">
    <w:p w14:paraId="2E3898CB" w14:textId="77777777" w:rsidR="00E75858" w:rsidRDefault="00E75858"/>
  </w:footnote>
  <w:footnote w:id="2">
    <w:p w14:paraId="20E22214" w14:textId="2DD1814F" w:rsidR="002307F0" w:rsidRPr="00AE4966" w:rsidRDefault="002307F0" w:rsidP="002307F0">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EF0C17">
          <w:rPr>
            <w:rStyle w:val="Hyperlink"/>
            <w:rFonts w:ascii="Arial Narrow" w:hAnsi="Arial Narrow"/>
            <w:sz w:val="16"/>
            <w:szCs w:val="16"/>
          </w:rPr>
          <w:t>95</w:t>
        </w:r>
        <w:r w:rsidRPr="00AE4966">
          <w:rPr>
            <w:rStyle w:val="Hyperlink"/>
            <w:rFonts w:ascii="Arial Narrow" w:hAnsi="Arial Narrow"/>
            <w:sz w:val="16"/>
            <w:szCs w:val="16"/>
          </w:rPr>
          <w:t xml:space="preserve"> of 2</w:t>
        </w:r>
        <w:r w:rsidR="00EF0C1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EF0C1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3">
    <w:p w14:paraId="67AD5E28" w14:textId="47B61E0B" w:rsidR="002307F0" w:rsidRPr="008F19F3" w:rsidRDefault="002307F0" w:rsidP="008F19F3">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 xml:space="preserve">It must strictly respect the fees indicated in the </w:t>
      </w:r>
      <w:r>
        <w:rPr>
          <w:rFonts w:ascii="Arial Narrow" w:hAnsi="Arial Narrow"/>
          <w:sz w:val="16"/>
          <w:szCs w:val="16"/>
        </w:rPr>
        <w:t>Act of Engagement</w:t>
      </w:r>
      <w:r w:rsidRPr="00EF2465">
        <w:rPr>
          <w:rFonts w:ascii="Arial Narrow" w:hAnsi="Arial Narrow"/>
          <w:sz w:val="16"/>
          <w:szCs w:val="16"/>
        </w:rPr>
        <w:t>. In case of non-compliance with the</w:t>
      </w:r>
      <w:r>
        <w:rPr>
          <w:rFonts w:ascii="Arial Narrow" w:hAnsi="Arial Narrow"/>
          <w:sz w:val="16"/>
          <w:szCs w:val="16"/>
        </w:rPr>
        <w:t>se</w:t>
      </w:r>
      <w:r w:rsidRPr="00EF2465">
        <w:rPr>
          <w:rFonts w:ascii="Arial Narrow" w:hAnsi="Arial Narrow"/>
          <w:sz w:val="16"/>
          <w:szCs w:val="16"/>
        </w:rPr>
        <w:t xml:space="preserve"> fees,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0CED7CC6" w14:textId="77777777" w:rsidR="00BC1A34" w:rsidRDefault="008F19F3" w:rsidP="008F19F3">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AE0ADF">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BC1A34" w:rsidRPr="00063993">
        <w:rPr>
          <w:rFonts w:ascii="Arial Narrow" w:hAnsi="Arial Narrow"/>
          <w:sz w:val="16"/>
          <w:szCs w:val="16"/>
        </w:rPr>
        <w:t>the following supporting documents:</w:t>
      </w:r>
    </w:p>
    <w:p w14:paraId="4335667C" w14:textId="02D2EFB9" w:rsidR="00BC1A34"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sidR="00581186">
        <w:rPr>
          <w:rFonts w:ascii="Arial Narrow" w:hAnsi="Arial Narrow"/>
          <w:sz w:val="16"/>
          <w:szCs w:val="16"/>
        </w:rPr>
        <w:t xml:space="preserve"> and sixth</w:t>
      </w:r>
      <w:r w:rsidR="008F19F3" w:rsidRPr="00411D3E">
        <w:rPr>
          <w:rFonts w:ascii="Arial Narrow" w:hAnsi="Arial Narrow"/>
          <w:sz w:val="16"/>
          <w:szCs w:val="16"/>
        </w:rPr>
        <w:t xml:space="preserve"> above listed exclusion criteria are </w:t>
      </w:r>
      <w:proofErr w:type="gramStart"/>
      <w:r w:rsidR="008F19F3" w:rsidRPr="00411D3E">
        <w:rPr>
          <w:rFonts w:ascii="Arial Narrow" w:hAnsi="Arial Narrow"/>
          <w:sz w:val="16"/>
          <w:szCs w:val="16"/>
        </w:rPr>
        <w:t>met</w:t>
      </w:r>
      <w:r>
        <w:rPr>
          <w:rFonts w:ascii="Arial Narrow" w:hAnsi="Arial Narrow"/>
          <w:sz w:val="16"/>
          <w:szCs w:val="16"/>
        </w:rPr>
        <w:t>;</w:t>
      </w:r>
      <w:proofErr w:type="gramEnd"/>
    </w:p>
    <w:p w14:paraId="39741020" w14:textId="600E1B18" w:rsidR="008F19F3"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56357E13" w14:textId="77777777" w:rsidR="00B35C06" w:rsidRDefault="00BC1A34" w:rsidP="00B35C06">
      <w:pPr>
        <w:pStyle w:val="FootnoteText"/>
        <w:numPr>
          <w:ilvl w:val="0"/>
          <w:numId w:val="18"/>
        </w:numPr>
        <w:ind w:left="142" w:hanging="142"/>
        <w:jc w:val="both"/>
        <w:rPr>
          <w:rFonts w:ascii="Arial Narrow" w:hAnsi="Arial Narrow"/>
          <w:sz w:val="16"/>
          <w:szCs w:val="16"/>
        </w:rPr>
      </w:pPr>
      <w:r w:rsidRPr="00063993">
        <w:rPr>
          <w:rFonts w:ascii="Arial Narrow" w:hAnsi="Arial Narrow"/>
          <w:sz w:val="16"/>
          <w:szCs w:val="16"/>
        </w:rPr>
        <w:t>For legal persons, an extract from the companies register or other official document proving ownership and control of the Tenderer</w:t>
      </w:r>
      <w:r w:rsidR="00B35C06">
        <w:rPr>
          <w:rFonts w:ascii="Arial Narrow" w:hAnsi="Arial Narrow"/>
          <w:sz w:val="16"/>
          <w:szCs w:val="16"/>
        </w:rPr>
        <w:t>;</w:t>
      </w:r>
    </w:p>
    <w:p w14:paraId="2DAA4AC1" w14:textId="01668CD5" w:rsidR="00B35C06" w:rsidRPr="00B35C06" w:rsidRDefault="00B35C06" w:rsidP="00B35C06">
      <w:pPr>
        <w:pStyle w:val="FootnoteText"/>
        <w:numPr>
          <w:ilvl w:val="0"/>
          <w:numId w:val="18"/>
        </w:numPr>
        <w:ind w:left="142" w:hanging="142"/>
        <w:jc w:val="both"/>
        <w:rPr>
          <w:rFonts w:ascii="Arial Narrow" w:hAnsi="Arial Narrow"/>
          <w:sz w:val="16"/>
          <w:szCs w:val="16"/>
        </w:rPr>
      </w:pPr>
      <w:r w:rsidRPr="00B35C06">
        <w:rPr>
          <w:rFonts w:ascii="Arial Narrow" w:hAnsi="Arial Narrow"/>
          <w:sz w:val="16"/>
          <w:szCs w:val="16"/>
        </w:rPr>
        <w:t xml:space="preserve">For natural persons (including owners and executive officers of legal persons), a scanned copy of a valid photographic proof of identity (e.g. passport). </w:t>
      </w:r>
    </w:p>
  </w:footnote>
  <w:footnote w:id="5">
    <w:p w14:paraId="66F323A7" w14:textId="06314151" w:rsidR="008F19F3" w:rsidRPr="008F19F3" w:rsidRDefault="008F19F3" w:rsidP="008F19F3">
      <w:pPr>
        <w:rPr>
          <w:rFonts w:ascii="Arial Narrow" w:hAnsi="Arial Narrow"/>
          <w:b/>
          <w:color w:val="000000"/>
          <w:sz w:val="20"/>
          <w:szCs w:val="20"/>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9C2F02E" w14:textId="5FDBA05F"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p>
    </w:sdtContent>
  </w:sdt>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C6B2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6101B"/>
    <w:multiLevelType w:val="hybridMultilevel"/>
    <w:tmpl w:val="22D81C6E"/>
    <w:lvl w:ilvl="0" w:tplc="BEE2955C">
      <w:start w:val="1"/>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13FD5"/>
    <w:multiLevelType w:val="hybridMultilevel"/>
    <w:tmpl w:val="3F7CF2AA"/>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81BD4"/>
    <w:multiLevelType w:val="hybridMultilevel"/>
    <w:tmpl w:val="89504F36"/>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0"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E7070"/>
    <w:multiLevelType w:val="hybridMultilevel"/>
    <w:tmpl w:val="766472D2"/>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4"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515F2"/>
    <w:multiLevelType w:val="hybridMultilevel"/>
    <w:tmpl w:val="2F265312"/>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6" w15:restartNumberingAfterBreak="0">
    <w:nsid w:val="63C84E23"/>
    <w:multiLevelType w:val="hybridMultilevel"/>
    <w:tmpl w:val="8FBA571C"/>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7"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EC3013"/>
    <w:multiLevelType w:val="hybridMultilevel"/>
    <w:tmpl w:val="BB961E24"/>
    <w:lvl w:ilvl="0" w:tplc="040C0019">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0"/>
  </w:num>
  <w:num w:numId="4">
    <w:abstractNumId w:val="21"/>
  </w:num>
  <w:num w:numId="5">
    <w:abstractNumId w:val="14"/>
  </w:num>
  <w:num w:numId="6">
    <w:abstractNumId w:val="17"/>
  </w:num>
  <w:num w:numId="7">
    <w:abstractNumId w:val="23"/>
  </w:num>
  <w:num w:numId="8">
    <w:abstractNumId w:val="10"/>
  </w:num>
  <w:num w:numId="9">
    <w:abstractNumId w:val="24"/>
  </w:num>
  <w:num w:numId="10">
    <w:abstractNumId w:val="11"/>
  </w:num>
  <w:num w:numId="11">
    <w:abstractNumId w:val="12"/>
  </w:num>
  <w:num w:numId="12">
    <w:abstractNumId w:val="2"/>
  </w:num>
  <w:num w:numId="13">
    <w:abstractNumId w:val="8"/>
  </w:num>
  <w:num w:numId="14">
    <w:abstractNumId w:val="5"/>
  </w:num>
  <w:num w:numId="15">
    <w:abstractNumId w:val="6"/>
  </w:num>
  <w:num w:numId="16">
    <w:abstractNumId w:val="19"/>
  </w:num>
  <w:num w:numId="17">
    <w:abstractNumId w:val="0"/>
  </w:num>
  <w:num w:numId="18">
    <w:abstractNumId w:val="7"/>
  </w:num>
  <w:num w:numId="19">
    <w:abstractNumId w:val="22"/>
  </w:num>
  <w:num w:numId="20">
    <w:abstractNumId w:val="4"/>
  </w:num>
  <w:num w:numId="21">
    <w:abstractNumId w:val="1"/>
  </w:num>
  <w:num w:numId="22">
    <w:abstractNumId w:val="20"/>
  </w:num>
  <w:num w:numId="23">
    <w:abstractNumId w:val="15"/>
  </w:num>
  <w:num w:numId="24">
    <w:abstractNumId w:val="13"/>
  </w:num>
  <w:num w:numId="25">
    <w:abstractNumId w:val="16"/>
  </w:num>
  <w:num w:numId="2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5346"/>
    <w:rsid w:val="00042341"/>
    <w:rsid w:val="000441BD"/>
    <w:rsid w:val="000461DD"/>
    <w:rsid w:val="00060282"/>
    <w:rsid w:val="00061859"/>
    <w:rsid w:val="00063993"/>
    <w:rsid w:val="000660C4"/>
    <w:rsid w:val="0007090D"/>
    <w:rsid w:val="00071DE7"/>
    <w:rsid w:val="00072FB8"/>
    <w:rsid w:val="000747C3"/>
    <w:rsid w:val="00076428"/>
    <w:rsid w:val="000836C7"/>
    <w:rsid w:val="000841B9"/>
    <w:rsid w:val="000852FE"/>
    <w:rsid w:val="00086684"/>
    <w:rsid w:val="00090CAE"/>
    <w:rsid w:val="000975FD"/>
    <w:rsid w:val="000A249E"/>
    <w:rsid w:val="000D215C"/>
    <w:rsid w:val="000D632F"/>
    <w:rsid w:val="000E0285"/>
    <w:rsid w:val="000E59DC"/>
    <w:rsid w:val="000E5DF5"/>
    <w:rsid w:val="000E60C6"/>
    <w:rsid w:val="000F18A2"/>
    <w:rsid w:val="000F3067"/>
    <w:rsid w:val="000F3CB2"/>
    <w:rsid w:val="000F6BD3"/>
    <w:rsid w:val="001018E8"/>
    <w:rsid w:val="001041C4"/>
    <w:rsid w:val="001063F1"/>
    <w:rsid w:val="00111DD7"/>
    <w:rsid w:val="0011556A"/>
    <w:rsid w:val="00121A41"/>
    <w:rsid w:val="001230D9"/>
    <w:rsid w:val="001234F4"/>
    <w:rsid w:val="001262C9"/>
    <w:rsid w:val="00127AB4"/>
    <w:rsid w:val="00127ED3"/>
    <w:rsid w:val="00140E99"/>
    <w:rsid w:val="00143659"/>
    <w:rsid w:val="00147F8E"/>
    <w:rsid w:val="001510F3"/>
    <w:rsid w:val="00160002"/>
    <w:rsid w:val="001602AD"/>
    <w:rsid w:val="00171C1F"/>
    <w:rsid w:val="001832A2"/>
    <w:rsid w:val="00183C11"/>
    <w:rsid w:val="00183E4D"/>
    <w:rsid w:val="00184909"/>
    <w:rsid w:val="001917D8"/>
    <w:rsid w:val="00196882"/>
    <w:rsid w:val="001A1408"/>
    <w:rsid w:val="001A3448"/>
    <w:rsid w:val="001A5371"/>
    <w:rsid w:val="001A732A"/>
    <w:rsid w:val="001B0127"/>
    <w:rsid w:val="001B7518"/>
    <w:rsid w:val="001C2E58"/>
    <w:rsid w:val="001C6878"/>
    <w:rsid w:val="001D40AD"/>
    <w:rsid w:val="001D5219"/>
    <w:rsid w:val="001E0FA6"/>
    <w:rsid w:val="001E7F0E"/>
    <w:rsid w:val="001F17CD"/>
    <w:rsid w:val="001F5A87"/>
    <w:rsid w:val="00204A8E"/>
    <w:rsid w:val="002213BD"/>
    <w:rsid w:val="00227C52"/>
    <w:rsid w:val="002307F0"/>
    <w:rsid w:val="00231B30"/>
    <w:rsid w:val="00231F02"/>
    <w:rsid w:val="00232D58"/>
    <w:rsid w:val="002336A0"/>
    <w:rsid w:val="00236880"/>
    <w:rsid w:val="00237980"/>
    <w:rsid w:val="00242DDE"/>
    <w:rsid w:val="00250B11"/>
    <w:rsid w:val="00251355"/>
    <w:rsid w:val="00252955"/>
    <w:rsid w:val="002544EC"/>
    <w:rsid w:val="002625C7"/>
    <w:rsid w:val="00266619"/>
    <w:rsid w:val="00267EAD"/>
    <w:rsid w:val="00272959"/>
    <w:rsid w:val="00277511"/>
    <w:rsid w:val="00285EF9"/>
    <w:rsid w:val="002861A5"/>
    <w:rsid w:val="0028716D"/>
    <w:rsid w:val="00290041"/>
    <w:rsid w:val="00290EBB"/>
    <w:rsid w:val="00292F46"/>
    <w:rsid w:val="002A0F1F"/>
    <w:rsid w:val="002A2C42"/>
    <w:rsid w:val="002A47C1"/>
    <w:rsid w:val="002A56A1"/>
    <w:rsid w:val="002A5D7C"/>
    <w:rsid w:val="002B1BF4"/>
    <w:rsid w:val="002B4786"/>
    <w:rsid w:val="002C53F4"/>
    <w:rsid w:val="002C5B97"/>
    <w:rsid w:val="002C6181"/>
    <w:rsid w:val="002C6F98"/>
    <w:rsid w:val="002D5425"/>
    <w:rsid w:val="002E4806"/>
    <w:rsid w:val="002F618C"/>
    <w:rsid w:val="003129C9"/>
    <w:rsid w:val="00314848"/>
    <w:rsid w:val="00320711"/>
    <w:rsid w:val="00332AF4"/>
    <w:rsid w:val="003363E8"/>
    <w:rsid w:val="00356859"/>
    <w:rsid w:val="00357E5A"/>
    <w:rsid w:val="003670B2"/>
    <w:rsid w:val="00371164"/>
    <w:rsid w:val="003712F2"/>
    <w:rsid w:val="00383373"/>
    <w:rsid w:val="00386026"/>
    <w:rsid w:val="00387CDC"/>
    <w:rsid w:val="0039258A"/>
    <w:rsid w:val="003A1D3D"/>
    <w:rsid w:val="003A45CD"/>
    <w:rsid w:val="003A4A6D"/>
    <w:rsid w:val="003B1C2E"/>
    <w:rsid w:val="003B2E7E"/>
    <w:rsid w:val="003E3863"/>
    <w:rsid w:val="003F350F"/>
    <w:rsid w:val="003F7D5B"/>
    <w:rsid w:val="00411B03"/>
    <w:rsid w:val="00417C78"/>
    <w:rsid w:val="00420E9A"/>
    <w:rsid w:val="004307FD"/>
    <w:rsid w:val="00441672"/>
    <w:rsid w:val="00453A9E"/>
    <w:rsid w:val="004575D4"/>
    <w:rsid w:val="00465D26"/>
    <w:rsid w:val="004665F8"/>
    <w:rsid w:val="004825E1"/>
    <w:rsid w:val="00486FC6"/>
    <w:rsid w:val="004874F6"/>
    <w:rsid w:val="00490018"/>
    <w:rsid w:val="00497F9D"/>
    <w:rsid w:val="004A5E49"/>
    <w:rsid w:val="004A7D52"/>
    <w:rsid w:val="004B0F2D"/>
    <w:rsid w:val="004B2022"/>
    <w:rsid w:val="004B34D7"/>
    <w:rsid w:val="004C642E"/>
    <w:rsid w:val="004D084E"/>
    <w:rsid w:val="004D46BC"/>
    <w:rsid w:val="004E4886"/>
    <w:rsid w:val="004E796F"/>
    <w:rsid w:val="004E7A45"/>
    <w:rsid w:val="004E7D01"/>
    <w:rsid w:val="004F38E2"/>
    <w:rsid w:val="004F71A4"/>
    <w:rsid w:val="005002FB"/>
    <w:rsid w:val="005034A5"/>
    <w:rsid w:val="00505408"/>
    <w:rsid w:val="00512D89"/>
    <w:rsid w:val="005132DE"/>
    <w:rsid w:val="00516616"/>
    <w:rsid w:val="00532234"/>
    <w:rsid w:val="00552F0E"/>
    <w:rsid w:val="00563B1B"/>
    <w:rsid w:val="00567F3E"/>
    <w:rsid w:val="00575177"/>
    <w:rsid w:val="00581186"/>
    <w:rsid w:val="00581679"/>
    <w:rsid w:val="005845C2"/>
    <w:rsid w:val="00593CCC"/>
    <w:rsid w:val="005969C9"/>
    <w:rsid w:val="005B213C"/>
    <w:rsid w:val="005B6603"/>
    <w:rsid w:val="005D53E7"/>
    <w:rsid w:val="005D5B80"/>
    <w:rsid w:val="005D7279"/>
    <w:rsid w:val="005E01B0"/>
    <w:rsid w:val="005E15F8"/>
    <w:rsid w:val="005E42AE"/>
    <w:rsid w:val="005E7A89"/>
    <w:rsid w:val="005F29FF"/>
    <w:rsid w:val="006006D0"/>
    <w:rsid w:val="006052A3"/>
    <w:rsid w:val="00606CF8"/>
    <w:rsid w:val="006426F7"/>
    <w:rsid w:val="00642BCE"/>
    <w:rsid w:val="00647C28"/>
    <w:rsid w:val="006558F9"/>
    <w:rsid w:val="0067529C"/>
    <w:rsid w:val="00677EFB"/>
    <w:rsid w:val="00680325"/>
    <w:rsid w:val="00685694"/>
    <w:rsid w:val="006912CB"/>
    <w:rsid w:val="006A3EC9"/>
    <w:rsid w:val="006B14ED"/>
    <w:rsid w:val="006B2D7D"/>
    <w:rsid w:val="006B7793"/>
    <w:rsid w:val="006C0685"/>
    <w:rsid w:val="006C0B9C"/>
    <w:rsid w:val="006C1BEF"/>
    <w:rsid w:val="006D0E29"/>
    <w:rsid w:val="006D3AC4"/>
    <w:rsid w:val="006E15CA"/>
    <w:rsid w:val="006F5EED"/>
    <w:rsid w:val="00711683"/>
    <w:rsid w:val="0071373A"/>
    <w:rsid w:val="00714299"/>
    <w:rsid w:val="007309EA"/>
    <w:rsid w:val="0073327A"/>
    <w:rsid w:val="007556CC"/>
    <w:rsid w:val="00756398"/>
    <w:rsid w:val="00756A1A"/>
    <w:rsid w:val="00763924"/>
    <w:rsid w:val="007776D3"/>
    <w:rsid w:val="007845B7"/>
    <w:rsid w:val="00785404"/>
    <w:rsid w:val="007867C0"/>
    <w:rsid w:val="00786BA5"/>
    <w:rsid w:val="0079018E"/>
    <w:rsid w:val="00791E04"/>
    <w:rsid w:val="007931EE"/>
    <w:rsid w:val="007A2306"/>
    <w:rsid w:val="007A37FE"/>
    <w:rsid w:val="007B0391"/>
    <w:rsid w:val="007B16CE"/>
    <w:rsid w:val="007C267B"/>
    <w:rsid w:val="007C29B5"/>
    <w:rsid w:val="007D0EEE"/>
    <w:rsid w:val="007D1F5B"/>
    <w:rsid w:val="007D6C68"/>
    <w:rsid w:val="007E449F"/>
    <w:rsid w:val="007E78C4"/>
    <w:rsid w:val="007F46F1"/>
    <w:rsid w:val="0080160D"/>
    <w:rsid w:val="008166AD"/>
    <w:rsid w:val="0082549E"/>
    <w:rsid w:val="0083377F"/>
    <w:rsid w:val="00834E5C"/>
    <w:rsid w:val="00840C1E"/>
    <w:rsid w:val="00846814"/>
    <w:rsid w:val="0086588B"/>
    <w:rsid w:val="00867184"/>
    <w:rsid w:val="00874CEE"/>
    <w:rsid w:val="0087754C"/>
    <w:rsid w:val="008828EC"/>
    <w:rsid w:val="00883AB4"/>
    <w:rsid w:val="00883C2D"/>
    <w:rsid w:val="008928A2"/>
    <w:rsid w:val="00892D73"/>
    <w:rsid w:val="008B0E79"/>
    <w:rsid w:val="008B21BF"/>
    <w:rsid w:val="008B6FDD"/>
    <w:rsid w:val="008C264E"/>
    <w:rsid w:val="008C61C6"/>
    <w:rsid w:val="008D1CED"/>
    <w:rsid w:val="008D3220"/>
    <w:rsid w:val="008D785F"/>
    <w:rsid w:val="008F0BF0"/>
    <w:rsid w:val="008F19F3"/>
    <w:rsid w:val="008F2DBD"/>
    <w:rsid w:val="00904764"/>
    <w:rsid w:val="00904B93"/>
    <w:rsid w:val="009058FD"/>
    <w:rsid w:val="00917A32"/>
    <w:rsid w:val="00921EA1"/>
    <w:rsid w:val="009260A4"/>
    <w:rsid w:val="00941247"/>
    <w:rsid w:val="0095095F"/>
    <w:rsid w:val="00986790"/>
    <w:rsid w:val="00990987"/>
    <w:rsid w:val="009A0D0F"/>
    <w:rsid w:val="009A20EC"/>
    <w:rsid w:val="009A5D89"/>
    <w:rsid w:val="009B12FF"/>
    <w:rsid w:val="009B1E00"/>
    <w:rsid w:val="009B54FD"/>
    <w:rsid w:val="009C12E0"/>
    <w:rsid w:val="009D17B0"/>
    <w:rsid w:val="009D4693"/>
    <w:rsid w:val="009E1B52"/>
    <w:rsid w:val="009E4346"/>
    <w:rsid w:val="009E55DF"/>
    <w:rsid w:val="009F19CC"/>
    <w:rsid w:val="009F1A62"/>
    <w:rsid w:val="00A01366"/>
    <w:rsid w:val="00A041D4"/>
    <w:rsid w:val="00A12241"/>
    <w:rsid w:val="00A255F6"/>
    <w:rsid w:val="00A405EB"/>
    <w:rsid w:val="00A40899"/>
    <w:rsid w:val="00A535BA"/>
    <w:rsid w:val="00A617AF"/>
    <w:rsid w:val="00A6445A"/>
    <w:rsid w:val="00A66298"/>
    <w:rsid w:val="00A662D0"/>
    <w:rsid w:val="00A675CC"/>
    <w:rsid w:val="00A83E5A"/>
    <w:rsid w:val="00A8461F"/>
    <w:rsid w:val="00A85379"/>
    <w:rsid w:val="00A91875"/>
    <w:rsid w:val="00A93F2C"/>
    <w:rsid w:val="00A96316"/>
    <w:rsid w:val="00A96A37"/>
    <w:rsid w:val="00AA0A6C"/>
    <w:rsid w:val="00AA6E9D"/>
    <w:rsid w:val="00AB13EF"/>
    <w:rsid w:val="00AB77BA"/>
    <w:rsid w:val="00AC12B3"/>
    <w:rsid w:val="00AD33C7"/>
    <w:rsid w:val="00AD423A"/>
    <w:rsid w:val="00AE0ADF"/>
    <w:rsid w:val="00AE5507"/>
    <w:rsid w:val="00AE5F37"/>
    <w:rsid w:val="00AE62C8"/>
    <w:rsid w:val="00AF5D9D"/>
    <w:rsid w:val="00AF6B9D"/>
    <w:rsid w:val="00B11F35"/>
    <w:rsid w:val="00B14D5F"/>
    <w:rsid w:val="00B15609"/>
    <w:rsid w:val="00B1654D"/>
    <w:rsid w:val="00B35C06"/>
    <w:rsid w:val="00B43A63"/>
    <w:rsid w:val="00B52125"/>
    <w:rsid w:val="00B52510"/>
    <w:rsid w:val="00B67FFE"/>
    <w:rsid w:val="00B74DC5"/>
    <w:rsid w:val="00B74E23"/>
    <w:rsid w:val="00B81CC3"/>
    <w:rsid w:val="00B948EE"/>
    <w:rsid w:val="00B94D47"/>
    <w:rsid w:val="00BA535D"/>
    <w:rsid w:val="00BA7B96"/>
    <w:rsid w:val="00BB0487"/>
    <w:rsid w:val="00BB5732"/>
    <w:rsid w:val="00BB66CF"/>
    <w:rsid w:val="00BB7623"/>
    <w:rsid w:val="00BC1A34"/>
    <w:rsid w:val="00BD09D0"/>
    <w:rsid w:val="00BD21AF"/>
    <w:rsid w:val="00BD2F62"/>
    <w:rsid w:val="00BD637E"/>
    <w:rsid w:val="00BE33D8"/>
    <w:rsid w:val="00BF08FE"/>
    <w:rsid w:val="00BF7C87"/>
    <w:rsid w:val="00C10B8B"/>
    <w:rsid w:val="00C26461"/>
    <w:rsid w:val="00C31F4B"/>
    <w:rsid w:val="00C32CF2"/>
    <w:rsid w:val="00C37D19"/>
    <w:rsid w:val="00C4126D"/>
    <w:rsid w:val="00C4216C"/>
    <w:rsid w:val="00C44468"/>
    <w:rsid w:val="00C44E24"/>
    <w:rsid w:val="00C47477"/>
    <w:rsid w:val="00C5327B"/>
    <w:rsid w:val="00C54A63"/>
    <w:rsid w:val="00C55FC9"/>
    <w:rsid w:val="00C57EAD"/>
    <w:rsid w:val="00C652C8"/>
    <w:rsid w:val="00C674A5"/>
    <w:rsid w:val="00C7050F"/>
    <w:rsid w:val="00C71DF0"/>
    <w:rsid w:val="00C7643B"/>
    <w:rsid w:val="00C803BB"/>
    <w:rsid w:val="00C81A91"/>
    <w:rsid w:val="00C916A3"/>
    <w:rsid w:val="00CA202E"/>
    <w:rsid w:val="00CA4416"/>
    <w:rsid w:val="00CA5CD1"/>
    <w:rsid w:val="00CA6E6F"/>
    <w:rsid w:val="00CB3508"/>
    <w:rsid w:val="00CD0386"/>
    <w:rsid w:val="00CD061B"/>
    <w:rsid w:val="00CD5E63"/>
    <w:rsid w:val="00CE7D0D"/>
    <w:rsid w:val="00CF433C"/>
    <w:rsid w:val="00D04381"/>
    <w:rsid w:val="00D21D1E"/>
    <w:rsid w:val="00D22682"/>
    <w:rsid w:val="00D27647"/>
    <w:rsid w:val="00D30D24"/>
    <w:rsid w:val="00D322CA"/>
    <w:rsid w:val="00D34C9B"/>
    <w:rsid w:val="00D417C2"/>
    <w:rsid w:val="00D41EDE"/>
    <w:rsid w:val="00D44EF1"/>
    <w:rsid w:val="00D47F70"/>
    <w:rsid w:val="00D50F13"/>
    <w:rsid w:val="00D51502"/>
    <w:rsid w:val="00D52157"/>
    <w:rsid w:val="00D5513E"/>
    <w:rsid w:val="00D70489"/>
    <w:rsid w:val="00D73100"/>
    <w:rsid w:val="00D74BC9"/>
    <w:rsid w:val="00D7796D"/>
    <w:rsid w:val="00D80DA4"/>
    <w:rsid w:val="00DA641F"/>
    <w:rsid w:val="00DB6765"/>
    <w:rsid w:val="00DC45E9"/>
    <w:rsid w:val="00DC6283"/>
    <w:rsid w:val="00DE0239"/>
    <w:rsid w:val="00DF07B0"/>
    <w:rsid w:val="00E00310"/>
    <w:rsid w:val="00E02D10"/>
    <w:rsid w:val="00E05158"/>
    <w:rsid w:val="00E11E01"/>
    <w:rsid w:val="00E160F4"/>
    <w:rsid w:val="00E179B9"/>
    <w:rsid w:val="00E227C4"/>
    <w:rsid w:val="00E3231F"/>
    <w:rsid w:val="00E44060"/>
    <w:rsid w:val="00E507A1"/>
    <w:rsid w:val="00E519E1"/>
    <w:rsid w:val="00E5607D"/>
    <w:rsid w:val="00E56FDA"/>
    <w:rsid w:val="00E632AE"/>
    <w:rsid w:val="00E63CA3"/>
    <w:rsid w:val="00E65BB4"/>
    <w:rsid w:val="00E71E62"/>
    <w:rsid w:val="00E75858"/>
    <w:rsid w:val="00E9201C"/>
    <w:rsid w:val="00EA0241"/>
    <w:rsid w:val="00EA23E4"/>
    <w:rsid w:val="00EB0EDB"/>
    <w:rsid w:val="00EB550D"/>
    <w:rsid w:val="00EB640E"/>
    <w:rsid w:val="00EC4B0F"/>
    <w:rsid w:val="00ED1A6A"/>
    <w:rsid w:val="00EE0FD3"/>
    <w:rsid w:val="00EE1D09"/>
    <w:rsid w:val="00EE7240"/>
    <w:rsid w:val="00EF0C17"/>
    <w:rsid w:val="00EF2465"/>
    <w:rsid w:val="00EF66B8"/>
    <w:rsid w:val="00F130D7"/>
    <w:rsid w:val="00F20B24"/>
    <w:rsid w:val="00F21315"/>
    <w:rsid w:val="00F37F04"/>
    <w:rsid w:val="00F420A3"/>
    <w:rsid w:val="00F521A0"/>
    <w:rsid w:val="00F56682"/>
    <w:rsid w:val="00F80739"/>
    <w:rsid w:val="00F809EA"/>
    <w:rsid w:val="00F80D87"/>
    <w:rsid w:val="00FA7021"/>
    <w:rsid w:val="00FB4E84"/>
    <w:rsid w:val="00FD49FF"/>
    <w:rsid w:val="00FE41AC"/>
    <w:rsid w:val="00FE4FEF"/>
    <w:rsid w:val="00FF0EE9"/>
    <w:rsid w:val="00FF2E20"/>
    <w:rsid w:val="00FF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BC295C"/>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A2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8238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4E2D94E539C748F38412FDC747F119AA"/>
        <w:category>
          <w:name w:val="General"/>
          <w:gallery w:val="placeholder"/>
        </w:category>
        <w:types>
          <w:type w:val="bbPlcHdr"/>
        </w:types>
        <w:behaviors>
          <w:behavior w:val="content"/>
        </w:behaviors>
        <w:guid w:val="{D4139085-A091-4853-8ABC-E35CC8DEBE7E}"/>
      </w:docPartPr>
      <w:docPartBody>
        <w:p w:rsidR="00FD638D" w:rsidRDefault="00025DBE" w:rsidP="00025DBE">
          <w:pPr>
            <w:pStyle w:val="4E2D94E539C748F38412FDC747F119AA5"/>
          </w:pPr>
          <w:r w:rsidRPr="00453A9E">
            <w:rPr>
              <w:rFonts w:ascii="Tahoma" w:hAnsi="Tahoma" w:cs="Tahoma"/>
              <w:color w:val="808080"/>
              <w:sz w:val="20"/>
              <w:szCs w:val="20"/>
            </w:rPr>
            <w:t>Click here to enter email</w:t>
          </w:r>
        </w:p>
      </w:docPartBody>
    </w:docPart>
    <w:docPart>
      <w:docPartPr>
        <w:name w:val="BD7CC9345CEC4AAE8DAB90B3403F5634"/>
        <w:category>
          <w:name w:val="General"/>
          <w:gallery w:val="placeholder"/>
        </w:category>
        <w:types>
          <w:type w:val="bbPlcHdr"/>
        </w:types>
        <w:behaviors>
          <w:behavior w:val="content"/>
        </w:behaviors>
        <w:guid w:val="{1555FBE0-B1AA-41B0-9BC6-7B9767213C87}"/>
      </w:docPartPr>
      <w:docPartBody>
        <w:p w:rsidR="00FD638D" w:rsidRDefault="00643AFD" w:rsidP="00643AFD">
          <w:pPr>
            <w:pStyle w:val="BD7CC9345CEC4AAE8DAB90B3403F5634"/>
          </w:pPr>
          <w:r w:rsidRPr="00F26264">
            <w:rPr>
              <w:rStyle w:val="PlaceholderText"/>
            </w:rPr>
            <w:t>Click here to enter text.</w:t>
          </w:r>
        </w:p>
      </w:docPartBody>
    </w:docPart>
    <w:docPart>
      <w:docPartPr>
        <w:name w:val="ED13921E9F274A91ADD032E3191E507B"/>
        <w:category>
          <w:name w:val="General"/>
          <w:gallery w:val="placeholder"/>
        </w:category>
        <w:types>
          <w:type w:val="bbPlcHdr"/>
        </w:types>
        <w:behaviors>
          <w:behavior w:val="content"/>
        </w:behaviors>
        <w:guid w:val="{07359C9E-2C4B-46F0-BED0-41C6133C897C}"/>
      </w:docPartPr>
      <w:docPartBody>
        <w:p w:rsidR="00FD638D" w:rsidRDefault="00025DBE" w:rsidP="00025DBE">
          <w:pPr>
            <w:pStyle w:val="ED13921E9F274A91ADD032E3191E507B5"/>
          </w:pPr>
          <w:r w:rsidRPr="00453A9E">
            <w:rPr>
              <w:rFonts w:ascii="Tahoma" w:hAnsi="Tahoma" w:cs="Tahoma"/>
              <w:color w:val="808080"/>
              <w:sz w:val="20"/>
              <w:szCs w:val="20"/>
            </w:rPr>
            <w:t>Click here to enter email</w:t>
          </w:r>
        </w:p>
      </w:docPartBody>
    </w:docPart>
    <w:docPart>
      <w:docPartPr>
        <w:name w:val="E01BE0CED8F8471686B75C46194C2FE8"/>
        <w:category>
          <w:name w:val="General"/>
          <w:gallery w:val="placeholder"/>
        </w:category>
        <w:types>
          <w:type w:val="bbPlcHdr"/>
        </w:types>
        <w:behaviors>
          <w:behavior w:val="content"/>
        </w:behaviors>
        <w:guid w:val="{A5BA0037-661D-4D0A-BD08-68D481B82D91}"/>
      </w:docPartPr>
      <w:docPartBody>
        <w:p w:rsidR="00FD638D" w:rsidRDefault="00025DBE" w:rsidP="00025DBE">
          <w:pPr>
            <w:pStyle w:val="E01BE0CED8F8471686B75C46194C2FE85"/>
          </w:pPr>
          <w:r w:rsidRPr="00453A9E">
            <w:rPr>
              <w:rFonts w:ascii="Tahoma" w:hAnsi="Tahoma" w:cs="Tahoma"/>
              <w:color w:val="808080"/>
              <w:sz w:val="20"/>
              <w:szCs w:val="20"/>
            </w:rPr>
            <w:t>Click here to enter a date.</w:t>
          </w:r>
        </w:p>
      </w:docPartBody>
    </w:docPart>
    <w:docPart>
      <w:docPartPr>
        <w:name w:val="EC4B78E497BE4E04BC3B2B77DA1E05DE"/>
        <w:category>
          <w:name w:val="General"/>
          <w:gallery w:val="placeholder"/>
        </w:category>
        <w:types>
          <w:type w:val="bbPlcHdr"/>
        </w:types>
        <w:behaviors>
          <w:behavior w:val="content"/>
        </w:behaviors>
        <w:guid w:val="{BD669798-6C1C-46C4-9E0D-B8581F261530}"/>
      </w:docPartPr>
      <w:docPartBody>
        <w:p w:rsidR="00D33B80" w:rsidRDefault="00025DBE" w:rsidP="00025DBE">
          <w:pPr>
            <w:pStyle w:val="EC4B78E497BE4E04BC3B2B77DA1E05DE3"/>
          </w:pPr>
          <w:r w:rsidRPr="00453A9E">
            <w:rPr>
              <w:rFonts w:ascii="Tahoma" w:hAnsi="Tahoma" w:cs="Tahoma"/>
              <w:color w:val="808080"/>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88D4E11B-6AC7-4DC3-8D14-BC91DBA72A11}"/>
      </w:docPartPr>
      <w:docPartBody>
        <w:p w:rsidR="00025DBE" w:rsidRDefault="00AC6322">
          <w:r w:rsidRPr="00AD1FDF">
            <w:rPr>
              <w:rStyle w:val="PlaceholderText"/>
            </w:rPr>
            <w:t>Click or tap here to enter text.</w:t>
          </w:r>
        </w:p>
      </w:docPartBody>
    </w:docPart>
    <w:docPart>
      <w:docPartPr>
        <w:name w:val="1C09B0D6A98A4DDAA8B074004C1E8387"/>
        <w:category>
          <w:name w:val="General"/>
          <w:gallery w:val="placeholder"/>
        </w:category>
        <w:types>
          <w:type w:val="bbPlcHdr"/>
        </w:types>
        <w:behaviors>
          <w:behavior w:val="content"/>
        </w:behaviors>
        <w:guid w:val="{6F00033C-23A0-44E1-AD1C-C6617D40287C}"/>
      </w:docPartPr>
      <w:docPartBody>
        <w:p w:rsidR="00667AAC" w:rsidRDefault="00265CA9" w:rsidP="00265CA9">
          <w:pPr>
            <w:pStyle w:val="1C09B0D6A98A4DDAA8B074004C1E8387"/>
          </w:pPr>
          <w:r w:rsidRPr="00453A9E">
            <w:rPr>
              <w:rFonts w:ascii="Tahoma" w:hAnsi="Tahoma" w:cs="Tahoma"/>
              <w:color w:val="808080"/>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25DBE"/>
    <w:rsid w:val="00074D81"/>
    <w:rsid w:val="000A3E57"/>
    <w:rsid w:val="000B282F"/>
    <w:rsid w:val="000C18F4"/>
    <w:rsid w:val="000C30DC"/>
    <w:rsid w:val="001055D4"/>
    <w:rsid w:val="001A7B9B"/>
    <w:rsid w:val="0023449B"/>
    <w:rsid w:val="00265CA9"/>
    <w:rsid w:val="00452619"/>
    <w:rsid w:val="00494AE7"/>
    <w:rsid w:val="005A012A"/>
    <w:rsid w:val="00643AFD"/>
    <w:rsid w:val="00646ADE"/>
    <w:rsid w:val="00647952"/>
    <w:rsid w:val="00667AAC"/>
    <w:rsid w:val="00694AB9"/>
    <w:rsid w:val="007E45F7"/>
    <w:rsid w:val="008871DF"/>
    <w:rsid w:val="009170FF"/>
    <w:rsid w:val="009216B9"/>
    <w:rsid w:val="009574C2"/>
    <w:rsid w:val="009963A2"/>
    <w:rsid w:val="00A10EC3"/>
    <w:rsid w:val="00A26CAD"/>
    <w:rsid w:val="00AC6322"/>
    <w:rsid w:val="00AD5EB9"/>
    <w:rsid w:val="00AF106A"/>
    <w:rsid w:val="00B05E45"/>
    <w:rsid w:val="00C25252"/>
    <w:rsid w:val="00C27B37"/>
    <w:rsid w:val="00C67F51"/>
    <w:rsid w:val="00D2459D"/>
    <w:rsid w:val="00D30CA9"/>
    <w:rsid w:val="00D33B80"/>
    <w:rsid w:val="00D626CA"/>
    <w:rsid w:val="00DE526F"/>
    <w:rsid w:val="00DF679E"/>
    <w:rsid w:val="00E75D27"/>
    <w:rsid w:val="00E87B1C"/>
    <w:rsid w:val="00EF0E7B"/>
    <w:rsid w:val="00F271D4"/>
    <w:rsid w:val="00F67A98"/>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DBE"/>
    <w:rPr>
      <w:color w:val="808080"/>
    </w:rPr>
  </w:style>
  <w:style w:type="paragraph" w:customStyle="1" w:styleId="A9DC5BA6F8434A66B19D340AF5684731">
    <w:name w:val="A9DC5BA6F8434A66B19D340AF5684731"/>
    <w:rsid w:val="00643AFD"/>
  </w:style>
  <w:style w:type="paragraph" w:customStyle="1" w:styleId="BD7CC9345CEC4AAE8DAB90B3403F5634">
    <w:name w:val="BD7CC9345CEC4AAE8DAB90B3403F5634"/>
    <w:rsid w:val="00643AFD"/>
  </w:style>
  <w:style w:type="paragraph" w:customStyle="1" w:styleId="EC4B78E497BE4E04BC3B2B77DA1E05DE3">
    <w:name w:val="EC4B78E497BE4E04BC3B2B77DA1E05DE3"/>
    <w:rsid w:val="00025DBE"/>
    <w:pPr>
      <w:spacing w:after="0" w:line="240" w:lineRule="auto"/>
    </w:pPr>
    <w:rPr>
      <w:rFonts w:ascii="Arial" w:eastAsia="Times New Roman" w:hAnsi="Arial" w:cs="Arial"/>
      <w:lang w:val="en-GB" w:eastAsia="en-GB"/>
    </w:rPr>
  </w:style>
  <w:style w:type="paragraph" w:customStyle="1" w:styleId="4E2D94E539C748F38412FDC747F119AA5">
    <w:name w:val="4E2D94E539C748F38412FDC747F119AA5"/>
    <w:rsid w:val="00025DBE"/>
    <w:pPr>
      <w:spacing w:after="0" w:line="240" w:lineRule="auto"/>
    </w:pPr>
    <w:rPr>
      <w:rFonts w:ascii="Arial" w:eastAsia="Times New Roman" w:hAnsi="Arial" w:cs="Arial"/>
      <w:lang w:val="en-GB" w:eastAsia="en-GB"/>
    </w:rPr>
  </w:style>
  <w:style w:type="paragraph" w:customStyle="1" w:styleId="ED13921E9F274A91ADD032E3191E507B5">
    <w:name w:val="ED13921E9F274A91ADD032E3191E507B5"/>
    <w:rsid w:val="00025DBE"/>
    <w:pPr>
      <w:spacing w:after="0" w:line="240" w:lineRule="auto"/>
    </w:pPr>
    <w:rPr>
      <w:rFonts w:ascii="Arial" w:eastAsia="Times New Roman" w:hAnsi="Arial" w:cs="Arial"/>
      <w:lang w:val="en-GB" w:eastAsia="en-GB"/>
    </w:rPr>
  </w:style>
  <w:style w:type="paragraph" w:customStyle="1" w:styleId="E01BE0CED8F8471686B75C46194C2FE85">
    <w:name w:val="E01BE0CED8F8471686B75C46194C2FE85"/>
    <w:rsid w:val="00025DBE"/>
    <w:pPr>
      <w:spacing w:after="0" w:line="240" w:lineRule="auto"/>
    </w:pPr>
    <w:rPr>
      <w:rFonts w:ascii="Arial" w:eastAsia="Times New Roman" w:hAnsi="Arial" w:cs="Arial"/>
      <w:lang w:val="en-GB" w:eastAsia="en-GB"/>
    </w:rPr>
  </w:style>
  <w:style w:type="paragraph" w:customStyle="1" w:styleId="1C09B0D6A98A4DDAA8B074004C1E8387">
    <w:name w:val="1C09B0D6A98A4DDAA8B074004C1E8387"/>
    <w:rsid w:val="00265CA9"/>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B0D1BB-6B01-4957-9B55-5161CFC6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2465</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TTF.FC.RC.AllServicesandGoods</vt:lpstr>
    </vt:vector>
  </TitlesOfParts>
  <Company>Council of Europe</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TTF.FC.RC.AllServicesandGoods</dc:title>
  <dc:creator>KAUTZMANN Jean-Etienne</dc:creator>
  <cp:lastModifiedBy>KAHRIMANOVIC Vesna</cp:lastModifiedBy>
  <cp:revision>10</cp:revision>
  <cp:lastPrinted>2022-04-12T13:23:00Z</cp:lastPrinted>
  <dcterms:created xsi:type="dcterms:W3CDTF">2022-04-07T09:47:00Z</dcterms:created>
  <dcterms:modified xsi:type="dcterms:W3CDTF">2022-04-14T06:59:00Z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