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16226" w14:textId="77777777" w:rsidR="0058188F" w:rsidRPr="00280404" w:rsidRDefault="0058188F" w:rsidP="00B859E6">
      <w:pPr>
        <w:pStyle w:val="BodyText"/>
        <w:pBdr>
          <w:top w:val="single" w:sz="12" w:space="1" w:color="auto"/>
          <w:left w:val="single" w:sz="12" w:space="4" w:color="auto"/>
          <w:bottom w:val="single" w:sz="12" w:space="1" w:color="auto"/>
          <w:right w:val="single" w:sz="12" w:space="4" w:color="auto"/>
        </w:pBdr>
        <w:ind w:left="0"/>
        <w:jc w:val="center"/>
        <w:rPr>
          <w:rFonts w:ascii="Tahoma" w:hAnsi="Tahoma" w:cs="Tahoma"/>
          <w:b/>
          <w:bCs/>
          <w:lang w:val="sr-Cyrl-RS"/>
        </w:rPr>
      </w:pPr>
    </w:p>
    <w:p w14:paraId="0497C99B" w14:textId="26CF5400" w:rsidR="0058188F" w:rsidRPr="000A71EA" w:rsidRDefault="6922D8A3" w:rsidP="6922D8A3">
      <w:pPr>
        <w:pStyle w:val="BodyText"/>
        <w:pBdr>
          <w:top w:val="single" w:sz="12" w:space="1" w:color="auto"/>
          <w:left w:val="single" w:sz="12" w:space="4" w:color="auto"/>
          <w:bottom w:val="single" w:sz="12" w:space="1" w:color="auto"/>
          <w:right w:val="single" w:sz="12" w:space="4" w:color="auto"/>
        </w:pBdr>
        <w:ind w:left="0"/>
        <w:jc w:val="center"/>
        <w:rPr>
          <w:rFonts w:ascii="Tahoma" w:hAnsi="Tahoma" w:cs="Tahoma"/>
          <w:b/>
          <w:bCs/>
          <w:lang w:val="sr-Cyrl-RS"/>
        </w:rPr>
      </w:pPr>
      <w:r w:rsidRPr="6922D8A3">
        <w:rPr>
          <w:rFonts w:ascii="Tahoma" w:hAnsi="Tahoma" w:cs="Tahoma"/>
          <w:b/>
          <w:bCs/>
          <w:lang w:val="sr-Cyrl-RS"/>
        </w:rPr>
        <w:t xml:space="preserve">СМЕРНИЦЕ ЗА ПОДНОШЕЊЕ ПРИЈАВА </w:t>
      </w:r>
    </w:p>
    <w:p w14:paraId="4005DAFB" w14:textId="3BA73263" w:rsidR="00320821" w:rsidRPr="000A71EA" w:rsidRDefault="6922D8A3" w:rsidP="6922D8A3">
      <w:pPr>
        <w:pStyle w:val="BodyText"/>
        <w:pBdr>
          <w:top w:val="single" w:sz="12" w:space="1" w:color="auto"/>
          <w:left w:val="single" w:sz="12" w:space="4" w:color="auto"/>
          <w:bottom w:val="single" w:sz="12" w:space="1" w:color="auto"/>
          <w:right w:val="single" w:sz="12" w:space="4" w:color="auto"/>
        </w:pBdr>
        <w:ind w:left="0"/>
        <w:jc w:val="center"/>
        <w:rPr>
          <w:rFonts w:ascii="Tahoma" w:hAnsi="Tahoma" w:cs="Tahoma"/>
          <w:b/>
          <w:bCs/>
          <w:lang w:val="sr-Cyrl-RS"/>
        </w:rPr>
      </w:pPr>
      <w:r w:rsidRPr="6922D8A3">
        <w:rPr>
          <w:rFonts w:ascii="Tahoma" w:hAnsi="Tahoma" w:cs="Tahoma"/>
          <w:b/>
          <w:bCs/>
          <w:lang w:val="sr-Cyrl-RS"/>
        </w:rPr>
        <w:t>за</w:t>
      </w:r>
    </w:p>
    <w:p w14:paraId="30EDE48E" w14:textId="77777777" w:rsidR="00FB2C35" w:rsidRPr="000A71EA" w:rsidRDefault="6922D8A3" w:rsidP="6922D8A3">
      <w:pPr>
        <w:pStyle w:val="BodyText"/>
        <w:pBdr>
          <w:top w:val="single" w:sz="12" w:space="1" w:color="auto"/>
          <w:left w:val="single" w:sz="12" w:space="4" w:color="auto"/>
          <w:bottom w:val="single" w:sz="12" w:space="1" w:color="auto"/>
          <w:right w:val="single" w:sz="12" w:space="4" w:color="auto"/>
        </w:pBdr>
        <w:ind w:left="0"/>
        <w:jc w:val="center"/>
        <w:rPr>
          <w:rFonts w:ascii="Tahoma" w:hAnsi="Tahoma" w:cs="Tahoma"/>
          <w:b/>
          <w:bCs/>
          <w:lang w:val="sr-Cyrl-RS"/>
        </w:rPr>
      </w:pPr>
      <w:r w:rsidRPr="6922D8A3">
        <w:rPr>
          <w:rFonts w:ascii="Tahoma" w:hAnsi="Tahoma" w:cs="Tahoma"/>
          <w:b/>
          <w:bCs/>
          <w:lang w:val="sr-Cyrl-RS"/>
        </w:rPr>
        <w:t xml:space="preserve">Пакет подршке за унапређење </w:t>
      </w:r>
    </w:p>
    <w:p w14:paraId="73C1E41F" w14:textId="7C983E61" w:rsidR="00376554" w:rsidRDefault="6922D8A3" w:rsidP="6922D8A3">
      <w:pPr>
        <w:pStyle w:val="BodyText"/>
        <w:pBdr>
          <w:top w:val="single" w:sz="12" w:space="1" w:color="auto"/>
          <w:left w:val="single" w:sz="12" w:space="4" w:color="auto"/>
          <w:bottom w:val="single" w:sz="12" w:space="1" w:color="auto"/>
          <w:right w:val="single" w:sz="12" w:space="4" w:color="auto"/>
        </w:pBdr>
        <w:ind w:left="0"/>
        <w:jc w:val="center"/>
        <w:rPr>
          <w:rFonts w:ascii="Tahoma" w:hAnsi="Tahoma" w:cs="Tahoma"/>
          <w:b/>
          <w:bCs/>
          <w:lang w:val="sr-Cyrl-RS"/>
        </w:rPr>
      </w:pPr>
      <w:r w:rsidRPr="6922D8A3">
        <w:rPr>
          <w:rFonts w:ascii="Tahoma" w:hAnsi="Tahoma" w:cs="Tahoma"/>
          <w:b/>
          <w:bCs/>
          <w:lang w:val="sr-Cyrl-RS"/>
        </w:rPr>
        <w:t xml:space="preserve">грађанског учешћа и транспарентности на локалном нивоу </w:t>
      </w:r>
    </w:p>
    <w:p w14:paraId="07230CB8" w14:textId="13C579EC" w:rsidR="00FF2D2D" w:rsidRDefault="6922D8A3" w:rsidP="6922D8A3">
      <w:pPr>
        <w:pStyle w:val="BodyText"/>
        <w:pBdr>
          <w:top w:val="single" w:sz="12" w:space="1" w:color="auto"/>
          <w:left w:val="single" w:sz="12" w:space="4" w:color="auto"/>
          <w:bottom w:val="single" w:sz="12" w:space="1" w:color="auto"/>
          <w:right w:val="single" w:sz="12" w:space="4" w:color="auto"/>
        </w:pBdr>
        <w:ind w:left="0"/>
        <w:jc w:val="center"/>
        <w:rPr>
          <w:rFonts w:ascii="Tahoma" w:hAnsi="Tahoma" w:cs="Tahoma"/>
          <w:b/>
          <w:bCs/>
          <w:lang w:val="sr-Cyrl-RS"/>
        </w:rPr>
      </w:pPr>
      <w:bookmarkStart w:id="0" w:name="_Hlk523908727"/>
      <w:r w:rsidRPr="6922D8A3">
        <w:rPr>
          <w:rFonts w:ascii="Tahoma" w:hAnsi="Tahoma" w:cs="Tahoma"/>
          <w:b/>
          <w:bCs/>
          <w:lang w:val="sr-Cyrl-RS"/>
        </w:rPr>
        <w:t xml:space="preserve">(референтни број </w:t>
      </w:r>
      <w:r w:rsidRPr="00A239DA">
        <w:rPr>
          <w:rFonts w:ascii="Tahoma" w:hAnsi="Tahoma" w:cs="Tahoma"/>
          <w:b/>
          <w:bCs/>
          <w:lang w:val="sr-Cyrl-RS"/>
        </w:rPr>
        <w:t>позива ПП-0</w:t>
      </w:r>
      <w:r w:rsidR="00A96942" w:rsidRPr="00A239DA">
        <w:rPr>
          <w:rFonts w:ascii="Tahoma" w:hAnsi="Tahoma" w:cs="Tahoma"/>
          <w:b/>
          <w:bCs/>
          <w:lang w:val="sr-Cyrl-RS"/>
        </w:rPr>
        <w:t>2</w:t>
      </w:r>
      <w:r w:rsidRPr="00A239DA">
        <w:rPr>
          <w:rFonts w:ascii="Tahoma" w:hAnsi="Tahoma" w:cs="Tahoma"/>
          <w:b/>
          <w:bCs/>
          <w:lang w:val="sr-Cyrl-RS"/>
        </w:rPr>
        <w:t>/201</w:t>
      </w:r>
      <w:r w:rsidR="00F46062" w:rsidRPr="00A239DA">
        <w:rPr>
          <w:rFonts w:ascii="Tahoma" w:hAnsi="Tahoma" w:cs="Tahoma"/>
          <w:b/>
          <w:bCs/>
          <w:lang w:val="sr-Cyrl-RS"/>
        </w:rPr>
        <w:t>9</w:t>
      </w:r>
      <w:r w:rsidRPr="6922D8A3">
        <w:rPr>
          <w:rFonts w:ascii="Tahoma" w:hAnsi="Tahoma" w:cs="Tahoma"/>
          <w:b/>
          <w:bCs/>
          <w:lang w:val="sr-Cyrl-RS"/>
        </w:rPr>
        <w:t>)</w:t>
      </w:r>
    </w:p>
    <w:p w14:paraId="298206E7" w14:textId="77777777" w:rsidR="0026383F" w:rsidRPr="0080370C" w:rsidRDefault="0026383F" w:rsidP="00B859E6">
      <w:pPr>
        <w:pStyle w:val="BodyText"/>
        <w:pBdr>
          <w:top w:val="single" w:sz="12" w:space="1" w:color="auto"/>
          <w:left w:val="single" w:sz="12" w:space="4" w:color="auto"/>
          <w:bottom w:val="single" w:sz="12" w:space="1" w:color="auto"/>
          <w:right w:val="single" w:sz="12" w:space="4" w:color="auto"/>
        </w:pBdr>
        <w:ind w:left="0"/>
        <w:jc w:val="center"/>
        <w:rPr>
          <w:rFonts w:ascii="Tahoma" w:hAnsi="Tahoma" w:cs="Tahoma"/>
          <w:b/>
          <w:bCs/>
          <w:lang w:val="sr-Cyrl-RS"/>
        </w:rPr>
      </w:pPr>
    </w:p>
    <w:bookmarkEnd w:id="0"/>
    <w:p w14:paraId="2831AE57" w14:textId="1EA07258" w:rsidR="00AD09DD" w:rsidRPr="00AD09DD" w:rsidRDefault="08675281" w:rsidP="08675281">
      <w:pPr>
        <w:rPr>
          <w:rFonts w:ascii="Tahoma" w:eastAsia="Calibri" w:hAnsi="Tahoma" w:cs="Tahoma"/>
          <w:i/>
          <w:iCs/>
          <w:lang w:val="sr-Cyrl-RS"/>
        </w:rPr>
      </w:pPr>
      <w:r w:rsidRPr="08675281">
        <w:rPr>
          <w:rFonts w:ascii="Tahoma" w:eastAsia="Calibri" w:hAnsi="Tahoma" w:cs="Tahoma"/>
          <w:i/>
          <w:iCs/>
          <w:lang w:val="sr-Cyrl-RS"/>
        </w:rPr>
        <w:t xml:space="preserve">У овом документу (Смерницама за подношење пријава), дата су упутства </w:t>
      </w:r>
      <w:r w:rsidRPr="004D61D7">
        <w:rPr>
          <w:rFonts w:ascii="Tahoma" w:eastAsia="Calibri" w:hAnsi="Tahoma" w:cs="Tahoma"/>
          <w:i/>
          <w:iCs/>
          <w:lang w:val="sr-Cyrl-RS"/>
        </w:rPr>
        <w:t>за градове</w:t>
      </w:r>
      <w:r w:rsidR="004D61D7">
        <w:rPr>
          <w:rFonts w:ascii="Tahoma" w:eastAsia="Calibri" w:hAnsi="Tahoma" w:cs="Tahoma"/>
          <w:i/>
          <w:iCs/>
          <w:lang w:val="sr-Cyrl-RS"/>
        </w:rPr>
        <w:t xml:space="preserve">, </w:t>
      </w:r>
      <w:r w:rsidRPr="004D61D7">
        <w:rPr>
          <w:rFonts w:ascii="Tahoma" w:eastAsia="Calibri" w:hAnsi="Tahoma" w:cs="Tahoma"/>
          <w:i/>
          <w:iCs/>
          <w:lang w:val="sr-Cyrl-RS"/>
        </w:rPr>
        <w:t>општине</w:t>
      </w:r>
      <w:r w:rsidRPr="08675281">
        <w:rPr>
          <w:rFonts w:ascii="Tahoma" w:eastAsia="Calibri" w:hAnsi="Tahoma" w:cs="Tahoma"/>
          <w:i/>
          <w:iCs/>
          <w:lang w:val="sr-Cyrl-RS"/>
        </w:rPr>
        <w:t xml:space="preserve"> </w:t>
      </w:r>
      <w:r w:rsidR="004D61D7">
        <w:rPr>
          <w:rFonts w:ascii="Tahoma" w:eastAsia="Calibri" w:hAnsi="Tahoma" w:cs="Tahoma"/>
          <w:i/>
          <w:iCs/>
          <w:lang w:val="sr-Cyrl-RS"/>
        </w:rPr>
        <w:t xml:space="preserve">и градске општине </w:t>
      </w:r>
      <w:r w:rsidRPr="08675281">
        <w:rPr>
          <w:rFonts w:ascii="Tahoma" w:eastAsia="Calibri" w:hAnsi="Tahoma" w:cs="Tahoma"/>
          <w:i/>
          <w:iCs/>
          <w:lang w:val="sr-Cyrl-RS"/>
        </w:rPr>
        <w:t>кој</w:t>
      </w:r>
      <w:r w:rsidR="004D61D7">
        <w:rPr>
          <w:rFonts w:ascii="Tahoma" w:eastAsia="Calibri" w:hAnsi="Tahoma" w:cs="Tahoma"/>
          <w:i/>
          <w:iCs/>
          <w:lang w:val="sr-Cyrl-RS"/>
        </w:rPr>
        <w:t xml:space="preserve">е </w:t>
      </w:r>
      <w:r w:rsidRPr="08675281">
        <w:rPr>
          <w:rFonts w:ascii="Tahoma" w:eastAsia="Calibri" w:hAnsi="Tahoma" w:cs="Tahoma"/>
          <w:i/>
          <w:iCs/>
          <w:lang w:val="sr-Cyrl-RS"/>
        </w:rPr>
        <w:t>се пријављују за Пакете подршке за унапређење грађанског учешћа и транспарентности на локалном нивоу. Смернице садрже информације у вези са општим условима за подношење пријава, информације о начину попуњавања Пријавног формулара за пакет подршке, к</w:t>
      </w:r>
      <w:r w:rsidRPr="08675281">
        <w:rPr>
          <w:rFonts w:ascii="Tahoma" w:eastAsia="Calibri" w:hAnsi="Tahoma" w:cs="Tahoma"/>
          <w:i/>
          <w:iCs/>
          <w:lang w:val="sr-Latn-RS"/>
        </w:rPr>
        <w:t>a</w:t>
      </w:r>
      <w:r w:rsidRPr="08675281">
        <w:rPr>
          <w:rFonts w:ascii="Tahoma" w:eastAsia="Calibri" w:hAnsi="Tahoma" w:cs="Tahoma"/>
          <w:i/>
          <w:iCs/>
          <w:lang w:val="sr-Cyrl-RS"/>
        </w:rPr>
        <w:t>о и информације o критеријумима и поступку доделе пакета подршке.</w:t>
      </w:r>
    </w:p>
    <w:p w14:paraId="56030660" w14:textId="4D186F22" w:rsidR="00AD09DD" w:rsidRDefault="00AD09DD" w:rsidP="00AD09DD">
      <w:pPr>
        <w:rPr>
          <w:rFonts w:ascii="Tahoma" w:hAnsi="Tahoma" w:cs="Tahoma"/>
          <w:lang w:val="sr-Cyrl-RS"/>
        </w:rPr>
      </w:pPr>
    </w:p>
    <w:p w14:paraId="3D6C5886" w14:textId="73B83683" w:rsidR="00AD09DD" w:rsidRPr="00AD09DD" w:rsidRDefault="6922D8A3" w:rsidP="6922D8A3">
      <w:pPr>
        <w:pStyle w:val="BodyText"/>
        <w:numPr>
          <w:ilvl w:val="0"/>
          <w:numId w:val="4"/>
        </w:numPr>
        <w:ind w:left="284" w:hanging="270"/>
        <w:rPr>
          <w:rFonts w:ascii="Tahoma" w:hAnsi="Tahoma" w:cs="Tahoma"/>
          <w:b/>
          <w:bCs/>
          <w:lang w:val="sr-Cyrl-RS"/>
        </w:rPr>
      </w:pPr>
      <w:r w:rsidRPr="6922D8A3">
        <w:rPr>
          <w:rFonts w:ascii="Tahoma" w:hAnsi="Tahoma" w:cs="Tahoma"/>
          <w:b/>
          <w:bCs/>
          <w:lang w:val="sr-Cyrl-RS"/>
        </w:rPr>
        <w:t>УВОД</w:t>
      </w:r>
    </w:p>
    <w:p w14:paraId="305DE474" w14:textId="5433E3A9" w:rsidR="00EB75AE" w:rsidRPr="004310ED" w:rsidRDefault="1BDFA2B8" w:rsidP="1BDFA2B8">
      <w:pPr>
        <w:pStyle w:val="BodyText"/>
        <w:ind w:left="0"/>
        <w:rPr>
          <w:rFonts w:ascii="Tahoma" w:hAnsi="Tahoma" w:cs="Tahoma"/>
          <w:lang w:val="sr-Cyrl-RS"/>
        </w:rPr>
      </w:pPr>
      <w:r w:rsidRPr="1BDFA2B8">
        <w:rPr>
          <w:rFonts w:ascii="Tahoma" w:hAnsi="Tahoma" w:cs="Tahoma"/>
          <w:lang w:val="sr-Cyrl-RS"/>
        </w:rPr>
        <w:t xml:space="preserve">Позив за подношење пријава за пакете подршке за унапређење грађанског учешћа и транспарентности на локалном нивоу објављен је у оквиру пројекта </w:t>
      </w:r>
      <w:r w:rsidRPr="1BDFA2B8">
        <w:rPr>
          <w:rFonts w:ascii="Tahoma" w:hAnsi="Tahoma" w:cs="Tahoma"/>
          <w:b/>
          <w:bCs/>
          <w:lang w:val="sr-Cyrl-RS"/>
        </w:rPr>
        <w:t>„Унапређење доброг управљања на локалном нивоу“</w:t>
      </w:r>
      <w:r w:rsidRPr="1BDFA2B8">
        <w:rPr>
          <w:rFonts w:ascii="Tahoma" w:hAnsi="Tahoma" w:cs="Tahoma"/>
          <w:lang w:val="sr-Cyrl-RS"/>
        </w:rPr>
        <w:t xml:space="preserve"> који спроводи Стална конференција градова и општина у оквиру Програма</w:t>
      </w:r>
      <w:r w:rsidRPr="1BDFA2B8">
        <w:rPr>
          <w:rFonts w:ascii="Tahoma" w:hAnsi="Tahoma" w:cs="Tahoma"/>
          <w:lang w:val="sr-Latn-RS"/>
        </w:rPr>
        <w:t xml:space="preserve"> „</w:t>
      </w:r>
      <w:r w:rsidRPr="1BDFA2B8">
        <w:rPr>
          <w:rFonts w:ascii="Tahoma" w:hAnsi="Tahoma" w:cs="Tahoma"/>
          <w:lang w:val="sr-Cyrl-RS"/>
        </w:rPr>
        <w:t>Подршка</w:t>
      </w:r>
      <w:r w:rsidRPr="1BDFA2B8">
        <w:rPr>
          <w:rFonts w:ascii="Tahoma" w:hAnsi="Tahoma" w:cs="Tahoma"/>
          <w:lang w:val="sr-Latn-RS"/>
        </w:rPr>
        <w:t xml:space="preserve"> </w:t>
      </w:r>
      <w:r w:rsidRPr="1BDFA2B8">
        <w:rPr>
          <w:rFonts w:ascii="Tahoma" w:hAnsi="Tahoma" w:cs="Tahoma"/>
          <w:lang w:val="sr-Cyrl-RS"/>
        </w:rPr>
        <w:t>Владе</w:t>
      </w:r>
      <w:r w:rsidRPr="1BDFA2B8">
        <w:rPr>
          <w:rFonts w:ascii="Tahoma" w:hAnsi="Tahoma" w:cs="Tahoma"/>
          <w:lang w:val="sr-Latn-RS"/>
        </w:rPr>
        <w:t xml:space="preserve"> </w:t>
      </w:r>
      <w:r w:rsidRPr="1BDFA2B8">
        <w:rPr>
          <w:rFonts w:ascii="Tahoma" w:hAnsi="Tahoma" w:cs="Tahoma"/>
          <w:lang w:val="sr-Cyrl-RS"/>
        </w:rPr>
        <w:t>Швајцарске</w:t>
      </w:r>
      <w:r w:rsidRPr="1BDFA2B8">
        <w:rPr>
          <w:rFonts w:ascii="Tahoma" w:hAnsi="Tahoma" w:cs="Tahoma"/>
          <w:lang w:val="sr-Latn-RS"/>
        </w:rPr>
        <w:t xml:space="preserve"> </w:t>
      </w:r>
      <w:r w:rsidRPr="1BDFA2B8">
        <w:rPr>
          <w:rFonts w:ascii="Tahoma" w:hAnsi="Tahoma" w:cs="Tahoma"/>
          <w:lang w:val="sr-Cyrl-RS"/>
        </w:rPr>
        <w:t>развоју</w:t>
      </w:r>
      <w:r w:rsidRPr="1BDFA2B8">
        <w:rPr>
          <w:rFonts w:ascii="Tahoma" w:hAnsi="Tahoma" w:cs="Tahoma"/>
          <w:lang w:val="sr-Latn-RS"/>
        </w:rPr>
        <w:t xml:space="preserve"> </w:t>
      </w:r>
      <w:r w:rsidRPr="1BDFA2B8">
        <w:rPr>
          <w:rFonts w:ascii="Tahoma" w:hAnsi="Tahoma" w:cs="Tahoma"/>
          <w:lang w:val="sr-Cyrl-RS"/>
        </w:rPr>
        <w:t>општина</w:t>
      </w:r>
      <w:r w:rsidRPr="1BDFA2B8">
        <w:rPr>
          <w:rFonts w:ascii="Tahoma" w:hAnsi="Tahoma" w:cs="Tahoma"/>
          <w:lang w:val="sr-Latn-RS"/>
        </w:rPr>
        <w:t xml:space="preserve"> </w:t>
      </w:r>
      <w:r w:rsidRPr="1BDFA2B8">
        <w:rPr>
          <w:rFonts w:ascii="Tahoma" w:hAnsi="Tahoma" w:cs="Tahoma"/>
          <w:lang w:val="sr-Cyrl-RS"/>
        </w:rPr>
        <w:t>кроз</w:t>
      </w:r>
      <w:r w:rsidRPr="1BDFA2B8">
        <w:rPr>
          <w:rFonts w:ascii="Tahoma" w:hAnsi="Tahoma" w:cs="Tahoma"/>
          <w:lang w:val="sr-Latn-RS"/>
        </w:rPr>
        <w:t xml:space="preserve"> </w:t>
      </w:r>
      <w:r w:rsidRPr="1BDFA2B8">
        <w:rPr>
          <w:rFonts w:ascii="Tahoma" w:hAnsi="Tahoma" w:cs="Tahoma"/>
          <w:lang w:val="sr-Cyrl-RS"/>
        </w:rPr>
        <w:t>унапређење</w:t>
      </w:r>
      <w:r w:rsidRPr="1BDFA2B8">
        <w:rPr>
          <w:rFonts w:ascii="Tahoma" w:hAnsi="Tahoma" w:cs="Tahoma"/>
          <w:lang w:val="sr-Latn-RS"/>
        </w:rPr>
        <w:t xml:space="preserve"> </w:t>
      </w:r>
      <w:r w:rsidRPr="1BDFA2B8">
        <w:rPr>
          <w:rFonts w:ascii="Tahoma" w:hAnsi="Tahoma" w:cs="Tahoma"/>
          <w:lang w:val="sr-Cyrl-RS"/>
        </w:rPr>
        <w:t>доброг</w:t>
      </w:r>
      <w:r w:rsidRPr="1BDFA2B8">
        <w:rPr>
          <w:rFonts w:ascii="Tahoma" w:hAnsi="Tahoma" w:cs="Tahoma"/>
          <w:lang w:val="sr-Latn-RS"/>
        </w:rPr>
        <w:t xml:space="preserve"> </w:t>
      </w:r>
      <w:r w:rsidRPr="1BDFA2B8">
        <w:rPr>
          <w:rFonts w:ascii="Tahoma" w:hAnsi="Tahoma" w:cs="Tahoma"/>
          <w:lang w:val="sr-Cyrl-RS"/>
        </w:rPr>
        <w:t>управљања</w:t>
      </w:r>
      <w:r w:rsidRPr="1BDFA2B8">
        <w:rPr>
          <w:rFonts w:ascii="Tahoma" w:hAnsi="Tahoma" w:cs="Tahoma"/>
          <w:lang w:val="sr-Latn-RS"/>
        </w:rPr>
        <w:t xml:space="preserve"> </w:t>
      </w:r>
      <w:r w:rsidRPr="1BDFA2B8">
        <w:rPr>
          <w:rFonts w:ascii="Tahoma" w:hAnsi="Tahoma" w:cs="Tahoma"/>
          <w:lang w:val="sr-Cyrl-RS"/>
        </w:rPr>
        <w:t>и</w:t>
      </w:r>
      <w:r w:rsidRPr="1BDFA2B8">
        <w:rPr>
          <w:rFonts w:ascii="Tahoma" w:hAnsi="Tahoma" w:cs="Tahoma"/>
          <w:lang w:val="sr-Latn-RS"/>
        </w:rPr>
        <w:t xml:space="preserve"> </w:t>
      </w:r>
      <w:r w:rsidRPr="1BDFA2B8">
        <w:rPr>
          <w:rFonts w:ascii="Tahoma" w:hAnsi="Tahoma" w:cs="Tahoma"/>
          <w:lang w:val="sr-Cyrl-RS"/>
        </w:rPr>
        <w:t>социјалне</w:t>
      </w:r>
      <w:r w:rsidRPr="1BDFA2B8">
        <w:rPr>
          <w:rFonts w:ascii="Tahoma" w:hAnsi="Tahoma" w:cs="Tahoma"/>
          <w:lang w:val="sr-Latn-RS"/>
        </w:rPr>
        <w:t xml:space="preserve"> </w:t>
      </w:r>
      <w:r w:rsidRPr="1BDFA2B8">
        <w:rPr>
          <w:rFonts w:ascii="Tahoma" w:hAnsi="Tahoma" w:cs="Tahoma"/>
          <w:lang w:val="sr-Cyrl-RS"/>
        </w:rPr>
        <w:t>укључености</w:t>
      </w:r>
      <w:r w:rsidRPr="1BDFA2B8">
        <w:rPr>
          <w:rFonts w:ascii="Tahoma" w:hAnsi="Tahoma" w:cs="Tahoma"/>
          <w:lang w:val="sr-Latn-RS"/>
        </w:rPr>
        <w:t xml:space="preserve"> - </w:t>
      </w:r>
      <w:r w:rsidRPr="1BDFA2B8">
        <w:rPr>
          <w:rFonts w:ascii="Tahoma" w:hAnsi="Tahoma" w:cs="Tahoma"/>
          <w:b/>
          <w:bCs/>
          <w:lang w:val="sr-Latn-RS"/>
        </w:rPr>
        <w:t>SwissPRO</w:t>
      </w:r>
      <w:r w:rsidRPr="1BDFA2B8">
        <w:rPr>
          <w:rFonts w:ascii="Tahoma" w:hAnsi="Tahoma" w:cs="Tahoma"/>
          <w:lang w:val="sr-Latn-RS"/>
        </w:rPr>
        <w:t xml:space="preserve">”, </w:t>
      </w:r>
      <w:r w:rsidRPr="1BDFA2B8">
        <w:rPr>
          <w:rFonts w:ascii="Tahoma" w:hAnsi="Tahoma" w:cs="Tahoma"/>
          <w:lang w:val="sr-Cyrl-RS"/>
        </w:rPr>
        <w:t>који</w:t>
      </w:r>
      <w:r w:rsidRPr="1BDFA2B8">
        <w:rPr>
          <w:rFonts w:ascii="Tahoma" w:hAnsi="Tahoma" w:cs="Tahoma"/>
          <w:lang w:val="sr-Latn-RS"/>
        </w:rPr>
        <w:t xml:space="preserve"> </w:t>
      </w:r>
      <w:r w:rsidRPr="1BDFA2B8">
        <w:rPr>
          <w:rFonts w:ascii="Tahoma" w:hAnsi="Tahoma" w:cs="Tahoma"/>
          <w:lang w:val="sr-Cyrl-RS"/>
        </w:rPr>
        <w:t>подржава</w:t>
      </w:r>
      <w:r w:rsidRPr="1BDFA2B8">
        <w:rPr>
          <w:rFonts w:ascii="Tahoma" w:hAnsi="Tahoma" w:cs="Tahoma"/>
          <w:lang w:val="sr-Latn-RS"/>
        </w:rPr>
        <w:t xml:space="preserve"> </w:t>
      </w:r>
      <w:r w:rsidRPr="1BDFA2B8">
        <w:rPr>
          <w:rFonts w:ascii="Tahoma" w:hAnsi="Tahoma" w:cs="Tahoma"/>
          <w:lang w:val="sr-Cyrl-RS"/>
        </w:rPr>
        <w:t>Влада</w:t>
      </w:r>
      <w:r w:rsidRPr="1BDFA2B8">
        <w:rPr>
          <w:rFonts w:ascii="Tahoma" w:hAnsi="Tahoma" w:cs="Tahoma"/>
          <w:lang w:val="sr-Latn-RS"/>
        </w:rPr>
        <w:t xml:space="preserve"> </w:t>
      </w:r>
      <w:r w:rsidRPr="1BDFA2B8">
        <w:rPr>
          <w:rFonts w:ascii="Tahoma" w:hAnsi="Tahoma" w:cs="Tahoma"/>
          <w:lang w:val="sr-Cyrl-RS"/>
        </w:rPr>
        <w:t>Швајцарске</w:t>
      </w:r>
      <w:r w:rsidRPr="1BDFA2B8">
        <w:rPr>
          <w:rFonts w:ascii="Tahoma" w:hAnsi="Tahoma" w:cs="Tahoma"/>
          <w:lang w:val="sr-Latn-RS"/>
        </w:rPr>
        <w:t xml:space="preserve">, </w:t>
      </w:r>
      <w:r w:rsidRPr="1BDFA2B8">
        <w:rPr>
          <w:rFonts w:ascii="Tahoma" w:hAnsi="Tahoma" w:cs="Tahoma"/>
          <w:lang w:val="sr-Cyrl-RS"/>
        </w:rPr>
        <w:t>а</w:t>
      </w:r>
      <w:r w:rsidRPr="1BDFA2B8">
        <w:rPr>
          <w:rFonts w:ascii="Tahoma" w:hAnsi="Tahoma" w:cs="Tahoma"/>
          <w:lang w:val="sr-Latn-RS"/>
        </w:rPr>
        <w:t xml:space="preserve"> </w:t>
      </w:r>
      <w:r w:rsidRPr="1BDFA2B8">
        <w:rPr>
          <w:rFonts w:ascii="Tahoma" w:hAnsi="Tahoma" w:cs="Tahoma"/>
          <w:lang w:val="sr-Cyrl-RS"/>
        </w:rPr>
        <w:t>имплементира</w:t>
      </w:r>
      <w:r w:rsidRPr="1BDFA2B8">
        <w:rPr>
          <w:rFonts w:ascii="Tahoma" w:hAnsi="Tahoma" w:cs="Tahoma"/>
          <w:lang w:val="sr-Latn-RS"/>
        </w:rPr>
        <w:t xml:space="preserve"> </w:t>
      </w:r>
      <w:r w:rsidRPr="1BDFA2B8">
        <w:rPr>
          <w:rFonts w:ascii="Tahoma" w:hAnsi="Tahoma" w:cs="Tahoma"/>
          <w:lang w:val="sr-Cyrl-RS"/>
        </w:rPr>
        <w:t>Канцеларија</w:t>
      </w:r>
      <w:r w:rsidRPr="1BDFA2B8">
        <w:rPr>
          <w:rFonts w:ascii="Tahoma" w:hAnsi="Tahoma" w:cs="Tahoma"/>
          <w:lang w:val="sr-Latn-RS"/>
        </w:rPr>
        <w:t xml:space="preserve"> </w:t>
      </w:r>
      <w:r w:rsidRPr="1BDFA2B8">
        <w:rPr>
          <w:rFonts w:ascii="Tahoma" w:hAnsi="Tahoma" w:cs="Tahoma"/>
          <w:lang w:val="sr-Cyrl-RS"/>
        </w:rPr>
        <w:t>Уједињених</w:t>
      </w:r>
      <w:r w:rsidRPr="1BDFA2B8">
        <w:rPr>
          <w:rFonts w:ascii="Tahoma" w:hAnsi="Tahoma" w:cs="Tahoma"/>
          <w:lang w:val="sr-Latn-RS"/>
        </w:rPr>
        <w:t xml:space="preserve"> </w:t>
      </w:r>
      <w:r w:rsidRPr="1BDFA2B8">
        <w:rPr>
          <w:rFonts w:ascii="Tahoma" w:hAnsi="Tahoma" w:cs="Tahoma"/>
          <w:lang w:val="sr-Cyrl-RS"/>
        </w:rPr>
        <w:t>нација</w:t>
      </w:r>
      <w:r w:rsidRPr="1BDFA2B8">
        <w:rPr>
          <w:rFonts w:ascii="Tahoma" w:hAnsi="Tahoma" w:cs="Tahoma"/>
          <w:lang w:val="sr-Latn-RS"/>
        </w:rPr>
        <w:t xml:space="preserve"> </w:t>
      </w:r>
      <w:r w:rsidRPr="1BDFA2B8">
        <w:rPr>
          <w:rFonts w:ascii="Tahoma" w:hAnsi="Tahoma" w:cs="Tahoma"/>
          <w:lang w:val="sr-Cyrl-RS"/>
        </w:rPr>
        <w:t>за</w:t>
      </w:r>
      <w:r w:rsidRPr="1BDFA2B8">
        <w:rPr>
          <w:rFonts w:ascii="Tahoma" w:hAnsi="Tahoma" w:cs="Tahoma"/>
          <w:lang w:val="sr-Latn-RS"/>
        </w:rPr>
        <w:t xml:space="preserve"> </w:t>
      </w:r>
      <w:r w:rsidRPr="1BDFA2B8">
        <w:rPr>
          <w:rFonts w:ascii="Tahoma" w:hAnsi="Tahoma" w:cs="Tahoma"/>
          <w:lang w:val="sr-Cyrl-RS"/>
        </w:rPr>
        <w:t>пројектне</w:t>
      </w:r>
      <w:r w:rsidRPr="1BDFA2B8">
        <w:rPr>
          <w:rFonts w:ascii="Tahoma" w:hAnsi="Tahoma" w:cs="Tahoma"/>
          <w:lang w:val="sr-Latn-RS"/>
        </w:rPr>
        <w:t xml:space="preserve"> </w:t>
      </w:r>
      <w:r w:rsidRPr="1BDFA2B8">
        <w:rPr>
          <w:rFonts w:ascii="Tahoma" w:hAnsi="Tahoma" w:cs="Tahoma"/>
          <w:lang w:val="sr-Cyrl-RS"/>
        </w:rPr>
        <w:t>услуге</w:t>
      </w:r>
      <w:r w:rsidRPr="1BDFA2B8">
        <w:rPr>
          <w:rFonts w:ascii="Tahoma" w:hAnsi="Tahoma" w:cs="Tahoma"/>
          <w:lang w:val="sr-Latn-RS"/>
        </w:rPr>
        <w:t xml:space="preserve"> (</w:t>
      </w:r>
      <w:r w:rsidRPr="1BDFA2B8">
        <w:rPr>
          <w:rFonts w:ascii="Tahoma" w:hAnsi="Tahoma" w:cs="Tahoma"/>
          <w:lang w:val="sr-Cyrl-RS"/>
        </w:rPr>
        <w:t>УНОПС</w:t>
      </w:r>
      <w:r w:rsidRPr="1BDFA2B8">
        <w:rPr>
          <w:rFonts w:ascii="Tahoma" w:hAnsi="Tahoma" w:cs="Tahoma"/>
          <w:lang w:val="sr-Latn-RS"/>
        </w:rPr>
        <w:t>)</w:t>
      </w:r>
      <w:r w:rsidRPr="1BDFA2B8">
        <w:rPr>
          <w:rFonts w:ascii="Tahoma" w:hAnsi="Tahoma" w:cs="Tahoma"/>
          <w:lang w:val="sr-Cyrl-RS"/>
        </w:rPr>
        <w:t xml:space="preserve">. </w:t>
      </w:r>
    </w:p>
    <w:p w14:paraId="1D120232" w14:textId="16247AA9" w:rsidR="00EB75AE" w:rsidRDefault="1BDFA2B8" w:rsidP="1BDFA2B8">
      <w:pPr>
        <w:pStyle w:val="BodyText"/>
        <w:ind w:left="0"/>
        <w:rPr>
          <w:rFonts w:ascii="Tahoma" w:hAnsi="Tahoma" w:cs="Tahoma"/>
          <w:lang w:val="sr-Cyrl-RS"/>
        </w:rPr>
      </w:pPr>
      <w:r w:rsidRPr="1BDFA2B8">
        <w:rPr>
          <w:rFonts w:ascii="Tahoma" w:hAnsi="Tahoma" w:cs="Tahoma"/>
          <w:lang w:val="sr-Cyrl-RS"/>
        </w:rPr>
        <w:t xml:space="preserve">Пројекат „Унапређење доброг управљања на локалном нивоу“ настоји да обезбеди подршку јединицама локалне самоуправе (ЈЛС) у јачању капацитета потребних за усвајање и примену принципа доброг управљања (одговорност, ефикасност, делотворност, транспарентност, партиципација, владавина права, равноправност и антидискриминација) у свакодневној пракси у циљу професионализације и модернизације рада локалне самоуправе као сервиса </w:t>
      </w:r>
      <w:r w:rsidRPr="009D6B34">
        <w:rPr>
          <w:rFonts w:ascii="Tahoma" w:hAnsi="Tahoma" w:cs="Tahoma"/>
          <w:lang w:val="sr-Cyrl-RS"/>
        </w:rPr>
        <w:t>грађанима.</w:t>
      </w:r>
      <w:r w:rsidRPr="1BDFA2B8">
        <w:rPr>
          <w:rFonts w:ascii="Tahoma" w:hAnsi="Tahoma" w:cs="Tahoma"/>
          <w:lang w:val="sr-Cyrl-RS"/>
        </w:rPr>
        <w:t xml:space="preserve">   </w:t>
      </w:r>
    </w:p>
    <w:p w14:paraId="56EAF9A6" w14:textId="0DCD4868" w:rsidR="00EB75AE" w:rsidRPr="00372FDF" w:rsidRDefault="2ECA888D" w:rsidP="2ECA888D">
      <w:pPr>
        <w:pStyle w:val="BodyText"/>
        <w:ind w:left="0"/>
        <w:rPr>
          <w:rFonts w:ascii="Tahoma" w:hAnsi="Tahoma" w:cs="Tahoma"/>
          <w:highlight w:val="yellow"/>
          <w:lang w:val="sr-Cyrl-RS"/>
        </w:rPr>
      </w:pPr>
      <w:r w:rsidRPr="2ECA888D">
        <w:rPr>
          <w:rFonts w:ascii="Tahoma" w:hAnsi="Tahoma" w:cs="Tahoma"/>
          <w:lang w:val="sr-Cyrl-RS"/>
        </w:rPr>
        <w:t>Пакет подршке за унапређење грађанског учешћа и транспарентности на локалном нивоу има за циљ да пружи подршку локалним самоуправама да своје поступање ускладе са релевантним стратешким и законодавним оквиром који се односи на процес укључивања грађана у послове локалне самоуправе, као и</w:t>
      </w:r>
      <w:r w:rsidR="00685763">
        <w:rPr>
          <w:rFonts w:ascii="Tahoma" w:hAnsi="Tahoma" w:cs="Tahoma"/>
          <w:lang w:val="sr-Cyrl-RS"/>
        </w:rPr>
        <w:t xml:space="preserve"> на</w:t>
      </w:r>
      <w:r w:rsidRPr="2ECA888D">
        <w:rPr>
          <w:rFonts w:ascii="Tahoma" w:hAnsi="Tahoma" w:cs="Tahoma"/>
          <w:lang w:val="sr-Cyrl-RS"/>
        </w:rPr>
        <w:t xml:space="preserve"> транспарентност у обављању послова локалне самоуправе. </w:t>
      </w:r>
    </w:p>
    <w:p w14:paraId="5462662F" w14:textId="40081CA5" w:rsidR="00246877" w:rsidRPr="0043729A" w:rsidRDefault="2ECA888D" w:rsidP="2ECA888D">
      <w:pPr>
        <w:pStyle w:val="BodyText"/>
        <w:ind w:left="0"/>
        <w:rPr>
          <w:rFonts w:ascii="Tahoma" w:hAnsi="Tahoma" w:cs="Tahoma"/>
        </w:rPr>
      </w:pPr>
      <w:r w:rsidRPr="2ECA888D">
        <w:rPr>
          <w:rFonts w:ascii="Tahoma" w:hAnsi="Tahoma" w:cs="Tahoma"/>
          <w:lang w:val="sr-Cyrl-RS"/>
        </w:rPr>
        <w:t>Наиме, Закон о планском систему Републике Србије уређује управљање системом јавних политика и средњорочно планирање, врсту и садржину планских докумената које у складу са својим надлежностима предлажу, усвајају и спроводе сви учесници у планском систему, укључујући и локалне самоуправе. Такође овим Законом се уређује и међусобна усклађеност планских докумената, поступак утврђивања и спровођења јавних политика и обавеза извештавања, те примена обавезе спровођења анализе ефеката на прописе и на вредновање учинака тих прописа.</w:t>
      </w:r>
      <w:r w:rsidR="00B564E2">
        <w:rPr>
          <w:rFonts w:ascii="Tahoma" w:hAnsi="Tahoma" w:cs="Tahoma"/>
        </w:rPr>
        <w:t xml:space="preserve"> </w:t>
      </w:r>
      <w:r w:rsidR="00B564E2">
        <w:rPr>
          <w:rFonts w:ascii="Tahoma" w:hAnsi="Tahoma" w:cs="Tahoma"/>
          <w:lang w:val="sr-Cyrl-RS"/>
        </w:rPr>
        <w:t xml:space="preserve">Од посебног значаја за управљање системом јавних политика у складу са овим законом, јесте и </w:t>
      </w:r>
      <w:r w:rsidR="00B564E2" w:rsidRPr="00E1411C">
        <w:rPr>
          <w:rFonts w:ascii="Tahoma" w:hAnsi="Tahoma" w:cs="Tahoma"/>
          <w:lang w:val="sr-Cyrl-RS"/>
        </w:rPr>
        <w:t>начело јавности и партнерства, које подразумева да се јавне политике</w:t>
      </w:r>
      <w:r w:rsidR="00B564E2">
        <w:rPr>
          <w:rFonts w:ascii="Tahoma" w:hAnsi="Tahoma" w:cs="Tahoma"/>
          <w:lang w:val="sr-Latn-RS"/>
        </w:rPr>
        <w:t xml:space="preserve"> </w:t>
      </w:r>
      <w:r w:rsidR="00B564E2" w:rsidRPr="00E1411C">
        <w:rPr>
          <w:rFonts w:ascii="Tahoma" w:hAnsi="Tahoma" w:cs="Tahoma"/>
          <w:lang w:val="sr-Cyrl-RS"/>
        </w:rPr>
        <w:t>утврђују у оквиру транспарентног и консултативног процеса, односно да се током израде и спровођења планских докумената</w:t>
      </w:r>
      <w:r w:rsidR="00B564E2">
        <w:rPr>
          <w:rFonts w:ascii="Tahoma" w:hAnsi="Tahoma" w:cs="Tahoma"/>
          <w:lang w:val="sr-Cyrl-RS"/>
        </w:rPr>
        <w:t xml:space="preserve"> </w:t>
      </w:r>
      <w:r w:rsidR="00B564E2" w:rsidRPr="00E1411C">
        <w:rPr>
          <w:rFonts w:ascii="Tahoma" w:hAnsi="Tahoma" w:cs="Tahoma"/>
          <w:lang w:val="sr-Cyrl-RS"/>
        </w:rPr>
        <w:t>спроводи транспарентан процес консултација са свим заинтересованим странама и циљним групама, укључујући и удружења и друге организације цивилног друштва, научно-истраживачке и друге организације</w:t>
      </w:r>
    </w:p>
    <w:p w14:paraId="0F784C12" w14:textId="1F51E04C" w:rsidR="00EB75AE" w:rsidRPr="00D50339" w:rsidRDefault="1BDFA2B8" w:rsidP="1BDFA2B8">
      <w:pPr>
        <w:pStyle w:val="BodyText"/>
        <w:ind w:left="0"/>
        <w:rPr>
          <w:rFonts w:ascii="Tahoma" w:hAnsi="Tahoma" w:cs="Tahoma"/>
          <w:lang w:val="sr-Cyrl-RS"/>
        </w:rPr>
      </w:pPr>
      <w:r w:rsidRPr="1BDFA2B8">
        <w:rPr>
          <w:rFonts w:ascii="Tahoma" w:hAnsi="Tahoma" w:cs="Tahoma"/>
          <w:lang w:val="sr-Cyrl-RS"/>
        </w:rPr>
        <w:lastRenderedPageBreak/>
        <w:t xml:space="preserve">Такође последњим изменама и допунама Закона о локалној самоуправи уводи се </w:t>
      </w:r>
      <w:r w:rsidRPr="00D50339">
        <w:rPr>
          <w:rFonts w:ascii="Tahoma" w:hAnsi="Tahoma" w:cs="Tahoma"/>
          <w:lang w:val="sr-Cyrl-RS"/>
        </w:rPr>
        <w:t>обавезност спровођења поступка јавне расправе приликом припреме статута, буџета (у делу планирања инвестиција), стратешких планова развоја, утврђивања стопе изворних прихода, просторних и урбанистичких планова, као и других општих аката на основу предлога квалификованог броја грађана или захтева једне трећине одборника.</w:t>
      </w:r>
      <w:r w:rsidRPr="1BDFA2B8">
        <w:rPr>
          <w:rFonts w:ascii="Tahoma" w:hAnsi="Tahoma" w:cs="Tahoma"/>
          <w:lang w:val="sr-Cyrl-RS"/>
        </w:rPr>
        <w:t xml:space="preserve">  </w:t>
      </w:r>
    </w:p>
    <w:p w14:paraId="231676A3" w14:textId="2714FE66" w:rsidR="006F123C" w:rsidRPr="00C53DAC" w:rsidRDefault="2ECA888D" w:rsidP="2ECA888D">
      <w:pPr>
        <w:pStyle w:val="BodyText"/>
        <w:ind w:left="0"/>
        <w:rPr>
          <w:rFonts w:ascii="Tahoma" w:hAnsi="Tahoma" w:cs="Tahoma"/>
          <w:lang w:val="sr-Cyrl-RS"/>
        </w:rPr>
      </w:pPr>
      <w:r w:rsidRPr="2ECA888D">
        <w:rPr>
          <w:rFonts w:ascii="Tahoma" w:hAnsi="Tahoma" w:cs="Tahoma"/>
          <w:lang w:val="sr-Cyrl-RS"/>
        </w:rPr>
        <w:t>Бројним законима као што су Закон о локалној самоуправи</w:t>
      </w:r>
      <w:r w:rsidRPr="2ECA888D">
        <w:rPr>
          <w:rFonts w:ascii="Tahoma" w:hAnsi="Tahoma" w:cs="Tahoma"/>
          <w:lang w:val="sr-Latn-RS"/>
        </w:rPr>
        <w:t xml:space="preserve">, </w:t>
      </w:r>
      <w:r w:rsidRPr="2ECA888D">
        <w:rPr>
          <w:rFonts w:ascii="Tahoma" w:hAnsi="Tahoma" w:cs="Tahoma"/>
          <w:lang w:val="sr-Cyrl-RS"/>
        </w:rPr>
        <w:t xml:space="preserve">Закон о буџетском систему, Закон о слободном приступу информацијама од јавног значаја и др. </w:t>
      </w:r>
      <w:r w:rsidRPr="0094394F">
        <w:rPr>
          <w:rFonts w:ascii="Tahoma" w:hAnsi="Tahoma" w:cs="Tahoma"/>
          <w:lang w:val="sr-Cyrl-RS"/>
        </w:rPr>
        <w:t>установљавају</w:t>
      </w:r>
      <w:r w:rsidRPr="2ECA888D">
        <w:rPr>
          <w:rFonts w:ascii="Tahoma" w:hAnsi="Tahoma" w:cs="Tahoma"/>
          <w:lang w:val="sr-Cyrl-RS"/>
        </w:rPr>
        <w:t xml:space="preserve"> се обавезе које се односе на транспарентност рада ЈЛС и доступност јавности одговарајућих локалних докумената јавних политика и прописа.</w:t>
      </w:r>
    </w:p>
    <w:p w14:paraId="30274893" w14:textId="1BB32B8A" w:rsidR="00C53DAC" w:rsidRPr="006F123C" w:rsidRDefault="6922D8A3" w:rsidP="6922D8A3">
      <w:pPr>
        <w:pStyle w:val="BodyText"/>
        <w:ind w:left="0"/>
        <w:rPr>
          <w:rFonts w:ascii="Tahoma" w:hAnsi="Tahoma" w:cs="Tahoma"/>
          <w:highlight w:val="yellow"/>
          <w:lang w:val="sr-Cyrl-RS"/>
        </w:rPr>
      </w:pPr>
      <w:r w:rsidRPr="6922D8A3">
        <w:rPr>
          <w:rFonts w:ascii="Tahoma" w:hAnsi="Tahoma" w:cs="Tahoma"/>
          <w:lang w:val="sr-Cyrl-RS"/>
        </w:rPr>
        <w:t>Закон о буџетском систему такође прописује обавезу поступног увођења родно одговорног буџетирања, са крајњим роком потпуне примене РОБ најкасније до 2020. године.</w:t>
      </w:r>
    </w:p>
    <w:p w14:paraId="26B4EE18" w14:textId="4B2114A8" w:rsidR="009B2F76" w:rsidRPr="009B2F76" w:rsidRDefault="1BDFA2B8" w:rsidP="1BDFA2B8">
      <w:pPr>
        <w:rPr>
          <w:rFonts w:ascii="Tahoma" w:eastAsia="Calibri" w:hAnsi="Tahoma" w:cs="Tahoma"/>
          <w:lang w:val="sr-Cyrl-RS"/>
        </w:rPr>
      </w:pPr>
      <w:r w:rsidRPr="1BDFA2B8">
        <w:rPr>
          <w:rFonts w:ascii="Tahoma" w:eastAsia="Calibri" w:hAnsi="Tahoma" w:cs="Tahoma"/>
          <w:lang w:val="sr-Cyrl-RS"/>
        </w:rPr>
        <w:t>На крају, Уредбoм о средствима за подстицање програма или недостајућег дела средстава за финансирање програма од јавног интереса која реализују удружења из марта 2018. године додатно се уређују услови, критеријуми, обим, начин, поступак доделе, као и начин и поступак враћања средстава које реализују удружења, а који су од јавног интереса.</w:t>
      </w:r>
    </w:p>
    <w:p w14:paraId="150AFE32" w14:textId="29CDEEBA" w:rsidR="00EB75AE" w:rsidRDefault="6922D8A3" w:rsidP="6922D8A3">
      <w:pPr>
        <w:rPr>
          <w:rFonts w:ascii="Tahoma" w:hAnsi="Tahoma" w:cs="Tahoma"/>
          <w:lang w:val="sr-Cyrl-RS"/>
        </w:rPr>
      </w:pPr>
      <w:r w:rsidRPr="6922D8A3">
        <w:rPr>
          <w:rFonts w:ascii="Tahoma" w:eastAsia="Calibri" w:hAnsi="Tahoma" w:cs="Tahoma"/>
          <w:lang w:val="sr-Cyrl-RS"/>
        </w:rPr>
        <w:t xml:space="preserve">Имајући у виду све претходно поменуте законске обавезе које се постављају пред локалне самоуправе, као и мањак капацитета и ресурса у појединим ЈЛС за њихово пуно спровођење, те потребу за уједначавањем праксе у поступању у локалним самоуправама у Србији, </w:t>
      </w:r>
      <w:r w:rsidRPr="6922D8A3">
        <w:rPr>
          <w:rFonts w:ascii="Tahoma" w:hAnsi="Tahoma" w:cs="Tahoma"/>
          <w:lang w:val="sr-Cyrl-RS"/>
        </w:rPr>
        <w:t xml:space="preserve">различити релевантни видови стручне подршке ЈЛС предвиђени су у оквиру </w:t>
      </w:r>
      <w:r w:rsidRPr="6922D8A3">
        <w:rPr>
          <w:rFonts w:ascii="Tahoma" w:eastAsia="Calibri" w:hAnsi="Tahoma" w:cs="Tahoma"/>
          <w:lang w:val="sr-Cyrl-RS"/>
        </w:rPr>
        <w:t xml:space="preserve">пакета подршке за </w:t>
      </w:r>
      <w:r w:rsidRPr="6922D8A3">
        <w:rPr>
          <w:rFonts w:ascii="Tahoma" w:hAnsi="Tahoma" w:cs="Tahoma"/>
          <w:lang w:val="sr-Cyrl-RS"/>
        </w:rPr>
        <w:t>унапређење грађанског учешћа и транспарентности на локалном нивоу.</w:t>
      </w:r>
    </w:p>
    <w:p w14:paraId="5C4C2465" w14:textId="77777777" w:rsidR="009B2F76" w:rsidRDefault="009B2F76" w:rsidP="00EB75AE">
      <w:pPr>
        <w:rPr>
          <w:rFonts w:ascii="Tahoma" w:eastAsia="Calibri" w:hAnsi="Tahoma" w:cs="Tahoma"/>
          <w:lang w:val="sr-Cyrl-RS"/>
        </w:rPr>
      </w:pPr>
    </w:p>
    <w:p w14:paraId="226BDE4E" w14:textId="571E12CE" w:rsidR="004D4265" w:rsidRPr="00280404" w:rsidRDefault="6922D8A3" w:rsidP="6922D8A3">
      <w:pPr>
        <w:pStyle w:val="BodyText"/>
        <w:numPr>
          <w:ilvl w:val="0"/>
          <w:numId w:val="4"/>
        </w:numPr>
        <w:ind w:left="284" w:hanging="270"/>
        <w:rPr>
          <w:rFonts w:ascii="Tahoma" w:hAnsi="Tahoma" w:cs="Tahoma"/>
          <w:b/>
          <w:bCs/>
          <w:lang w:val="sr-Cyrl-RS"/>
        </w:rPr>
      </w:pPr>
      <w:r w:rsidRPr="6922D8A3">
        <w:rPr>
          <w:rFonts w:ascii="Tahoma" w:hAnsi="Tahoma" w:cs="Tahoma"/>
          <w:b/>
          <w:bCs/>
          <w:lang w:val="sr-Cyrl-RS"/>
        </w:rPr>
        <w:t>ОПШТИ УСЛОВИ ПОДНОШЕЊА ПРИЈАВА</w:t>
      </w:r>
    </w:p>
    <w:p w14:paraId="523A1B57" w14:textId="15660E4F" w:rsidR="008F0D11" w:rsidRPr="00280404" w:rsidRDefault="6922D8A3" w:rsidP="6922D8A3">
      <w:pPr>
        <w:pStyle w:val="ListParagraph"/>
        <w:numPr>
          <w:ilvl w:val="1"/>
          <w:numId w:val="4"/>
        </w:numPr>
        <w:ind w:left="851" w:hanging="567"/>
        <w:rPr>
          <w:rFonts w:ascii="Tahoma" w:hAnsi="Tahoma" w:cs="Tahoma"/>
          <w:b/>
          <w:bCs/>
          <w:lang w:val="sr-Cyrl-RS"/>
        </w:rPr>
      </w:pPr>
      <w:r w:rsidRPr="6922D8A3">
        <w:rPr>
          <w:rFonts w:ascii="Tahoma" w:hAnsi="Tahoma" w:cs="Tahoma"/>
          <w:b/>
          <w:bCs/>
          <w:lang w:val="sr-Cyrl-RS"/>
        </w:rPr>
        <w:t>Право на учешће у позиву</w:t>
      </w:r>
    </w:p>
    <w:p w14:paraId="523A1B58" w14:textId="4B116763" w:rsidR="008F0D11" w:rsidRPr="00B41645" w:rsidRDefault="6922D8A3" w:rsidP="6922D8A3">
      <w:pPr>
        <w:rPr>
          <w:rFonts w:ascii="Tahoma" w:hAnsi="Tahoma" w:cs="Tahoma"/>
          <w:bCs/>
          <w:lang w:val="sr-Cyrl-RS"/>
        </w:rPr>
      </w:pPr>
      <w:bookmarkStart w:id="1" w:name="_Hlk523485539"/>
      <w:r w:rsidRPr="6922D8A3">
        <w:rPr>
          <w:rFonts w:ascii="Tahoma" w:hAnsi="Tahoma" w:cs="Tahoma"/>
          <w:lang w:val="sr-Cyrl-RS"/>
        </w:rPr>
        <w:t xml:space="preserve">Право на учешће у позиву за подношење пријава за Пакет подршке за унапређење грађанског учешћа и транспарентности на локалном нивоу имају све локалне самоуправе </w:t>
      </w:r>
      <w:r w:rsidRPr="00C662BF">
        <w:rPr>
          <w:rFonts w:ascii="Tahoma" w:hAnsi="Tahoma" w:cs="Tahoma"/>
          <w:lang w:val="sr-Cyrl-RS"/>
        </w:rPr>
        <w:t>(градови, општине и градске општине)</w:t>
      </w:r>
      <w:r w:rsidRPr="6922D8A3">
        <w:rPr>
          <w:rFonts w:ascii="Tahoma" w:hAnsi="Tahoma" w:cs="Tahoma"/>
          <w:lang w:val="sr-Cyrl-RS"/>
        </w:rPr>
        <w:t xml:space="preserve"> у Републици Србији</w:t>
      </w:r>
      <w:r w:rsidR="00F46062">
        <w:rPr>
          <w:rFonts w:ascii="Tahoma" w:hAnsi="Tahoma" w:cs="Tahoma"/>
          <w:lang w:val="sr-Cyrl-RS"/>
        </w:rPr>
        <w:t xml:space="preserve">, изузев </w:t>
      </w:r>
      <w:r w:rsidR="00843000">
        <w:rPr>
          <w:rFonts w:ascii="Tahoma" w:hAnsi="Tahoma" w:cs="Tahoma"/>
          <w:lang w:val="sr-Cyrl-RS"/>
        </w:rPr>
        <w:t xml:space="preserve">следећих </w:t>
      </w:r>
      <w:r w:rsidR="00904E0E">
        <w:rPr>
          <w:rFonts w:ascii="Tahoma" w:hAnsi="Tahoma" w:cs="Tahoma"/>
          <w:lang w:val="sr-Cyrl-RS"/>
        </w:rPr>
        <w:t>десет</w:t>
      </w:r>
      <w:r w:rsidR="00904E0E" w:rsidRPr="00463E78">
        <w:rPr>
          <w:rFonts w:ascii="Tahoma" w:hAnsi="Tahoma" w:cs="Tahoma"/>
          <w:lang w:val="sr-Cyrl-RS"/>
        </w:rPr>
        <w:t xml:space="preserve"> </w:t>
      </w:r>
      <w:r w:rsidR="00F46062" w:rsidRPr="00463E78">
        <w:rPr>
          <w:rFonts w:ascii="Tahoma" w:hAnsi="Tahoma" w:cs="Tahoma"/>
          <w:lang w:val="sr-Cyrl-RS"/>
        </w:rPr>
        <w:t xml:space="preserve">локалних </w:t>
      </w:r>
      <w:r w:rsidR="00F46062" w:rsidRPr="005E5122">
        <w:rPr>
          <w:rFonts w:ascii="Tahoma" w:hAnsi="Tahoma" w:cs="Tahoma"/>
          <w:lang w:val="sr-Cyrl-RS"/>
        </w:rPr>
        <w:t>самоуправа</w:t>
      </w:r>
      <w:r w:rsidR="005E5122">
        <w:rPr>
          <w:rFonts w:ascii="Tahoma" w:hAnsi="Tahoma" w:cs="Tahoma"/>
          <w:lang w:val="sr-Cyrl-RS"/>
        </w:rPr>
        <w:t>:</w:t>
      </w:r>
      <w:r w:rsidR="00B41645" w:rsidRPr="005E5122">
        <w:rPr>
          <w:rFonts w:ascii="Tahoma" w:hAnsi="Tahoma" w:cs="Tahoma"/>
          <w:lang w:val="sr-Cyrl-RS"/>
        </w:rPr>
        <w:t xml:space="preserve"> </w:t>
      </w:r>
      <w:r w:rsidR="00AC366D" w:rsidRPr="002A7D97">
        <w:rPr>
          <w:rFonts w:ascii="Tahoma" w:hAnsi="Tahoma" w:cs="Tahoma"/>
          <w:lang w:val="sr-Cyrl-RS"/>
        </w:rPr>
        <w:t>Београд, Велико Градиште, Владичин Хан, Врање, Врачар (Београд), Јагодина, Кикинда, Кучево, Смедерево и Трговиште</w:t>
      </w:r>
      <w:r w:rsidR="00156665">
        <w:rPr>
          <w:rStyle w:val="FootnoteReference"/>
          <w:rFonts w:ascii="Tahoma" w:hAnsi="Tahoma" w:cs="Tahoma"/>
          <w:lang w:val="sr-Cyrl-RS"/>
        </w:rPr>
        <w:footnoteReference w:id="2"/>
      </w:r>
      <w:r w:rsidRPr="00B41645">
        <w:rPr>
          <w:rFonts w:ascii="Tahoma" w:hAnsi="Tahoma" w:cs="Tahoma"/>
          <w:bCs/>
          <w:lang w:val="sr-Cyrl-RS"/>
        </w:rPr>
        <w:t xml:space="preserve">. </w:t>
      </w:r>
    </w:p>
    <w:bookmarkEnd w:id="1"/>
    <w:p w14:paraId="2D39D4CE" w14:textId="02775953" w:rsidR="000D3F55" w:rsidRPr="00280404" w:rsidRDefault="6922D8A3" w:rsidP="6922D8A3">
      <w:pPr>
        <w:rPr>
          <w:rFonts w:ascii="Tahoma" w:hAnsi="Tahoma" w:cs="Tahoma"/>
          <w:lang w:val="sr-Cyrl-RS"/>
        </w:rPr>
      </w:pPr>
      <w:r w:rsidRPr="6922D8A3">
        <w:rPr>
          <w:rFonts w:ascii="Tahoma" w:hAnsi="Tahoma" w:cs="Tahoma"/>
          <w:lang w:val="sr-Cyrl-RS"/>
        </w:rPr>
        <w:t xml:space="preserve">Заинтересовани градови, општине и градске општине пријаве подносе искључиво самостално и не могу подносити пријаве у партнерству са другим градовима и општинама. </w:t>
      </w:r>
    </w:p>
    <w:p w14:paraId="4D8FB8B1" w14:textId="77777777" w:rsidR="000D3F55" w:rsidRPr="00D63D83" w:rsidRDefault="000D3F55" w:rsidP="00D63D83">
      <w:pPr>
        <w:pStyle w:val="ListParagraph"/>
        <w:ind w:left="851"/>
        <w:rPr>
          <w:rFonts w:ascii="Tahoma" w:hAnsi="Tahoma" w:cs="Tahoma"/>
          <w:b/>
          <w:lang w:val="sr-Cyrl-RS"/>
        </w:rPr>
      </w:pPr>
    </w:p>
    <w:p w14:paraId="6387863B" w14:textId="5FF9E96D" w:rsidR="00F030A4" w:rsidRPr="00D63D83" w:rsidRDefault="6922D8A3" w:rsidP="6922D8A3">
      <w:pPr>
        <w:pStyle w:val="ListParagraph"/>
        <w:numPr>
          <w:ilvl w:val="1"/>
          <w:numId w:val="4"/>
        </w:numPr>
        <w:ind w:left="851" w:hanging="567"/>
        <w:rPr>
          <w:rFonts w:ascii="Tahoma" w:hAnsi="Tahoma" w:cs="Tahoma"/>
          <w:b/>
          <w:bCs/>
          <w:lang w:val="sr-Cyrl-RS"/>
        </w:rPr>
      </w:pPr>
      <w:r w:rsidRPr="6922D8A3">
        <w:rPr>
          <w:rFonts w:ascii="Tahoma" w:hAnsi="Tahoma" w:cs="Tahoma"/>
          <w:b/>
          <w:bCs/>
          <w:lang w:val="sr-Cyrl-RS"/>
        </w:rPr>
        <w:t xml:space="preserve">Опис пакета подршке за унапређење грађанског учешћа и транспарентности на локалном нивоу </w:t>
      </w:r>
    </w:p>
    <w:p w14:paraId="6CA8D7A8" w14:textId="3E8EF973" w:rsidR="009C0673" w:rsidRDefault="6922D8A3" w:rsidP="6922D8A3">
      <w:pPr>
        <w:rPr>
          <w:rFonts w:ascii="Tahoma" w:hAnsi="Tahoma" w:cs="Tahoma"/>
          <w:lang w:val="sr-Cyrl-RS"/>
        </w:rPr>
      </w:pPr>
      <w:r w:rsidRPr="6922D8A3">
        <w:rPr>
          <w:rFonts w:ascii="Tahoma" w:hAnsi="Tahoma" w:cs="Tahoma"/>
          <w:lang w:val="sr-Cyrl-RS"/>
        </w:rPr>
        <w:t xml:space="preserve">У оквиру овог позива, кроз пакет подршке за унапређење грађанског учешћа и транспарентности на локалном нивоу подржаће се </w:t>
      </w:r>
      <w:r w:rsidRPr="6922D8A3">
        <w:rPr>
          <w:rFonts w:ascii="Tahoma" w:hAnsi="Tahoma" w:cs="Tahoma"/>
          <w:b/>
          <w:bCs/>
          <w:lang w:val="sr-Cyrl-RS"/>
        </w:rPr>
        <w:t xml:space="preserve">укупно </w:t>
      </w:r>
      <w:r w:rsidR="00AA601E">
        <w:rPr>
          <w:rFonts w:ascii="Tahoma" w:hAnsi="Tahoma" w:cs="Tahoma"/>
          <w:b/>
          <w:bCs/>
          <w:lang w:val="sr-Cyrl-RS"/>
        </w:rPr>
        <w:t>10</w:t>
      </w:r>
      <w:r w:rsidRPr="6922D8A3">
        <w:rPr>
          <w:rFonts w:ascii="Tahoma" w:hAnsi="Tahoma" w:cs="Tahoma"/>
          <w:b/>
          <w:bCs/>
          <w:lang w:val="sr-Cyrl-RS"/>
        </w:rPr>
        <w:t xml:space="preserve"> градова, општина и градских општина</w:t>
      </w:r>
      <w:r w:rsidRPr="6922D8A3">
        <w:rPr>
          <w:rFonts w:ascii="Tahoma" w:hAnsi="Tahoma" w:cs="Tahoma"/>
          <w:lang w:val="sr-Cyrl-RS"/>
        </w:rPr>
        <w:t xml:space="preserve">. </w:t>
      </w:r>
    </w:p>
    <w:p w14:paraId="64656DB4" w14:textId="3FEA968F" w:rsidR="00763930" w:rsidRPr="00280404" w:rsidRDefault="6922D8A3" w:rsidP="6922D8A3">
      <w:pPr>
        <w:autoSpaceDE w:val="0"/>
        <w:autoSpaceDN w:val="0"/>
        <w:adjustRightInd w:val="0"/>
        <w:rPr>
          <w:rFonts w:ascii="Tahoma" w:hAnsi="Tahoma" w:cs="Tahoma"/>
          <w:lang w:val="sr-Cyrl-RS"/>
        </w:rPr>
      </w:pPr>
      <w:bookmarkStart w:id="2" w:name="_Hlk523487385"/>
      <w:r w:rsidRPr="6922D8A3">
        <w:rPr>
          <w:rFonts w:ascii="Tahoma" w:hAnsi="Tahoma" w:cs="Tahoma"/>
          <w:lang w:val="sr-Cyrl-RS"/>
        </w:rPr>
        <w:t xml:space="preserve">Индикативни временски оквир за спровођење пакета подршке је </w:t>
      </w:r>
      <w:r w:rsidR="00AA601E">
        <w:rPr>
          <w:rFonts w:ascii="Tahoma" w:hAnsi="Tahoma" w:cs="Tahoma"/>
          <w:lang w:val="sr-Cyrl-RS"/>
        </w:rPr>
        <w:t>децем</w:t>
      </w:r>
      <w:r w:rsidRPr="6922D8A3">
        <w:rPr>
          <w:rFonts w:ascii="Tahoma" w:hAnsi="Tahoma" w:cs="Tahoma"/>
          <w:lang w:val="sr-Cyrl-RS"/>
        </w:rPr>
        <w:t>бар 201</w:t>
      </w:r>
      <w:r w:rsidR="00AA601E">
        <w:rPr>
          <w:rFonts w:ascii="Tahoma" w:hAnsi="Tahoma" w:cs="Tahoma"/>
          <w:lang w:val="sr-Cyrl-RS"/>
        </w:rPr>
        <w:t>9</w:t>
      </w:r>
      <w:r w:rsidRPr="6922D8A3">
        <w:rPr>
          <w:rFonts w:ascii="Tahoma" w:hAnsi="Tahoma" w:cs="Tahoma"/>
          <w:lang w:val="sr-Cyrl-RS"/>
        </w:rPr>
        <w:t xml:space="preserve">. - </w:t>
      </w:r>
      <w:r w:rsidR="00AA601E">
        <w:rPr>
          <w:rFonts w:ascii="Tahoma" w:hAnsi="Tahoma" w:cs="Tahoma"/>
          <w:lang w:val="sr-Cyrl-RS"/>
        </w:rPr>
        <w:t>децем</w:t>
      </w:r>
      <w:r w:rsidRPr="6922D8A3">
        <w:rPr>
          <w:rFonts w:ascii="Tahoma" w:hAnsi="Tahoma" w:cs="Tahoma"/>
          <w:lang w:val="sr-Cyrl-RS"/>
        </w:rPr>
        <w:t>бар 20</w:t>
      </w:r>
      <w:r w:rsidR="008518E4">
        <w:rPr>
          <w:rFonts w:ascii="Tahoma" w:hAnsi="Tahoma" w:cs="Tahoma"/>
          <w:lang w:val="sr-Cyrl-RS"/>
        </w:rPr>
        <w:t>20</w:t>
      </w:r>
      <w:r w:rsidRPr="6922D8A3">
        <w:rPr>
          <w:rFonts w:ascii="Tahoma" w:hAnsi="Tahoma" w:cs="Tahoma"/>
          <w:lang w:val="sr-Cyrl-RS"/>
        </w:rPr>
        <w:t>. године.</w:t>
      </w:r>
    </w:p>
    <w:p w14:paraId="0E9E94A6" w14:textId="0B052902" w:rsidR="00893564" w:rsidRDefault="6922D8A3" w:rsidP="6922D8A3">
      <w:pPr>
        <w:spacing w:before="0"/>
        <w:rPr>
          <w:rFonts w:ascii="Tahoma" w:hAnsi="Tahoma" w:cs="Tahoma"/>
          <w:lang w:val="sr-Cyrl-RS"/>
        </w:rPr>
      </w:pPr>
      <w:bookmarkStart w:id="3" w:name="_Hlk523483477"/>
      <w:bookmarkEnd w:id="2"/>
      <w:r w:rsidRPr="6922D8A3">
        <w:rPr>
          <w:rFonts w:ascii="Tahoma" w:hAnsi="Tahoma" w:cs="Tahoma"/>
          <w:lang w:val="sr-Cyrl-RS"/>
        </w:rPr>
        <w:t xml:space="preserve">Пакет подршке </w:t>
      </w:r>
      <w:r w:rsidRPr="6922D8A3">
        <w:rPr>
          <w:rFonts w:ascii="Tahoma" w:hAnsi="Tahoma" w:cs="Tahoma"/>
          <w:b/>
          <w:bCs/>
          <w:lang w:val="sr-Cyrl-RS"/>
        </w:rPr>
        <w:t>подразумева пружање експертске подршке и стручног знања</w:t>
      </w:r>
      <w:r w:rsidRPr="6922D8A3">
        <w:rPr>
          <w:rFonts w:ascii="Tahoma" w:hAnsi="Tahoma" w:cs="Tahoma"/>
          <w:lang w:val="sr-Cyrl-RS"/>
        </w:rPr>
        <w:t xml:space="preserve"> у области унапређења грађанског учешћа и транспарентности на локалном нивоу кроз подршку </w:t>
      </w:r>
      <w:r w:rsidRPr="6922D8A3">
        <w:rPr>
          <w:rFonts w:ascii="Tahoma" w:hAnsi="Tahoma" w:cs="Tahoma"/>
          <w:lang w:val="sr-Cyrl-RS"/>
        </w:rPr>
        <w:lastRenderedPageBreak/>
        <w:t xml:space="preserve">унапређењу постојећих или развоју нових процедура и аката у ЛС у складу са развијеним моделима, </w:t>
      </w:r>
      <w:r w:rsidR="00781015">
        <w:rPr>
          <w:rFonts w:ascii="Tahoma" w:hAnsi="Tahoma" w:cs="Tahoma"/>
          <w:lang w:val="sr-Cyrl-RS"/>
        </w:rPr>
        <w:t xml:space="preserve">као и </w:t>
      </w:r>
      <w:r w:rsidRPr="6922D8A3">
        <w:rPr>
          <w:rFonts w:ascii="Tahoma" w:hAnsi="Tahoma" w:cs="Tahoma"/>
          <w:lang w:val="sr-Cyrl-RS"/>
        </w:rPr>
        <w:t xml:space="preserve">обуке, менторски рад и друге видове саветодавне подршке. </w:t>
      </w:r>
    </w:p>
    <w:p w14:paraId="523A1B5C" w14:textId="12DEF661" w:rsidR="008B2BE6" w:rsidRPr="00280404" w:rsidRDefault="6922D8A3" w:rsidP="6922D8A3">
      <w:pPr>
        <w:spacing w:before="0"/>
        <w:rPr>
          <w:rFonts w:ascii="Tahoma" w:hAnsi="Tahoma" w:cs="Tahoma"/>
          <w:lang w:val="sr-Cyrl-RS"/>
        </w:rPr>
      </w:pPr>
      <w:r w:rsidRPr="6922D8A3">
        <w:rPr>
          <w:rFonts w:ascii="Tahoma" w:hAnsi="Tahoma" w:cs="Tahoma"/>
          <w:lang w:val="sr-Cyrl-RS"/>
        </w:rPr>
        <w:t>Кроз пакет подршке се не обезбеђује било какав вид финансијске подршке.</w:t>
      </w:r>
    </w:p>
    <w:p w14:paraId="693BA0A5" w14:textId="6F48F42A" w:rsidR="00893564" w:rsidRDefault="6922D8A3" w:rsidP="6922D8A3">
      <w:pPr>
        <w:spacing w:before="0"/>
        <w:rPr>
          <w:rFonts w:ascii="Tahoma" w:hAnsi="Tahoma" w:cs="Tahoma"/>
          <w:lang w:val="sr-Cyrl-RS"/>
        </w:rPr>
      </w:pPr>
      <w:r w:rsidRPr="6922D8A3">
        <w:rPr>
          <w:rFonts w:ascii="Tahoma" w:hAnsi="Tahoma" w:cs="Tahoma"/>
          <w:lang w:val="sr-Cyrl-RS"/>
        </w:rPr>
        <w:t xml:space="preserve">За реализацију пакета подршке опредељено је од </w:t>
      </w:r>
      <w:r w:rsidRPr="6922D8A3">
        <w:rPr>
          <w:rFonts w:ascii="Tahoma" w:hAnsi="Tahoma" w:cs="Tahoma"/>
          <w:b/>
          <w:bCs/>
          <w:lang w:val="sr-Cyrl-RS"/>
        </w:rPr>
        <w:t>60 до 80 експертских дана</w:t>
      </w:r>
      <w:r w:rsidRPr="6922D8A3">
        <w:rPr>
          <w:rFonts w:ascii="Tahoma" w:hAnsi="Tahoma" w:cs="Tahoma"/>
          <w:lang w:val="sr-Cyrl-RS"/>
        </w:rPr>
        <w:t xml:space="preserve"> за сваку од одабраних локалних самоуправа. </w:t>
      </w:r>
    </w:p>
    <w:bookmarkEnd w:id="3"/>
    <w:p w14:paraId="12FDD587" w14:textId="4EB322FF" w:rsidR="00893564" w:rsidRPr="00893564" w:rsidRDefault="6922D8A3" w:rsidP="6922D8A3">
      <w:pPr>
        <w:spacing w:before="0"/>
        <w:rPr>
          <w:rFonts w:ascii="Tahoma" w:hAnsi="Tahoma" w:cs="Tahoma"/>
          <w:lang w:val="sr-Cyrl-RS"/>
        </w:rPr>
      </w:pPr>
      <w:r w:rsidRPr="6922D8A3">
        <w:rPr>
          <w:rFonts w:ascii="Tahoma" w:hAnsi="Tahoma" w:cs="Tahoma"/>
          <w:lang w:val="sr-Cyrl-RS"/>
        </w:rPr>
        <w:t xml:space="preserve">Стална конференција градова и општина потписује Меморандум о сарадњи са сваком изабраном локалном самоуправом којим се дефинишу сви релевантни елементи сарадње, укључујући области и обим експертске помоћи, период реализације и слично. </w:t>
      </w:r>
    </w:p>
    <w:p w14:paraId="243AC744" w14:textId="77777777" w:rsidR="00481DE9" w:rsidRPr="00481DE9" w:rsidRDefault="00481DE9" w:rsidP="00481DE9">
      <w:pPr>
        <w:pStyle w:val="ListParagraph"/>
        <w:spacing w:before="0" w:after="0" w:line="240" w:lineRule="auto"/>
        <w:jc w:val="left"/>
        <w:rPr>
          <w:rFonts w:ascii="Tahoma" w:eastAsia="Calibri" w:hAnsi="Tahoma" w:cs="Tahoma"/>
          <w:lang w:val="sr-Cyrl-RS"/>
        </w:rPr>
      </w:pPr>
    </w:p>
    <w:p w14:paraId="52041E72" w14:textId="77777777" w:rsidR="00707863" w:rsidRPr="00707863" w:rsidRDefault="6922D8A3" w:rsidP="6922D8A3">
      <w:pPr>
        <w:numPr>
          <w:ilvl w:val="1"/>
          <w:numId w:val="4"/>
        </w:numPr>
        <w:contextualSpacing/>
        <w:rPr>
          <w:rFonts w:ascii="Tahoma" w:eastAsia="Calibri" w:hAnsi="Tahoma" w:cs="Tahoma"/>
          <w:b/>
          <w:bCs/>
          <w:lang w:val="sr-Cyrl-RS"/>
        </w:rPr>
      </w:pPr>
      <w:bookmarkStart w:id="4" w:name="_Hlk522888345"/>
      <w:r w:rsidRPr="6922D8A3">
        <w:rPr>
          <w:rFonts w:ascii="Tahoma" w:eastAsia="Calibri" w:hAnsi="Tahoma" w:cs="Tahoma"/>
          <w:b/>
          <w:bCs/>
          <w:lang w:val="sr-Cyrl-RS"/>
        </w:rPr>
        <w:t xml:space="preserve">Структура пакета подршке </w:t>
      </w:r>
    </w:p>
    <w:p w14:paraId="0310E07F" w14:textId="77777777" w:rsidR="00707863" w:rsidRPr="00707863" w:rsidRDefault="00707863" w:rsidP="00707863">
      <w:pPr>
        <w:tabs>
          <w:tab w:val="left" w:pos="1134"/>
        </w:tabs>
        <w:ind w:left="709"/>
        <w:contextualSpacing/>
        <w:rPr>
          <w:rFonts w:ascii="Tahoma" w:eastAsia="Calibri" w:hAnsi="Tahoma" w:cs="Tahoma"/>
          <w:lang w:val="sr-Cyrl-RS"/>
        </w:rPr>
      </w:pPr>
    </w:p>
    <w:p w14:paraId="558FE54C" w14:textId="77777777" w:rsidR="00360850" w:rsidRDefault="2ECA888D" w:rsidP="2ECA888D">
      <w:pPr>
        <w:spacing w:before="0"/>
        <w:contextualSpacing/>
        <w:rPr>
          <w:rFonts w:ascii="Tahoma" w:hAnsi="Tahoma" w:cs="Tahoma"/>
          <w:lang w:val="sr-Cyrl-RS"/>
        </w:rPr>
      </w:pPr>
      <w:r w:rsidRPr="2ECA888D">
        <w:rPr>
          <w:rFonts w:ascii="Tahoma" w:hAnsi="Tahoma" w:cs="Tahoma"/>
          <w:lang w:val="sr-Cyrl-RS"/>
        </w:rPr>
        <w:t>Пакет подршке за</w:t>
      </w:r>
      <w:r w:rsidRPr="2ECA888D">
        <w:rPr>
          <w:rFonts w:ascii="Tahoma" w:hAnsi="Tahoma" w:cs="Tahoma"/>
          <w:b/>
          <w:bCs/>
          <w:lang w:val="sr-Cyrl-RS"/>
        </w:rPr>
        <w:t xml:space="preserve"> </w:t>
      </w:r>
      <w:r w:rsidRPr="2ECA888D">
        <w:rPr>
          <w:rFonts w:ascii="Tahoma" w:hAnsi="Tahoma" w:cs="Tahoma"/>
          <w:lang w:val="sr-Cyrl-RS"/>
        </w:rPr>
        <w:t>унапређење грађанског учешћа и транспарентности на локалном нивоу обухвата подршку у спровођењу активности које су груписане у 4 области:</w:t>
      </w:r>
    </w:p>
    <w:p w14:paraId="543C1E76" w14:textId="3CA445A4" w:rsidR="00360850" w:rsidRDefault="6922D8A3" w:rsidP="6922D8A3">
      <w:pPr>
        <w:pStyle w:val="ListParagraph"/>
        <w:numPr>
          <w:ilvl w:val="0"/>
          <w:numId w:val="19"/>
        </w:numPr>
        <w:spacing w:before="0"/>
        <w:rPr>
          <w:rFonts w:ascii="Tahoma" w:hAnsi="Tahoma" w:cs="Tahoma"/>
          <w:lang w:val="sr-Cyrl-RS"/>
        </w:rPr>
      </w:pPr>
      <w:r w:rsidRPr="6922D8A3">
        <w:rPr>
          <w:rFonts w:ascii="Tahoma" w:hAnsi="Tahoma" w:cs="Tahoma"/>
          <w:lang w:val="sr-Cyrl-RS"/>
        </w:rPr>
        <w:t>Укључивање грађана и локалне заједнице у процес израде буџета,</w:t>
      </w:r>
    </w:p>
    <w:p w14:paraId="593516CF" w14:textId="256BD95F" w:rsidR="00360850" w:rsidRDefault="6922D8A3" w:rsidP="6922D8A3">
      <w:pPr>
        <w:pStyle w:val="ListParagraph"/>
        <w:numPr>
          <w:ilvl w:val="0"/>
          <w:numId w:val="19"/>
        </w:numPr>
        <w:spacing w:before="0"/>
        <w:rPr>
          <w:rFonts w:ascii="Tahoma" w:hAnsi="Tahoma" w:cs="Tahoma"/>
          <w:lang w:val="sr-Cyrl-RS"/>
        </w:rPr>
      </w:pPr>
      <w:r w:rsidRPr="6922D8A3">
        <w:rPr>
          <w:rFonts w:ascii="Tahoma" w:hAnsi="Tahoma" w:cs="Tahoma"/>
          <w:lang w:val="sr-Cyrl-RS"/>
        </w:rPr>
        <w:t>Јачање транспарентности локалног буџета,</w:t>
      </w:r>
    </w:p>
    <w:p w14:paraId="3B30CD77" w14:textId="357ED59F" w:rsidR="00360850" w:rsidRPr="00360850" w:rsidRDefault="6922D8A3" w:rsidP="6922D8A3">
      <w:pPr>
        <w:pStyle w:val="ListParagraph"/>
        <w:numPr>
          <w:ilvl w:val="0"/>
          <w:numId w:val="19"/>
        </w:numPr>
        <w:spacing w:before="0"/>
        <w:rPr>
          <w:rFonts w:ascii="Tahoma" w:hAnsi="Tahoma" w:cs="Tahoma"/>
          <w:lang w:val="sr-Cyrl-RS"/>
        </w:rPr>
      </w:pPr>
      <w:r w:rsidRPr="6922D8A3">
        <w:rPr>
          <w:rFonts w:ascii="Tahoma" w:hAnsi="Tahoma" w:cs="Tahoma"/>
          <w:lang w:val="sr-Cyrl-RS"/>
        </w:rPr>
        <w:t>Родно одговорно буџетирање,</w:t>
      </w:r>
    </w:p>
    <w:p w14:paraId="5B052189" w14:textId="0E9AD440" w:rsidR="00360850" w:rsidRDefault="6922D8A3" w:rsidP="6922D8A3">
      <w:pPr>
        <w:pStyle w:val="ListParagraph"/>
        <w:numPr>
          <w:ilvl w:val="0"/>
          <w:numId w:val="19"/>
        </w:numPr>
        <w:spacing w:before="0"/>
        <w:rPr>
          <w:rFonts w:ascii="Tahoma" w:hAnsi="Tahoma" w:cs="Tahoma"/>
          <w:lang w:val="sr-Cyrl-RS"/>
        </w:rPr>
      </w:pPr>
      <w:r w:rsidRPr="6922D8A3">
        <w:rPr>
          <w:rFonts w:ascii="Tahoma" w:hAnsi="Tahoma" w:cs="Tahoma"/>
          <w:lang w:val="sr-Cyrl-RS"/>
        </w:rPr>
        <w:t>Транспарентно финансирање организација цивилног друштва</w:t>
      </w:r>
    </w:p>
    <w:p w14:paraId="5D5F23D1" w14:textId="7E864E95" w:rsidR="00A565B3" w:rsidRDefault="6922D8A3" w:rsidP="6922D8A3">
      <w:pPr>
        <w:spacing w:before="0"/>
        <w:rPr>
          <w:rFonts w:ascii="Tahoma" w:hAnsi="Tahoma" w:cs="Tahoma"/>
          <w:u w:val="single"/>
          <w:lang w:val="sr-Cyrl-RS"/>
        </w:rPr>
      </w:pPr>
      <w:r w:rsidRPr="6922D8A3">
        <w:rPr>
          <w:rFonts w:ascii="Tahoma" w:hAnsi="Tahoma" w:cs="Tahoma"/>
          <w:u w:val="single"/>
          <w:lang w:val="sr-Cyrl-RS"/>
        </w:rPr>
        <w:t>Све четири области представљају обавезне делове пакета подршке и спроводиће се у свим градовима, општинама и градским општинама којима буду додељени пакети подршке.</w:t>
      </w:r>
    </w:p>
    <w:p w14:paraId="3CCC6BF1" w14:textId="37E3B271" w:rsidR="00605458" w:rsidRPr="00605458" w:rsidRDefault="6922D8A3" w:rsidP="6922D8A3">
      <w:pPr>
        <w:spacing w:before="0"/>
        <w:rPr>
          <w:rFonts w:ascii="Tahoma" w:hAnsi="Tahoma" w:cs="Tahoma"/>
          <w:b/>
          <w:bCs/>
          <w:lang w:val="sr-Cyrl-RS"/>
        </w:rPr>
      </w:pPr>
      <w:r w:rsidRPr="6922D8A3">
        <w:rPr>
          <w:rFonts w:ascii="Tahoma" w:hAnsi="Tahoma" w:cs="Tahoma"/>
          <w:b/>
          <w:bCs/>
          <w:lang w:val="sr-Cyrl-RS"/>
        </w:rPr>
        <w:t>Област Укључивање грађана и локалне заједнице у процес израде буџета обухвата следеће интервенције:</w:t>
      </w:r>
    </w:p>
    <w:p w14:paraId="2F83A660" w14:textId="77777777" w:rsidR="00846AEF" w:rsidRDefault="0083090C" w:rsidP="00605458">
      <w:pPr>
        <w:pStyle w:val="ListParagraph"/>
        <w:numPr>
          <w:ilvl w:val="0"/>
          <w:numId w:val="20"/>
        </w:numPr>
        <w:spacing w:before="0"/>
        <w:rPr>
          <w:rFonts w:cs="Arial"/>
          <w:color w:val="000000" w:themeColor="text1"/>
          <w:lang w:val="uz-Cyrl-UZ"/>
        </w:rPr>
      </w:pPr>
      <w:r>
        <w:rPr>
          <w:rFonts w:cs="Arial"/>
          <w:color w:val="000000" w:themeColor="text1"/>
          <w:lang w:val="uz-Cyrl-UZ"/>
        </w:rPr>
        <w:t>Подршка н</w:t>
      </w:r>
      <w:r w:rsidR="00605458" w:rsidRPr="00605458">
        <w:rPr>
          <w:rFonts w:cs="Arial"/>
          <w:color w:val="000000" w:themeColor="text1"/>
          <w:lang w:val="uz-Cyrl-UZ"/>
        </w:rPr>
        <w:t>ормативно</w:t>
      </w:r>
      <w:r>
        <w:rPr>
          <w:rFonts w:cs="Arial"/>
          <w:color w:val="000000" w:themeColor="text1"/>
          <w:lang w:val="uz-Cyrl-UZ"/>
        </w:rPr>
        <w:t>м</w:t>
      </w:r>
      <w:r w:rsidR="00605458" w:rsidRPr="00605458">
        <w:rPr>
          <w:rFonts w:cs="Arial"/>
          <w:color w:val="000000" w:themeColor="text1"/>
          <w:lang w:val="uz-Cyrl-UZ"/>
        </w:rPr>
        <w:t xml:space="preserve"> уређивањ</w:t>
      </w:r>
      <w:r>
        <w:rPr>
          <w:rFonts w:cs="Arial"/>
          <w:color w:val="000000" w:themeColor="text1"/>
          <w:lang w:val="uz-Cyrl-UZ"/>
        </w:rPr>
        <w:t>у</w:t>
      </w:r>
      <w:r w:rsidR="00605458" w:rsidRPr="00605458">
        <w:rPr>
          <w:rFonts w:cs="Arial"/>
          <w:color w:val="000000" w:themeColor="text1"/>
          <w:lang w:val="uz-Cyrl-UZ"/>
        </w:rPr>
        <w:t xml:space="preserve"> поступка јавне расправе</w:t>
      </w:r>
      <w:r w:rsidR="0060796E">
        <w:rPr>
          <w:rFonts w:cs="Arial"/>
          <w:color w:val="000000" w:themeColor="text1"/>
          <w:lang w:val="uz-Cyrl-UZ"/>
        </w:rPr>
        <w:t xml:space="preserve"> у ЛС</w:t>
      </w:r>
    </w:p>
    <w:p w14:paraId="04D58BAD" w14:textId="78A0FD47" w:rsidR="00846AEF" w:rsidRDefault="2ECA888D" w:rsidP="2ECA888D">
      <w:pPr>
        <w:pStyle w:val="ListParagraph"/>
        <w:numPr>
          <w:ilvl w:val="0"/>
          <w:numId w:val="20"/>
        </w:numPr>
        <w:spacing w:before="0"/>
        <w:rPr>
          <w:rFonts w:cs="Arial"/>
          <w:color w:val="000000" w:themeColor="text1"/>
          <w:lang w:val="uz-Cyrl-UZ"/>
        </w:rPr>
      </w:pPr>
      <w:r w:rsidRPr="2ECA888D">
        <w:rPr>
          <w:rFonts w:cs="Arial"/>
          <w:color w:val="000000" w:themeColor="text1"/>
          <w:lang w:val="sr-Cyrl-RS"/>
        </w:rPr>
        <w:t>Изградња</w:t>
      </w:r>
      <w:r w:rsidRPr="2ECA888D">
        <w:rPr>
          <w:rFonts w:cs="Arial"/>
          <w:color w:val="000000" w:themeColor="text1"/>
          <w:lang w:val="uz-Cyrl-UZ"/>
        </w:rPr>
        <w:t xml:space="preserve"> капацитета ЛС за спровођење процеса</w:t>
      </w:r>
      <w:r w:rsidRPr="2ECA888D">
        <w:rPr>
          <w:rFonts w:cs="Arial"/>
          <w:color w:val="000000" w:themeColor="text1"/>
          <w:lang w:val="sr-Latn-RS"/>
        </w:rPr>
        <w:t xml:space="preserve"> </w:t>
      </w:r>
      <w:r w:rsidRPr="2ECA888D">
        <w:rPr>
          <w:rFonts w:cs="Arial"/>
          <w:color w:val="000000" w:themeColor="text1"/>
          <w:lang w:val="sr-Cyrl-RS"/>
        </w:rPr>
        <w:t>укључивања</w:t>
      </w:r>
      <w:r w:rsidRPr="2ECA888D">
        <w:rPr>
          <w:rFonts w:cs="Arial"/>
          <w:color w:val="000000" w:themeColor="text1"/>
          <w:lang w:val="uz-Cyrl-UZ"/>
        </w:rPr>
        <w:t xml:space="preserve"> грађана у послове локалне самоуправе</w:t>
      </w:r>
    </w:p>
    <w:p w14:paraId="24BA0D1A" w14:textId="5DDF712A" w:rsidR="0083090C" w:rsidRDefault="00846AEF" w:rsidP="00605458">
      <w:pPr>
        <w:pStyle w:val="ListParagraph"/>
        <w:numPr>
          <w:ilvl w:val="0"/>
          <w:numId w:val="20"/>
        </w:numPr>
        <w:spacing w:before="0"/>
        <w:rPr>
          <w:rFonts w:cs="Arial"/>
          <w:color w:val="000000" w:themeColor="text1"/>
          <w:lang w:val="uz-Cyrl-UZ"/>
        </w:rPr>
      </w:pPr>
      <w:r>
        <w:rPr>
          <w:rFonts w:cs="Arial"/>
          <w:color w:val="000000" w:themeColor="text1"/>
          <w:lang w:val="uz-Cyrl-UZ"/>
        </w:rPr>
        <w:t>И</w:t>
      </w:r>
      <w:r w:rsidR="00605458" w:rsidRPr="00605458">
        <w:rPr>
          <w:rFonts w:cs="Arial"/>
          <w:color w:val="000000" w:themeColor="text1"/>
          <w:lang w:val="uz-Cyrl-UZ"/>
        </w:rPr>
        <w:t>зрад</w:t>
      </w:r>
      <w:r w:rsidR="0083090C">
        <w:rPr>
          <w:rFonts w:cs="Arial"/>
          <w:color w:val="000000" w:themeColor="text1"/>
          <w:lang w:val="uz-Cyrl-UZ"/>
        </w:rPr>
        <w:t>а</w:t>
      </w:r>
      <w:r w:rsidR="00605458" w:rsidRPr="00605458">
        <w:rPr>
          <w:rFonts w:cs="Arial"/>
          <w:color w:val="000000" w:themeColor="text1"/>
          <w:lang w:val="uz-Cyrl-UZ"/>
        </w:rPr>
        <w:t xml:space="preserve"> плана активности за укључивање грађана у процес припреме буџета</w:t>
      </w:r>
    </w:p>
    <w:p w14:paraId="47F8E1D7" w14:textId="794293FA" w:rsidR="0083090C" w:rsidRDefault="0083090C" w:rsidP="00605458">
      <w:pPr>
        <w:pStyle w:val="ListParagraph"/>
        <w:numPr>
          <w:ilvl w:val="0"/>
          <w:numId w:val="20"/>
        </w:numPr>
        <w:spacing w:before="0"/>
        <w:rPr>
          <w:rFonts w:cs="Arial"/>
          <w:color w:val="000000" w:themeColor="text1"/>
          <w:lang w:val="uz-Cyrl-UZ"/>
        </w:rPr>
      </w:pPr>
      <w:r>
        <w:rPr>
          <w:rFonts w:cs="Arial"/>
          <w:color w:val="000000" w:themeColor="text1"/>
          <w:lang w:val="uz-Cyrl-UZ"/>
        </w:rPr>
        <w:t xml:space="preserve">Подршка организовању и спровођењу поступка укључивања грађана у </w:t>
      </w:r>
      <w:r w:rsidR="00B41518">
        <w:rPr>
          <w:rFonts w:cs="Arial"/>
          <w:color w:val="000000" w:themeColor="text1"/>
          <w:lang w:val="uz-Cyrl-UZ"/>
        </w:rPr>
        <w:t xml:space="preserve">одабир </w:t>
      </w:r>
      <w:r>
        <w:rPr>
          <w:rFonts w:cs="Arial"/>
          <w:color w:val="000000" w:themeColor="text1"/>
          <w:lang w:val="uz-Cyrl-UZ"/>
        </w:rPr>
        <w:t>лока</w:t>
      </w:r>
      <w:r w:rsidR="006110AA">
        <w:rPr>
          <w:rFonts w:cs="Arial"/>
          <w:color w:val="000000" w:themeColor="text1"/>
          <w:lang w:val="uz-Cyrl-UZ"/>
        </w:rPr>
        <w:t>л</w:t>
      </w:r>
      <w:r>
        <w:rPr>
          <w:rFonts w:cs="Arial"/>
          <w:color w:val="000000" w:themeColor="text1"/>
          <w:lang w:val="uz-Cyrl-UZ"/>
        </w:rPr>
        <w:t>н</w:t>
      </w:r>
      <w:r w:rsidR="00B41518">
        <w:rPr>
          <w:rFonts w:cs="Arial"/>
          <w:color w:val="000000" w:themeColor="text1"/>
          <w:lang w:val="uz-Cyrl-UZ"/>
        </w:rPr>
        <w:t>их</w:t>
      </w:r>
      <w:r>
        <w:rPr>
          <w:rFonts w:cs="Arial"/>
          <w:color w:val="000000" w:themeColor="text1"/>
          <w:lang w:val="uz-Cyrl-UZ"/>
        </w:rPr>
        <w:t xml:space="preserve"> </w:t>
      </w:r>
      <w:r w:rsidR="00B41518">
        <w:rPr>
          <w:rFonts w:cs="Arial"/>
          <w:color w:val="000000" w:themeColor="text1"/>
          <w:lang w:val="uz-Cyrl-UZ"/>
        </w:rPr>
        <w:t>приоритета за финансирање</w:t>
      </w:r>
    </w:p>
    <w:p w14:paraId="24E4DA1A" w14:textId="4B7951C3" w:rsidR="0083090C" w:rsidRDefault="2ECA888D" w:rsidP="2ECA888D">
      <w:pPr>
        <w:pStyle w:val="ListParagraph"/>
        <w:numPr>
          <w:ilvl w:val="0"/>
          <w:numId w:val="20"/>
        </w:numPr>
        <w:spacing w:before="0"/>
        <w:rPr>
          <w:rFonts w:cs="Arial"/>
          <w:color w:val="000000" w:themeColor="text1"/>
          <w:lang w:val="uz-Cyrl-UZ"/>
        </w:rPr>
      </w:pPr>
      <w:r w:rsidRPr="2ECA888D">
        <w:rPr>
          <w:rFonts w:cs="Arial"/>
          <w:color w:val="000000" w:themeColor="text1"/>
          <w:lang w:val="uz-Cyrl-UZ"/>
        </w:rPr>
        <w:t>Подршка организовању и спровођењу поступка јавне расправе Нацрта одлуке о буџету локалне самоуправе</w:t>
      </w:r>
    </w:p>
    <w:p w14:paraId="5CE1E226" w14:textId="1630A0AB" w:rsidR="00605458" w:rsidRPr="0083090C" w:rsidRDefault="2ECA888D" w:rsidP="2ECA888D">
      <w:pPr>
        <w:pStyle w:val="ListParagraph"/>
        <w:numPr>
          <w:ilvl w:val="0"/>
          <w:numId w:val="20"/>
        </w:numPr>
        <w:spacing w:before="0"/>
        <w:rPr>
          <w:rFonts w:cs="Arial"/>
          <w:color w:val="000000" w:themeColor="text1"/>
          <w:lang w:val="uz-Cyrl-UZ"/>
        </w:rPr>
      </w:pPr>
      <w:r w:rsidRPr="2ECA888D">
        <w:rPr>
          <w:rFonts w:ascii="Tahoma" w:hAnsi="Tahoma" w:cs="Tahoma"/>
          <w:lang w:val="sr-Cyrl-RS"/>
        </w:rPr>
        <w:t>Подршка организацији јавног слушања од стране надлежног скупштинског тела у циљу прикупљања ставова грађана о предлогу буџета</w:t>
      </w:r>
    </w:p>
    <w:p w14:paraId="394DFE04" w14:textId="54911510" w:rsidR="00605458" w:rsidRPr="00923163" w:rsidRDefault="6922D8A3" w:rsidP="6922D8A3">
      <w:pPr>
        <w:spacing w:before="0"/>
        <w:rPr>
          <w:rFonts w:ascii="Tahoma" w:hAnsi="Tahoma" w:cs="Tahoma"/>
          <w:b/>
          <w:bCs/>
          <w:lang w:val="sr-Cyrl-RS"/>
        </w:rPr>
      </w:pPr>
      <w:r w:rsidRPr="6922D8A3">
        <w:rPr>
          <w:rFonts w:ascii="Tahoma" w:hAnsi="Tahoma" w:cs="Tahoma"/>
          <w:b/>
          <w:bCs/>
          <w:lang w:val="sr-Cyrl-RS"/>
        </w:rPr>
        <w:t>Област Јачање транспарентности локалног буџета обухвата следеће интервенције:</w:t>
      </w:r>
    </w:p>
    <w:p w14:paraId="047CFB39" w14:textId="2328DDBD" w:rsidR="008B5F08" w:rsidRPr="008B5F08" w:rsidRDefault="008B5F08" w:rsidP="00E818DD">
      <w:pPr>
        <w:pStyle w:val="ListParagraph"/>
        <w:numPr>
          <w:ilvl w:val="0"/>
          <w:numId w:val="20"/>
        </w:numPr>
        <w:spacing w:before="0"/>
        <w:rPr>
          <w:rFonts w:cs="Arial"/>
          <w:color w:val="000000" w:themeColor="text1"/>
          <w:lang w:val="uz-Cyrl-UZ"/>
        </w:rPr>
      </w:pPr>
      <w:r w:rsidRPr="008B5F08">
        <w:rPr>
          <w:rFonts w:cs="Arial"/>
          <w:color w:val="000000" w:themeColor="text1"/>
          <w:lang w:val="uz-Cyrl-UZ"/>
        </w:rPr>
        <w:t>Подршка у успостављању посебног де</w:t>
      </w:r>
      <w:r>
        <w:rPr>
          <w:rFonts w:cs="Arial"/>
          <w:color w:val="000000" w:themeColor="text1"/>
          <w:lang w:val="uz-Cyrl-UZ"/>
        </w:rPr>
        <w:t>ла</w:t>
      </w:r>
      <w:r w:rsidRPr="008B5F08">
        <w:rPr>
          <w:rFonts w:cs="Arial"/>
          <w:color w:val="000000" w:themeColor="text1"/>
          <w:lang w:val="uz-Cyrl-UZ"/>
        </w:rPr>
        <w:t xml:space="preserve"> на интернет страници надлежног органа локалне </w:t>
      </w:r>
      <w:r>
        <w:rPr>
          <w:rFonts w:cs="Arial"/>
          <w:color w:val="000000" w:themeColor="text1"/>
          <w:lang w:val="uz-Cyrl-UZ"/>
        </w:rPr>
        <w:t>самоуправе</w:t>
      </w:r>
      <w:r w:rsidRPr="008B5F08">
        <w:rPr>
          <w:rFonts w:cs="Arial"/>
          <w:color w:val="000000" w:themeColor="text1"/>
          <w:lang w:val="uz-Cyrl-UZ"/>
        </w:rPr>
        <w:t xml:space="preserve"> у ко</w:t>
      </w:r>
      <w:r>
        <w:rPr>
          <w:rFonts w:cs="Arial"/>
          <w:color w:val="000000" w:themeColor="text1"/>
          <w:lang w:val="uz-Cyrl-UZ"/>
        </w:rPr>
        <w:t>јем</w:t>
      </w:r>
      <w:r w:rsidRPr="008B5F08">
        <w:rPr>
          <w:rFonts w:cs="Arial"/>
          <w:color w:val="000000" w:themeColor="text1"/>
          <w:lang w:val="uz-Cyrl-UZ"/>
        </w:rPr>
        <w:t xml:space="preserve"> ће </w:t>
      </w:r>
      <w:r>
        <w:rPr>
          <w:rFonts w:cs="Arial"/>
          <w:color w:val="000000" w:themeColor="text1"/>
          <w:lang w:val="uz-Cyrl-UZ"/>
        </w:rPr>
        <w:t xml:space="preserve">се </w:t>
      </w:r>
      <w:r w:rsidRPr="008B5F08">
        <w:rPr>
          <w:rFonts w:cs="Arial"/>
          <w:color w:val="000000" w:themeColor="text1"/>
          <w:lang w:val="uz-Cyrl-UZ"/>
        </w:rPr>
        <w:t>редовно објављивати буџет</w:t>
      </w:r>
      <w:r>
        <w:rPr>
          <w:rFonts w:cs="Arial"/>
          <w:color w:val="000000" w:themeColor="text1"/>
          <w:lang w:val="uz-Cyrl-UZ"/>
        </w:rPr>
        <w:t xml:space="preserve">, </w:t>
      </w:r>
      <w:r w:rsidRPr="008B5F08">
        <w:rPr>
          <w:rFonts w:cs="Arial"/>
          <w:color w:val="000000" w:themeColor="text1"/>
          <w:lang w:val="uz-Cyrl-UZ"/>
        </w:rPr>
        <w:t>пода</w:t>
      </w:r>
      <w:r>
        <w:rPr>
          <w:rFonts w:cs="Arial"/>
          <w:color w:val="000000" w:themeColor="text1"/>
          <w:lang w:val="uz-Cyrl-UZ"/>
        </w:rPr>
        <w:t>ци</w:t>
      </w:r>
      <w:r w:rsidRPr="008B5F08">
        <w:rPr>
          <w:rFonts w:cs="Arial"/>
          <w:color w:val="000000" w:themeColor="text1"/>
          <w:lang w:val="uz-Cyrl-UZ"/>
        </w:rPr>
        <w:t xml:space="preserve"> о реализацији и ревизији буџета и други релевантни документи и извештаји</w:t>
      </w:r>
    </w:p>
    <w:p w14:paraId="7C761C7C" w14:textId="0684268D" w:rsidR="008B5F08" w:rsidRPr="008B5F08" w:rsidRDefault="008B5F08" w:rsidP="008B5F08">
      <w:pPr>
        <w:pStyle w:val="ListParagraph"/>
        <w:numPr>
          <w:ilvl w:val="0"/>
          <w:numId w:val="20"/>
        </w:numPr>
        <w:spacing w:before="0"/>
        <w:rPr>
          <w:rFonts w:cs="Arial"/>
          <w:color w:val="000000" w:themeColor="text1"/>
          <w:lang w:val="uz-Cyrl-UZ"/>
        </w:rPr>
      </w:pPr>
      <w:r w:rsidRPr="008B5F08">
        <w:rPr>
          <w:rFonts w:cs="Arial"/>
          <w:color w:val="000000" w:themeColor="text1"/>
          <w:lang w:val="uz-Cyrl-UZ"/>
        </w:rPr>
        <w:t>Подршка у изради и објављивању грађанског водича кроз нацрт одлуке о буџету</w:t>
      </w:r>
      <w:r w:rsidR="006110AA">
        <w:rPr>
          <w:rFonts w:cs="Arial"/>
          <w:color w:val="000000" w:themeColor="text1"/>
          <w:lang w:val="uz-Cyrl-UZ"/>
        </w:rPr>
        <w:t xml:space="preserve"> </w:t>
      </w:r>
    </w:p>
    <w:p w14:paraId="45917652" w14:textId="03B69ED5" w:rsidR="008B5F08" w:rsidRPr="008B5F08" w:rsidRDefault="008B5F08" w:rsidP="00E818DD">
      <w:pPr>
        <w:pStyle w:val="ListParagraph"/>
        <w:numPr>
          <w:ilvl w:val="0"/>
          <w:numId w:val="20"/>
        </w:numPr>
        <w:spacing w:before="0"/>
        <w:rPr>
          <w:rFonts w:cs="Arial"/>
          <w:color w:val="000000" w:themeColor="text1"/>
          <w:lang w:val="uz-Cyrl-UZ"/>
        </w:rPr>
      </w:pPr>
      <w:r w:rsidRPr="008B5F08">
        <w:rPr>
          <w:rFonts w:cs="Arial"/>
          <w:color w:val="000000" w:themeColor="text1"/>
          <w:lang w:val="uz-Cyrl-UZ"/>
        </w:rPr>
        <w:t>Подршка у изради и објављивању грађанског водича кроз одлуку о буџету</w:t>
      </w:r>
    </w:p>
    <w:p w14:paraId="1B268755" w14:textId="1C54A9CB" w:rsidR="008B5F08" w:rsidRDefault="008B5F08" w:rsidP="00E818DD">
      <w:pPr>
        <w:pStyle w:val="ListParagraph"/>
        <w:numPr>
          <w:ilvl w:val="0"/>
          <w:numId w:val="20"/>
        </w:numPr>
        <w:spacing w:before="0"/>
        <w:rPr>
          <w:rFonts w:cs="Arial"/>
          <w:color w:val="000000" w:themeColor="text1"/>
          <w:lang w:val="uz-Cyrl-UZ"/>
        </w:rPr>
      </w:pPr>
      <w:r>
        <w:rPr>
          <w:rFonts w:cs="Arial"/>
          <w:color w:val="000000" w:themeColor="text1"/>
          <w:lang w:val="uz-Cyrl-UZ"/>
        </w:rPr>
        <w:t xml:space="preserve">Подршка у изради о објављивању грађанског водича о завршном рачуну буџета </w:t>
      </w:r>
    </w:p>
    <w:p w14:paraId="641C8660" w14:textId="7A9D3150" w:rsidR="00484EEE" w:rsidRDefault="00923163" w:rsidP="00B651F6">
      <w:pPr>
        <w:pStyle w:val="ListParagraph"/>
        <w:numPr>
          <w:ilvl w:val="0"/>
          <w:numId w:val="20"/>
        </w:numPr>
        <w:spacing w:before="0"/>
        <w:rPr>
          <w:rFonts w:cs="Arial"/>
          <w:color w:val="000000" w:themeColor="text1"/>
          <w:lang w:val="uz-Cyrl-UZ"/>
        </w:rPr>
      </w:pPr>
      <w:r>
        <w:rPr>
          <w:rFonts w:cs="Arial"/>
          <w:color w:val="000000" w:themeColor="text1"/>
          <w:lang w:val="uz-Cyrl-UZ"/>
        </w:rPr>
        <w:t>Подршка у изради и обј</w:t>
      </w:r>
      <w:r w:rsidR="00846AEF">
        <w:rPr>
          <w:rFonts w:cs="Arial"/>
          <w:color w:val="000000" w:themeColor="text1"/>
          <w:lang w:val="uz-Cyrl-UZ"/>
        </w:rPr>
        <w:t>ав</w:t>
      </w:r>
      <w:r>
        <w:rPr>
          <w:rFonts w:cs="Arial"/>
          <w:color w:val="000000" w:themeColor="text1"/>
          <w:lang w:val="uz-Cyrl-UZ"/>
        </w:rPr>
        <w:t>љивању месечних прегледа буџетских расхода</w:t>
      </w:r>
    </w:p>
    <w:p w14:paraId="292EA1EC" w14:textId="28CF7DB9" w:rsidR="00605458" w:rsidRPr="006110AA" w:rsidRDefault="6922D8A3" w:rsidP="6922D8A3">
      <w:pPr>
        <w:spacing w:before="0"/>
        <w:rPr>
          <w:rFonts w:ascii="Tahoma" w:hAnsi="Tahoma" w:cs="Tahoma"/>
          <w:b/>
          <w:bCs/>
          <w:lang w:val="sr-Cyrl-RS"/>
        </w:rPr>
      </w:pPr>
      <w:r w:rsidRPr="6922D8A3">
        <w:rPr>
          <w:rFonts w:ascii="Tahoma" w:hAnsi="Tahoma" w:cs="Tahoma"/>
          <w:b/>
          <w:bCs/>
          <w:lang w:val="sr-Cyrl-RS"/>
        </w:rPr>
        <w:t>Област Родно одговорно буџетирање обухвата следеће интервенције:</w:t>
      </w:r>
    </w:p>
    <w:p w14:paraId="03D1F848" w14:textId="5089431F" w:rsidR="00605458" w:rsidRDefault="6922D8A3" w:rsidP="6922D8A3">
      <w:pPr>
        <w:pStyle w:val="ListParagraph"/>
        <w:numPr>
          <w:ilvl w:val="0"/>
          <w:numId w:val="20"/>
        </w:numPr>
        <w:spacing w:before="0"/>
        <w:rPr>
          <w:rFonts w:ascii="Tahoma" w:hAnsi="Tahoma" w:cs="Tahoma"/>
          <w:lang w:val="sr-Cyrl-RS"/>
        </w:rPr>
      </w:pPr>
      <w:r w:rsidRPr="6922D8A3">
        <w:rPr>
          <w:rFonts w:ascii="Tahoma" w:hAnsi="Tahoma" w:cs="Tahoma"/>
          <w:lang w:val="sr-Cyrl-RS"/>
        </w:rPr>
        <w:t>Унапређење капацитета локалне самоуправе за родно одговорно буџетирање</w:t>
      </w:r>
    </w:p>
    <w:p w14:paraId="3CE0E948" w14:textId="59877704" w:rsidR="00923163" w:rsidRDefault="6922D8A3" w:rsidP="6922D8A3">
      <w:pPr>
        <w:pStyle w:val="ListParagraph"/>
        <w:numPr>
          <w:ilvl w:val="0"/>
          <w:numId w:val="20"/>
        </w:numPr>
        <w:spacing w:before="0"/>
        <w:rPr>
          <w:rFonts w:ascii="Tahoma" w:hAnsi="Tahoma" w:cs="Tahoma"/>
          <w:lang w:val="sr-Cyrl-RS"/>
        </w:rPr>
      </w:pPr>
      <w:r w:rsidRPr="6922D8A3">
        <w:rPr>
          <w:rFonts w:ascii="Tahoma" w:hAnsi="Tahoma" w:cs="Tahoma"/>
          <w:lang w:val="sr-Cyrl-RS"/>
        </w:rPr>
        <w:t xml:space="preserve">Подршка </w:t>
      </w:r>
      <w:r w:rsidR="00AC1648">
        <w:rPr>
          <w:lang w:val="sr-Cyrl-RS"/>
        </w:rPr>
        <w:t xml:space="preserve">у благовременом планирању примене родне перспективе у </w:t>
      </w:r>
      <w:r w:rsidRPr="6922D8A3">
        <w:rPr>
          <w:rFonts w:ascii="Tahoma" w:hAnsi="Tahoma" w:cs="Tahoma"/>
          <w:lang w:val="sr-Cyrl-RS"/>
        </w:rPr>
        <w:t>поступк</w:t>
      </w:r>
      <w:r w:rsidR="00AC1648">
        <w:rPr>
          <w:rFonts w:ascii="Tahoma" w:hAnsi="Tahoma" w:cs="Tahoma"/>
          <w:lang w:val="sr-Cyrl-RS"/>
        </w:rPr>
        <w:t>у</w:t>
      </w:r>
      <w:r w:rsidRPr="6922D8A3">
        <w:rPr>
          <w:rFonts w:ascii="Tahoma" w:hAnsi="Tahoma" w:cs="Tahoma"/>
          <w:lang w:val="sr-Cyrl-RS"/>
        </w:rPr>
        <w:t xml:space="preserve"> припреме и доношења буџета ЛС</w:t>
      </w:r>
    </w:p>
    <w:p w14:paraId="738223D7" w14:textId="16B79261" w:rsidR="00923163" w:rsidRDefault="6922D8A3" w:rsidP="6922D8A3">
      <w:pPr>
        <w:pStyle w:val="ListParagraph"/>
        <w:numPr>
          <w:ilvl w:val="0"/>
          <w:numId w:val="20"/>
        </w:numPr>
        <w:spacing w:before="0"/>
        <w:rPr>
          <w:rFonts w:ascii="Tahoma" w:hAnsi="Tahoma" w:cs="Tahoma"/>
          <w:lang w:val="sr-Cyrl-RS"/>
        </w:rPr>
      </w:pPr>
      <w:r w:rsidRPr="6922D8A3">
        <w:rPr>
          <w:rFonts w:ascii="Tahoma" w:hAnsi="Tahoma" w:cs="Tahoma"/>
          <w:lang w:val="sr-Cyrl-RS"/>
        </w:rPr>
        <w:lastRenderedPageBreak/>
        <w:t>Идентификација пројекта од интереса за локалну заједницу и израда родне анализе која треба да омогући родни аспект у дефинисању пројекта као и циљева и индикатора у програмском буџету ЛС</w:t>
      </w:r>
    </w:p>
    <w:p w14:paraId="1B7743F2" w14:textId="0815C476" w:rsidR="00923163" w:rsidRDefault="2ECA888D" w:rsidP="2ECA888D">
      <w:pPr>
        <w:pStyle w:val="ListParagraph"/>
        <w:numPr>
          <w:ilvl w:val="0"/>
          <w:numId w:val="20"/>
        </w:numPr>
        <w:spacing w:before="0"/>
        <w:rPr>
          <w:rFonts w:ascii="Tahoma" w:hAnsi="Tahoma" w:cs="Tahoma"/>
          <w:lang w:val="sr-Cyrl-RS"/>
        </w:rPr>
      </w:pPr>
      <w:r w:rsidRPr="2ECA888D">
        <w:rPr>
          <w:rFonts w:ascii="Tahoma" w:hAnsi="Tahoma" w:cs="Tahoma"/>
          <w:lang w:val="sr-Cyrl-RS"/>
        </w:rPr>
        <w:t>Подршка изради родно одговорног буџета у оквиру програмског буџета за 202</w:t>
      </w:r>
      <w:r w:rsidR="00686BBC">
        <w:rPr>
          <w:rFonts w:ascii="Tahoma" w:hAnsi="Tahoma" w:cs="Tahoma"/>
          <w:lang w:val="sr-Latn-RS"/>
        </w:rPr>
        <w:t>1</w:t>
      </w:r>
      <w:r w:rsidRPr="2ECA888D">
        <w:rPr>
          <w:rFonts w:ascii="Tahoma" w:hAnsi="Tahoma" w:cs="Tahoma"/>
          <w:lang w:val="sr-Cyrl-RS"/>
        </w:rPr>
        <w:t xml:space="preserve">. годину </w:t>
      </w:r>
    </w:p>
    <w:p w14:paraId="1EB9635F" w14:textId="31390BFF" w:rsidR="00605458" w:rsidRPr="006110AA" w:rsidRDefault="6922D8A3" w:rsidP="6922D8A3">
      <w:pPr>
        <w:spacing w:before="0"/>
        <w:rPr>
          <w:rFonts w:ascii="Tahoma" w:hAnsi="Tahoma" w:cs="Tahoma"/>
          <w:b/>
          <w:bCs/>
          <w:lang w:val="sr-Cyrl-RS"/>
        </w:rPr>
      </w:pPr>
      <w:r w:rsidRPr="6922D8A3">
        <w:rPr>
          <w:rFonts w:ascii="Tahoma" w:hAnsi="Tahoma" w:cs="Tahoma"/>
          <w:b/>
          <w:bCs/>
          <w:lang w:val="sr-Cyrl-RS"/>
        </w:rPr>
        <w:t>Област Транспарентно финансирање организација цивилног друштва обухвата следеће интервенције:</w:t>
      </w:r>
    </w:p>
    <w:p w14:paraId="29187E6A" w14:textId="458EB1E5" w:rsidR="00605458" w:rsidRDefault="2ECA888D" w:rsidP="2ECA888D">
      <w:pPr>
        <w:pStyle w:val="ListParagraph"/>
        <w:numPr>
          <w:ilvl w:val="0"/>
          <w:numId w:val="20"/>
        </w:numPr>
        <w:spacing w:before="0"/>
        <w:rPr>
          <w:rFonts w:ascii="Tahoma" w:hAnsi="Tahoma" w:cs="Tahoma"/>
          <w:lang w:val="sr-Cyrl-RS"/>
        </w:rPr>
      </w:pPr>
      <w:r w:rsidRPr="2ECA888D">
        <w:rPr>
          <w:rFonts w:ascii="Tahoma" w:hAnsi="Tahoma" w:cs="Tahoma"/>
          <w:lang w:val="sr-Cyrl-RS"/>
        </w:rPr>
        <w:t>Анализа стратешких докумената, локалних аката и праксе финансирања програма које спроводе удружења</w:t>
      </w:r>
    </w:p>
    <w:p w14:paraId="7E832F7D" w14:textId="56E645C0" w:rsidR="006110AA" w:rsidRDefault="6922D8A3" w:rsidP="6922D8A3">
      <w:pPr>
        <w:pStyle w:val="ListParagraph"/>
        <w:numPr>
          <w:ilvl w:val="0"/>
          <w:numId w:val="20"/>
        </w:numPr>
        <w:spacing w:before="0"/>
        <w:rPr>
          <w:rFonts w:ascii="Tahoma" w:hAnsi="Tahoma" w:cs="Tahoma"/>
          <w:lang w:val="sr-Cyrl-RS"/>
        </w:rPr>
      </w:pPr>
      <w:r w:rsidRPr="6922D8A3">
        <w:rPr>
          <w:rFonts w:ascii="Tahoma" w:hAnsi="Tahoma" w:cs="Tahoma"/>
          <w:lang w:val="sr-Cyrl-RS"/>
        </w:rPr>
        <w:t>Подршка изради/унапређењу Правилника о начину и критеријумима за доделу средстава буџета ЛС намењених пројектима удружења са свим пратећим актима</w:t>
      </w:r>
    </w:p>
    <w:p w14:paraId="5B0EB8FB" w14:textId="67DA8054" w:rsidR="006110AA" w:rsidRDefault="6922D8A3" w:rsidP="6922D8A3">
      <w:pPr>
        <w:pStyle w:val="ListParagraph"/>
        <w:numPr>
          <w:ilvl w:val="0"/>
          <w:numId w:val="20"/>
        </w:numPr>
        <w:spacing w:before="0"/>
        <w:rPr>
          <w:rFonts w:ascii="Tahoma" w:hAnsi="Tahoma" w:cs="Tahoma"/>
          <w:lang w:val="sr-Cyrl-RS"/>
        </w:rPr>
      </w:pPr>
      <w:r w:rsidRPr="6922D8A3">
        <w:rPr>
          <w:rFonts w:ascii="Tahoma" w:hAnsi="Tahoma" w:cs="Tahoma"/>
          <w:lang w:val="sr-Cyrl-RS"/>
        </w:rPr>
        <w:t>Унапређење капацитета ЛС за финансирање програма од јавног интереса које спроводе удружења</w:t>
      </w:r>
    </w:p>
    <w:p w14:paraId="5547696F" w14:textId="50FF8C08" w:rsidR="006110AA" w:rsidRPr="006110AA" w:rsidRDefault="6922D8A3" w:rsidP="6922D8A3">
      <w:pPr>
        <w:pStyle w:val="ListParagraph"/>
        <w:numPr>
          <w:ilvl w:val="0"/>
          <w:numId w:val="20"/>
        </w:numPr>
        <w:spacing w:before="0"/>
        <w:rPr>
          <w:rFonts w:ascii="Tahoma" w:hAnsi="Tahoma" w:cs="Tahoma"/>
          <w:lang w:val="sr-Cyrl-RS"/>
        </w:rPr>
      </w:pPr>
      <w:r w:rsidRPr="6922D8A3">
        <w:rPr>
          <w:rFonts w:ascii="Tahoma" w:hAnsi="Tahoma" w:cs="Tahoma"/>
          <w:lang w:val="sr-Cyrl-RS"/>
        </w:rPr>
        <w:t>Подршка спровођењу процеса финансирања програма удружења у складу са релевантним регулаторним оквиром</w:t>
      </w:r>
    </w:p>
    <w:p w14:paraId="1C321945" w14:textId="0B6D69A3" w:rsidR="00C02436" w:rsidRDefault="2ECA888D" w:rsidP="00B651F6">
      <w:pPr>
        <w:rPr>
          <w:rFonts w:ascii="Tahoma" w:hAnsi="Tahoma" w:cs="Tahoma"/>
          <w:lang w:val="sr-Cyrl-RS"/>
        </w:rPr>
      </w:pPr>
      <w:r w:rsidRPr="2ECA888D">
        <w:rPr>
          <w:rFonts w:ascii="Tahoma" w:hAnsi="Tahoma" w:cs="Tahoma"/>
          <w:lang w:val="sr-Cyrl-RS"/>
        </w:rPr>
        <w:t>Предложени сетови активности ће бити прилагођен</w:t>
      </w:r>
      <w:r w:rsidR="00154904">
        <w:rPr>
          <w:rFonts w:ascii="Tahoma" w:hAnsi="Tahoma" w:cs="Tahoma"/>
          <w:lang w:val="sr-Cyrl-RS"/>
        </w:rPr>
        <w:t>и</w:t>
      </w:r>
      <w:r w:rsidRPr="2ECA888D">
        <w:rPr>
          <w:rFonts w:ascii="Tahoma" w:hAnsi="Tahoma" w:cs="Tahoma"/>
          <w:lang w:val="sr-Cyrl-RS"/>
        </w:rPr>
        <w:t xml:space="preserve"> потребама сваког града/општине/градске општине који буду одабрани за пакет подршке на основу иницијалне процене стања за тај град/општину као уводне (припремне) активности у оквиру пакета подршке.  </w:t>
      </w:r>
      <w:bookmarkEnd w:id="4"/>
    </w:p>
    <w:p w14:paraId="5127B024" w14:textId="77777777" w:rsidR="00B651F6" w:rsidRPr="00B651F6" w:rsidRDefault="00B651F6" w:rsidP="00B651F6">
      <w:pPr>
        <w:rPr>
          <w:rFonts w:ascii="Tahoma" w:hAnsi="Tahoma" w:cs="Tahoma"/>
          <w:lang w:val="sr-Cyrl-RS"/>
        </w:rPr>
      </w:pPr>
    </w:p>
    <w:p w14:paraId="7DE6B565" w14:textId="50C22469" w:rsidR="00817D28" w:rsidRPr="00280404" w:rsidRDefault="6922D8A3" w:rsidP="6922D8A3">
      <w:pPr>
        <w:pStyle w:val="BodyText"/>
        <w:numPr>
          <w:ilvl w:val="0"/>
          <w:numId w:val="4"/>
        </w:numPr>
        <w:rPr>
          <w:rFonts w:ascii="Tahoma" w:hAnsi="Tahoma" w:cs="Tahoma"/>
          <w:b/>
          <w:bCs/>
          <w:lang w:val="sr-Cyrl-RS"/>
        </w:rPr>
      </w:pPr>
      <w:r w:rsidRPr="6922D8A3">
        <w:rPr>
          <w:rFonts w:ascii="Tahoma" w:hAnsi="Tahoma" w:cs="Tahoma"/>
          <w:b/>
          <w:bCs/>
          <w:lang w:val="sr-Cyrl-RS"/>
        </w:rPr>
        <w:t>НАЧИН ПОДНОШЕЊА ПРИЈАВА ЗА ДОДЕЛУ ПАКЕТА ПОДРШКЕ</w:t>
      </w:r>
    </w:p>
    <w:p w14:paraId="523A1B5F" w14:textId="16EA48F4" w:rsidR="002D45AF" w:rsidRPr="00280404" w:rsidRDefault="6922D8A3" w:rsidP="6922D8A3">
      <w:pPr>
        <w:rPr>
          <w:rFonts w:ascii="Tahoma" w:hAnsi="Tahoma" w:cs="Tahoma"/>
          <w:lang w:val="sr-Cyrl-RS"/>
        </w:rPr>
      </w:pPr>
      <w:r w:rsidRPr="6922D8A3">
        <w:rPr>
          <w:rFonts w:ascii="Tahoma" w:hAnsi="Tahoma" w:cs="Tahoma"/>
          <w:lang w:val="sr-Cyrl-RS"/>
        </w:rPr>
        <w:t>Документацију за подношење пријава за доделу пакета подршке чин</w:t>
      </w:r>
      <w:r w:rsidR="00B54687">
        <w:rPr>
          <w:rFonts w:ascii="Tahoma" w:hAnsi="Tahoma" w:cs="Tahoma"/>
          <w:lang w:val="sr-Cyrl-RS"/>
        </w:rPr>
        <w:t>и</w:t>
      </w:r>
      <w:r w:rsidRPr="6922D8A3">
        <w:rPr>
          <w:rFonts w:ascii="Tahoma" w:hAnsi="Tahoma" w:cs="Tahoma"/>
          <w:lang w:val="sr-Cyrl-RS"/>
        </w:rPr>
        <w:t>:</w:t>
      </w:r>
    </w:p>
    <w:p w14:paraId="305EC9C9" w14:textId="505765BF" w:rsidR="00945D81" w:rsidRPr="00280404" w:rsidRDefault="1BDFA2B8" w:rsidP="00B54687">
      <w:pPr>
        <w:pStyle w:val="MediumGrid1-Accent21"/>
        <w:spacing w:before="0" w:after="0"/>
        <w:ind w:left="405"/>
        <w:rPr>
          <w:rFonts w:ascii="Tahoma" w:hAnsi="Tahoma" w:cs="Tahoma"/>
          <w:i/>
          <w:iCs/>
          <w:u w:val="single"/>
          <w:lang w:val="sr-Cyrl-RS"/>
        </w:rPr>
      </w:pPr>
      <w:r w:rsidRPr="1BDFA2B8">
        <w:rPr>
          <w:rFonts w:ascii="Tahoma" w:hAnsi="Tahoma" w:cs="Tahoma"/>
          <w:b/>
          <w:bCs/>
          <w:lang w:val="sr-Cyrl-RS"/>
        </w:rPr>
        <w:t xml:space="preserve">Пријавни формулар за пакет подршке </w:t>
      </w:r>
      <w:r w:rsidR="0078136E" w:rsidRPr="1BDFA2B8">
        <w:rPr>
          <w:rFonts w:ascii="Tahoma" w:hAnsi="Tahoma" w:cs="Tahoma"/>
          <w:lang w:val="sr-Cyrl-RS"/>
        </w:rPr>
        <w:t xml:space="preserve">на прописаном обрасцу </w:t>
      </w:r>
      <w:r w:rsidRPr="1BDFA2B8">
        <w:rPr>
          <w:rFonts w:ascii="Tahoma" w:hAnsi="Tahoma" w:cs="Tahoma"/>
          <w:lang w:val="sr-Cyrl-RS"/>
        </w:rPr>
        <w:t xml:space="preserve">(попуњен, </w:t>
      </w:r>
      <w:r w:rsidR="002A7B22">
        <w:rPr>
          <w:rFonts w:ascii="Tahoma" w:hAnsi="Tahoma" w:cs="Tahoma"/>
          <w:lang w:val="sr-Cyrl-RS"/>
        </w:rPr>
        <w:t xml:space="preserve">печатиран и </w:t>
      </w:r>
      <w:r w:rsidRPr="1BDFA2B8">
        <w:rPr>
          <w:rFonts w:ascii="Tahoma" w:hAnsi="Tahoma" w:cs="Tahoma"/>
          <w:lang w:val="sr-Cyrl-RS"/>
        </w:rPr>
        <w:t xml:space="preserve">потписан </w:t>
      </w:r>
      <w:r w:rsidR="00854A34">
        <w:rPr>
          <w:rFonts w:ascii="Tahoma" w:hAnsi="Tahoma" w:cs="Tahoma"/>
          <w:lang w:val="sr-Cyrl-RS"/>
        </w:rPr>
        <w:t xml:space="preserve">од стране начелника </w:t>
      </w:r>
      <w:r w:rsidR="00754638">
        <w:rPr>
          <w:rFonts w:ascii="Tahoma" w:hAnsi="Tahoma" w:cs="Tahoma"/>
          <w:lang w:val="sr-Cyrl-RS"/>
        </w:rPr>
        <w:t>з</w:t>
      </w:r>
      <w:r w:rsidR="0078136E">
        <w:rPr>
          <w:rFonts w:ascii="Tahoma" w:hAnsi="Tahoma" w:cs="Tahoma"/>
          <w:lang w:val="sr-Cyrl-RS"/>
        </w:rPr>
        <w:t>а</w:t>
      </w:r>
      <w:r w:rsidR="00754638">
        <w:rPr>
          <w:rFonts w:ascii="Tahoma" w:hAnsi="Tahoma" w:cs="Tahoma"/>
          <w:lang w:val="sr-Cyrl-RS"/>
        </w:rPr>
        <w:t xml:space="preserve">дуженог </w:t>
      </w:r>
      <w:r w:rsidR="00854A34">
        <w:rPr>
          <w:rFonts w:ascii="Tahoma" w:hAnsi="Tahoma" w:cs="Tahoma"/>
          <w:lang w:val="sr-Cyrl-RS"/>
        </w:rPr>
        <w:t>за финансије</w:t>
      </w:r>
      <w:r w:rsidR="00B0730F">
        <w:rPr>
          <w:rFonts w:ascii="Tahoma" w:hAnsi="Tahoma" w:cs="Tahoma"/>
          <w:lang w:val="sr-Cyrl-RS"/>
        </w:rPr>
        <w:t xml:space="preserve"> </w:t>
      </w:r>
      <w:r w:rsidR="0078136E">
        <w:rPr>
          <w:rFonts w:ascii="Tahoma" w:hAnsi="Tahoma" w:cs="Tahoma"/>
          <w:lang w:val="sr-Cyrl-RS"/>
        </w:rPr>
        <w:t xml:space="preserve">и </w:t>
      </w:r>
      <w:r w:rsidR="0078136E" w:rsidRPr="00D30476">
        <w:rPr>
          <w:rFonts w:ascii="Tahoma" w:hAnsi="Tahoma" w:cs="Tahoma"/>
          <w:lang w:val="sr-Cyrl-RS"/>
        </w:rPr>
        <w:t>градоначелника/председника општине</w:t>
      </w:r>
      <w:r w:rsidRPr="1BDFA2B8">
        <w:rPr>
          <w:rFonts w:ascii="Tahoma" w:hAnsi="Tahoma" w:cs="Tahoma"/>
          <w:lang w:val="sr-Cyrl-RS"/>
        </w:rPr>
        <w:t>).</w:t>
      </w:r>
      <w:r w:rsidR="00B651F6">
        <w:rPr>
          <w:rFonts w:ascii="Tahoma" w:hAnsi="Tahoma" w:cs="Tahoma"/>
          <w:lang w:val="sr-Cyrl-RS"/>
        </w:rPr>
        <w:t xml:space="preserve"> </w:t>
      </w:r>
    </w:p>
    <w:p w14:paraId="0EB16F7F" w14:textId="6414CB95" w:rsidR="003D244F" w:rsidRDefault="00A2474B" w:rsidP="1BDFA2B8">
      <w:pPr>
        <w:rPr>
          <w:rFonts w:ascii="Tahoma" w:hAnsi="Tahoma" w:cs="Tahoma"/>
          <w:lang w:val="en-US"/>
        </w:rPr>
      </w:pPr>
      <w:r w:rsidRPr="00280404">
        <w:rPr>
          <w:rFonts w:ascii="Tahoma" w:hAnsi="Tahoma" w:cs="Tahoma"/>
          <w:lang w:val="sr-Cyrl-RS"/>
        </w:rPr>
        <w:t>Пријавни формулар за пакет подршке</w:t>
      </w:r>
      <w:r>
        <w:rPr>
          <w:rFonts w:ascii="Tahoma" w:hAnsi="Tahoma" w:cs="Tahoma"/>
          <w:lang w:val="sr-Latn-RS"/>
        </w:rPr>
        <w:t xml:space="preserve"> </w:t>
      </w:r>
      <w:r w:rsidRPr="00280404">
        <w:rPr>
          <w:rFonts w:ascii="Tahoma" w:hAnsi="Tahoma" w:cs="Tahoma"/>
          <w:lang w:val="sr-Cyrl-RS"/>
        </w:rPr>
        <w:t>се мо</w:t>
      </w:r>
      <w:r w:rsidR="00B54687">
        <w:rPr>
          <w:rFonts w:ascii="Tahoma" w:hAnsi="Tahoma" w:cs="Tahoma"/>
          <w:lang w:val="sr-Cyrl-RS"/>
        </w:rPr>
        <w:t>же</w:t>
      </w:r>
      <w:r w:rsidRPr="00280404">
        <w:rPr>
          <w:rFonts w:ascii="Tahoma" w:hAnsi="Tahoma" w:cs="Tahoma"/>
          <w:lang w:val="sr-Cyrl-RS"/>
        </w:rPr>
        <w:t xml:space="preserve"> преузети са интернет презентациј</w:t>
      </w:r>
      <w:r>
        <w:rPr>
          <w:rFonts w:ascii="Tahoma" w:hAnsi="Tahoma" w:cs="Tahoma"/>
          <w:lang w:val="sr-Cyrl-RS"/>
        </w:rPr>
        <w:t xml:space="preserve">е </w:t>
      </w:r>
      <w:r w:rsidRPr="00280404">
        <w:rPr>
          <w:rFonts w:ascii="Tahoma" w:hAnsi="Tahoma" w:cs="Tahoma"/>
          <w:lang w:val="sr-Cyrl-RS"/>
        </w:rPr>
        <w:t xml:space="preserve">Сталне конференције градова и </w:t>
      </w:r>
      <w:r w:rsidRPr="00895FFB">
        <w:rPr>
          <w:rFonts w:ascii="Tahoma" w:hAnsi="Tahoma" w:cs="Tahoma"/>
          <w:lang w:val="sr-Cyrl-RS"/>
        </w:rPr>
        <w:t>општина</w:t>
      </w:r>
      <w:r w:rsidR="003D244F">
        <w:rPr>
          <w:rFonts w:ascii="Tahoma" w:hAnsi="Tahoma" w:cs="Tahoma"/>
          <w:lang w:val="en-US"/>
        </w:rPr>
        <w:t xml:space="preserve"> </w:t>
      </w:r>
      <w:hyperlink r:id="rId11" w:history="1">
        <w:r w:rsidR="003D244F" w:rsidRPr="000E05CF">
          <w:rPr>
            <w:rStyle w:val="Hyperlink"/>
            <w:rFonts w:ascii="Tahoma" w:hAnsi="Tahoma" w:cs="Tahoma"/>
            <w:lang w:val="en-US"/>
          </w:rPr>
          <w:t>http://www.skgo.org/konkursi/detaljno/220/produzen-rok-za-podnosenje-prijava-za-pakete-podrske-gradjansko-ucesce-i-transparentnost</w:t>
        </w:r>
      </w:hyperlink>
    </w:p>
    <w:p w14:paraId="523A1B67" w14:textId="55C6572F" w:rsidR="00E3740F" w:rsidRPr="003D244F" w:rsidRDefault="1BDFA2B8" w:rsidP="1BDFA2B8">
      <w:pPr>
        <w:rPr>
          <w:rFonts w:ascii="Tahoma" w:hAnsi="Tahoma" w:cs="Tahoma"/>
          <w:lang w:val="sr-Cyrl-RS"/>
        </w:rPr>
      </w:pPr>
      <w:r w:rsidRPr="1BDFA2B8">
        <w:rPr>
          <w:rFonts w:ascii="Tahoma" w:hAnsi="Tahoma" w:cs="Tahoma"/>
          <w:lang w:val="sr-Cyrl-RS"/>
        </w:rPr>
        <w:t>Документацију за подношење пријава потребно је доставити у штампаном облику у 3 примерка (један оригинал и две копије) у А4 формату у запечаћеној коверти са јасном назнаком : “</w:t>
      </w:r>
      <w:r w:rsidRPr="1BDFA2B8">
        <w:rPr>
          <w:rFonts w:ascii="Tahoma" w:hAnsi="Tahoma" w:cs="Tahoma"/>
          <w:u w:val="single"/>
          <w:lang w:val="sr-Cyrl-RS"/>
        </w:rPr>
        <w:t xml:space="preserve">Пријава за Пакет подршке за унапређење </w:t>
      </w:r>
      <w:r w:rsidR="00154904">
        <w:rPr>
          <w:rFonts w:ascii="Tahoma" w:hAnsi="Tahoma" w:cs="Tahoma"/>
          <w:u w:val="single"/>
          <w:lang w:val="sr-Cyrl-RS"/>
        </w:rPr>
        <w:t>грађанског учешћа и транспарентности</w:t>
      </w:r>
      <w:r w:rsidRPr="1BDFA2B8">
        <w:rPr>
          <w:rFonts w:ascii="Tahoma" w:hAnsi="Tahoma" w:cs="Tahoma"/>
          <w:u w:val="single"/>
          <w:lang w:val="sr-Cyrl-RS"/>
        </w:rPr>
        <w:t xml:space="preserve"> на локалном нивоу</w:t>
      </w:r>
      <w:r w:rsidRPr="1BDFA2B8">
        <w:rPr>
          <w:rFonts w:ascii="Tahoma" w:hAnsi="Tahoma" w:cs="Tahoma"/>
          <w:lang w:val="sr-Cyrl-RS"/>
        </w:rPr>
        <w:t xml:space="preserve">” и назнаком </w:t>
      </w:r>
      <w:r w:rsidRPr="1BDFA2B8">
        <w:rPr>
          <w:rFonts w:ascii="Tahoma" w:hAnsi="Tahoma" w:cs="Tahoma"/>
          <w:u w:val="single"/>
          <w:lang w:val="sr-Cyrl-RS"/>
        </w:rPr>
        <w:t>„Не отварати пре састанка за отварање“</w:t>
      </w:r>
      <w:r w:rsidRPr="1BDFA2B8">
        <w:rPr>
          <w:rFonts w:ascii="Tahoma" w:hAnsi="Tahoma" w:cs="Tahoma"/>
          <w:lang w:val="sr-Cyrl-RS"/>
        </w:rPr>
        <w:t xml:space="preserve">. </w:t>
      </w:r>
    </w:p>
    <w:p w14:paraId="307B225F" w14:textId="5D8E75A1" w:rsidR="00B651F6" w:rsidRDefault="2ECA888D" w:rsidP="008662B4">
      <w:pPr>
        <w:rPr>
          <w:rFonts w:ascii="Tahoma" w:hAnsi="Tahoma" w:cs="Tahoma"/>
          <w:lang w:val="sr-Cyrl-RS"/>
        </w:rPr>
      </w:pPr>
      <w:r w:rsidRPr="00604C04">
        <w:rPr>
          <w:rFonts w:ascii="Tahoma" w:hAnsi="Tahoma" w:cs="Tahoma"/>
          <w:lang w:val="sr-Cyrl-RS"/>
        </w:rPr>
        <w:t xml:space="preserve">На полеђини коверте треба навести назив града/општине, име и број телефона контакт особе. </w:t>
      </w:r>
    </w:p>
    <w:p w14:paraId="523A1B69" w14:textId="44349669" w:rsidR="003B5F4C" w:rsidRPr="00280404" w:rsidRDefault="6922D8A3" w:rsidP="6922D8A3">
      <w:pPr>
        <w:spacing w:after="0" w:line="240" w:lineRule="auto"/>
        <w:rPr>
          <w:rFonts w:ascii="Tahoma" w:hAnsi="Tahoma" w:cs="Tahoma"/>
          <w:lang w:val="sr-Cyrl-RS"/>
        </w:rPr>
      </w:pPr>
      <w:r w:rsidRPr="6922D8A3">
        <w:rPr>
          <w:rFonts w:ascii="Tahoma" w:hAnsi="Tahoma" w:cs="Tahoma"/>
          <w:lang w:val="sr-Cyrl-RS"/>
        </w:rPr>
        <w:t>Пријаве се достављају препорученом поштом, курирском службом или лично на следећу адресу:</w:t>
      </w:r>
    </w:p>
    <w:p w14:paraId="737173CA" w14:textId="77D15D6B" w:rsidR="00467224" w:rsidRPr="00280404" w:rsidRDefault="006E42CE" w:rsidP="1BDFA2B8">
      <w:pPr>
        <w:spacing w:after="0" w:line="240" w:lineRule="auto"/>
        <w:rPr>
          <w:rFonts w:ascii="Tahoma" w:hAnsi="Tahoma" w:cs="Tahoma"/>
          <w:lang w:val="sr-Cyrl-RS"/>
        </w:rPr>
      </w:pPr>
      <w:r>
        <w:rPr>
          <w:rFonts w:ascii="Tahoma" w:hAnsi="Tahoma" w:cs="Tahoma"/>
          <w:lang w:val="sr-Cyrl-RS"/>
        </w:rPr>
        <w:t>Сара Талијан</w:t>
      </w:r>
    </w:p>
    <w:p w14:paraId="523A1B6A" w14:textId="7FE4467F" w:rsidR="005226E9" w:rsidRPr="00280404" w:rsidRDefault="6922D8A3" w:rsidP="6922D8A3">
      <w:pPr>
        <w:spacing w:after="0" w:line="240" w:lineRule="auto"/>
        <w:rPr>
          <w:rFonts w:ascii="Tahoma" w:hAnsi="Tahoma" w:cs="Tahoma"/>
          <w:lang w:val="sr-Cyrl-RS"/>
        </w:rPr>
      </w:pPr>
      <w:r w:rsidRPr="6922D8A3">
        <w:rPr>
          <w:rFonts w:ascii="Tahoma" w:hAnsi="Tahoma" w:cs="Tahoma"/>
          <w:lang w:val="sr-Cyrl-RS"/>
        </w:rPr>
        <w:t xml:space="preserve">Стална конференција градова и општина </w:t>
      </w:r>
    </w:p>
    <w:p w14:paraId="523A1B6B" w14:textId="5A23F698" w:rsidR="00894DF6" w:rsidRPr="00280404" w:rsidRDefault="6922D8A3" w:rsidP="6922D8A3">
      <w:pPr>
        <w:spacing w:after="0" w:line="240" w:lineRule="auto"/>
        <w:rPr>
          <w:rFonts w:ascii="Tahoma" w:hAnsi="Tahoma" w:cs="Tahoma"/>
          <w:lang w:val="sr-Cyrl-RS"/>
        </w:rPr>
      </w:pPr>
      <w:r w:rsidRPr="6922D8A3">
        <w:rPr>
          <w:rFonts w:ascii="Tahoma" w:hAnsi="Tahoma" w:cs="Tahoma"/>
          <w:lang w:val="sr-Cyrl-RS"/>
        </w:rPr>
        <w:t>Македонска 22/VIII</w:t>
      </w:r>
    </w:p>
    <w:p w14:paraId="523A1B6F" w14:textId="207FF961" w:rsidR="003B5F4C" w:rsidRPr="00280404" w:rsidRDefault="6922D8A3" w:rsidP="6922D8A3">
      <w:pPr>
        <w:spacing w:after="0" w:line="240" w:lineRule="auto"/>
        <w:rPr>
          <w:rFonts w:ascii="Tahoma" w:hAnsi="Tahoma" w:cs="Tahoma"/>
          <w:lang w:val="sr-Cyrl-RS"/>
        </w:rPr>
      </w:pPr>
      <w:r w:rsidRPr="6922D8A3">
        <w:rPr>
          <w:rFonts w:ascii="Tahoma" w:hAnsi="Tahoma" w:cs="Tahoma"/>
          <w:lang w:val="sr-Cyrl-RS"/>
        </w:rPr>
        <w:t>11000 Београд</w:t>
      </w:r>
    </w:p>
    <w:p w14:paraId="33C846F6" w14:textId="77777777" w:rsidR="002F0C79" w:rsidRDefault="6922D8A3" w:rsidP="6922D8A3">
      <w:pPr>
        <w:autoSpaceDE w:val="0"/>
        <w:autoSpaceDN w:val="0"/>
        <w:adjustRightInd w:val="0"/>
        <w:spacing w:before="120" w:after="0"/>
        <w:rPr>
          <w:rFonts w:ascii="Tahoma" w:hAnsi="Tahoma" w:cs="Tahoma"/>
          <w:lang w:val="sr-Cyrl-RS"/>
        </w:rPr>
      </w:pPr>
      <w:r w:rsidRPr="6922D8A3">
        <w:rPr>
          <w:rFonts w:ascii="Tahoma" w:hAnsi="Tahoma" w:cs="Tahoma"/>
          <w:lang w:val="sr-Cyrl-RS"/>
        </w:rPr>
        <w:t xml:space="preserve">Пријаве послате на било који други начин (нпр. електронском поштом) или достављене на било коју другу адресу биће аутоматски одбијене. </w:t>
      </w:r>
    </w:p>
    <w:p w14:paraId="6F0D255C" w14:textId="69C132D7" w:rsidR="002F0C79" w:rsidRPr="00280404" w:rsidRDefault="6922D8A3" w:rsidP="6922D8A3">
      <w:pPr>
        <w:autoSpaceDE w:val="0"/>
        <w:autoSpaceDN w:val="0"/>
        <w:adjustRightInd w:val="0"/>
        <w:spacing w:before="120" w:after="0"/>
        <w:rPr>
          <w:rFonts w:ascii="Tahoma" w:hAnsi="Tahoma" w:cs="Tahoma"/>
          <w:lang w:val="sr-Cyrl-RS"/>
        </w:rPr>
      </w:pPr>
      <w:r w:rsidRPr="6922D8A3">
        <w:rPr>
          <w:rFonts w:ascii="Tahoma" w:hAnsi="Tahoma" w:cs="Tahoma"/>
          <w:lang w:val="sr-Cyrl-RS"/>
        </w:rPr>
        <w:t xml:space="preserve">У случају личног достављања пријаве, потврда о пријему са датумом и потписом надлежног лица ће бити уручена доносиоцу пошиљке. </w:t>
      </w:r>
    </w:p>
    <w:p w14:paraId="523A1B70" w14:textId="11D82993" w:rsidR="00297C6D" w:rsidRPr="00B651F6" w:rsidRDefault="2ECA888D" w:rsidP="2ECA888D">
      <w:pPr>
        <w:spacing w:after="0"/>
        <w:rPr>
          <w:rFonts w:ascii="Tahoma" w:hAnsi="Tahoma" w:cs="Tahoma"/>
          <w:lang w:val="sr-Cyrl-RS"/>
        </w:rPr>
      </w:pPr>
      <w:r w:rsidRPr="00B651F6">
        <w:rPr>
          <w:rFonts w:ascii="Tahoma" w:hAnsi="Tahoma" w:cs="Tahoma"/>
          <w:lang w:val="sr-Cyrl-RS"/>
        </w:rPr>
        <w:t xml:space="preserve">Крајњи рок за достављање пријава је </w:t>
      </w:r>
      <w:r w:rsidR="00A23ADA">
        <w:rPr>
          <w:rFonts w:ascii="Tahoma" w:hAnsi="Tahoma" w:cs="Tahoma"/>
          <w:b/>
          <w:bCs/>
        </w:rPr>
        <w:t>24</w:t>
      </w:r>
      <w:r w:rsidRPr="00F86ADF">
        <w:rPr>
          <w:rFonts w:ascii="Tahoma" w:hAnsi="Tahoma" w:cs="Tahoma"/>
          <w:b/>
          <w:bCs/>
          <w:lang w:val="sr-Cyrl-RS"/>
        </w:rPr>
        <w:t>. октобар</w:t>
      </w:r>
      <w:r w:rsidRPr="00B651F6">
        <w:rPr>
          <w:rFonts w:ascii="Tahoma" w:hAnsi="Tahoma" w:cs="Tahoma"/>
          <w:b/>
          <w:bCs/>
          <w:lang w:val="sr-Cyrl-RS"/>
        </w:rPr>
        <w:t xml:space="preserve"> 201</w:t>
      </w:r>
      <w:r w:rsidR="00154904">
        <w:rPr>
          <w:rFonts w:ascii="Tahoma" w:hAnsi="Tahoma" w:cs="Tahoma"/>
          <w:b/>
          <w:bCs/>
          <w:lang w:val="sr-Cyrl-RS"/>
        </w:rPr>
        <w:t>9</w:t>
      </w:r>
      <w:r w:rsidRPr="00B651F6">
        <w:rPr>
          <w:rFonts w:ascii="Tahoma" w:hAnsi="Tahoma" w:cs="Tahoma"/>
          <w:b/>
          <w:bCs/>
          <w:lang w:val="sr-Cyrl-RS"/>
        </w:rPr>
        <w:t>. године</w:t>
      </w:r>
      <w:r w:rsidRPr="00B651F6">
        <w:rPr>
          <w:rFonts w:ascii="Tahoma" w:hAnsi="Tahoma" w:cs="Tahoma"/>
          <w:lang w:val="sr-Cyrl-RS"/>
        </w:rPr>
        <w:t>.</w:t>
      </w:r>
    </w:p>
    <w:p w14:paraId="523A1B71" w14:textId="186A40D3" w:rsidR="00875CF0" w:rsidRPr="00280404" w:rsidRDefault="2ECA888D" w:rsidP="2ECA888D">
      <w:pPr>
        <w:spacing w:after="0"/>
        <w:rPr>
          <w:rFonts w:ascii="Tahoma" w:hAnsi="Tahoma" w:cs="Tahoma"/>
          <w:lang w:val="sr-Cyrl-RS"/>
        </w:rPr>
      </w:pPr>
      <w:r w:rsidRPr="00B651F6">
        <w:rPr>
          <w:rFonts w:ascii="Tahoma" w:hAnsi="Tahoma" w:cs="Tahoma"/>
          <w:lang w:val="sr-Cyrl-RS"/>
        </w:rPr>
        <w:lastRenderedPageBreak/>
        <w:t xml:space="preserve">Благовременост доставе пријаве доказује се датумом евидентираним на отпремници, односно поштанском жигу. У случају личне доставе крајњи рок за предају </w:t>
      </w:r>
      <w:r w:rsidRPr="00F86ADF">
        <w:rPr>
          <w:rFonts w:ascii="Tahoma" w:hAnsi="Tahoma" w:cs="Tahoma"/>
          <w:lang w:val="sr-Cyrl-RS"/>
        </w:rPr>
        <w:t>пријаве је</w:t>
      </w:r>
      <w:r w:rsidRPr="00F86ADF">
        <w:rPr>
          <w:rFonts w:ascii="Tahoma" w:hAnsi="Tahoma" w:cs="Tahoma"/>
          <w:b/>
          <w:bCs/>
          <w:lang w:val="sr-Cyrl-RS"/>
        </w:rPr>
        <w:t xml:space="preserve"> </w:t>
      </w:r>
      <w:r w:rsidR="00895FFB">
        <w:rPr>
          <w:rFonts w:ascii="Tahoma" w:hAnsi="Tahoma" w:cs="Tahoma"/>
          <w:b/>
          <w:bCs/>
        </w:rPr>
        <w:t>2</w:t>
      </w:r>
      <w:r w:rsidR="008518E4">
        <w:rPr>
          <w:rFonts w:ascii="Tahoma" w:hAnsi="Tahoma" w:cs="Tahoma"/>
          <w:b/>
          <w:bCs/>
          <w:lang w:val="sr-Cyrl-RS"/>
        </w:rPr>
        <w:t>4</w:t>
      </w:r>
      <w:r w:rsidRPr="00F86ADF">
        <w:rPr>
          <w:rFonts w:ascii="Tahoma" w:hAnsi="Tahoma" w:cs="Tahoma"/>
          <w:b/>
          <w:bCs/>
          <w:lang w:val="sr-Cyrl-RS"/>
        </w:rPr>
        <w:t xml:space="preserve">. октобар </w:t>
      </w:r>
      <w:r w:rsidRPr="00F86ADF">
        <w:rPr>
          <w:rFonts w:ascii="Tahoma" w:hAnsi="Tahoma" w:cs="Tahoma"/>
          <w:lang w:val="sr-Cyrl-RS"/>
        </w:rPr>
        <w:t>до 16 часова. Неблаговремене, односно пријаве које стигну после рока, неће се разматрати.</w:t>
      </w:r>
    </w:p>
    <w:p w14:paraId="14DCDC22" w14:textId="005AA968" w:rsidR="000F38AA" w:rsidRDefault="6922D8A3" w:rsidP="6922D8A3">
      <w:pPr>
        <w:autoSpaceDE w:val="0"/>
        <w:autoSpaceDN w:val="0"/>
        <w:adjustRightInd w:val="0"/>
        <w:spacing w:before="120" w:after="0"/>
        <w:rPr>
          <w:rFonts w:ascii="Tahoma" w:hAnsi="Tahoma" w:cs="Tahoma"/>
          <w:lang w:val="sr-Cyrl-RS"/>
        </w:rPr>
      </w:pPr>
      <w:r w:rsidRPr="6922D8A3">
        <w:rPr>
          <w:rFonts w:ascii="Tahoma" w:hAnsi="Tahoma" w:cs="Tahoma"/>
          <w:lang w:val="sr-Cyrl-RS"/>
        </w:rPr>
        <w:t xml:space="preserve">Пријаве се подносе на српском језику. </w:t>
      </w:r>
    </w:p>
    <w:p w14:paraId="31219D66" w14:textId="77777777" w:rsidR="005E190C" w:rsidRPr="00280404" w:rsidRDefault="005E190C" w:rsidP="005B0252">
      <w:pPr>
        <w:autoSpaceDE w:val="0"/>
        <w:autoSpaceDN w:val="0"/>
        <w:adjustRightInd w:val="0"/>
        <w:spacing w:before="120" w:after="0"/>
        <w:rPr>
          <w:rFonts w:ascii="Tahoma" w:hAnsi="Tahoma" w:cs="Tahoma"/>
          <w:iCs/>
          <w:lang w:val="sr-Cyrl-RS"/>
        </w:rPr>
      </w:pPr>
    </w:p>
    <w:p w14:paraId="29399E89" w14:textId="7ACAE918" w:rsidR="00FB2C35" w:rsidRDefault="6922D8A3" w:rsidP="6922D8A3">
      <w:pPr>
        <w:pStyle w:val="ListParagraph"/>
        <w:numPr>
          <w:ilvl w:val="0"/>
          <w:numId w:val="4"/>
        </w:numPr>
        <w:autoSpaceDE w:val="0"/>
        <w:autoSpaceDN w:val="0"/>
        <w:adjustRightInd w:val="0"/>
        <w:spacing w:before="120" w:after="0"/>
        <w:rPr>
          <w:rFonts w:ascii="Tahoma" w:hAnsi="Tahoma" w:cs="Tahoma"/>
          <w:b/>
          <w:bCs/>
          <w:lang w:val="sr-Cyrl-RS"/>
        </w:rPr>
      </w:pPr>
      <w:r w:rsidRPr="6922D8A3">
        <w:rPr>
          <w:rFonts w:ascii="Tahoma" w:hAnsi="Tahoma" w:cs="Tahoma"/>
          <w:b/>
          <w:bCs/>
          <w:lang w:val="sr-Cyrl-RS"/>
        </w:rPr>
        <w:t>УПУТСТВО ЗА ПОПУЊАВАЊЕ ПРИЈАВНОГ ФОРМУЛАРА</w:t>
      </w:r>
    </w:p>
    <w:p w14:paraId="694FF89B" w14:textId="77777777" w:rsidR="00FB2C35" w:rsidRDefault="00FB2C35" w:rsidP="00FB2C35">
      <w:pPr>
        <w:pStyle w:val="ListParagraph"/>
        <w:autoSpaceDE w:val="0"/>
        <w:autoSpaceDN w:val="0"/>
        <w:adjustRightInd w:val="0"/>
        <w:spacing w:before="120" w:after="0"/>
        <w:rPr>
          <w:rFonts w:ascii="Tahoma" w:hAnsi="Tahoma" w:cs="Tahoma"/>
          <w:b/>
          <w:iCs/>
          <w:lang w:val="sr-Cyrl-RS"/>
        </w:rPr>
      </w:pPr>
    </w:p>
    <w:p w14:paraId="523A1B79" w14:textId="016757B2" w:rsidR="00242FED" w:rsidRPr="00280404" w:rsidRDefault="6922D8A3" w:rsidP="6922D8A3">
      <w:pPr>
        <w:rPr>
          <w:rFonts w:ascii="Tahoma" w:hAnsi="Tahoma" w:cs="Tahoma"/>
          <w:lang w:val="sr-Cyrl-RS"/>
        </w:rPr>
      </w:pPr>
      <w:r w:rsidRPr="6922D8A3">
        <w:rPr>
          <w:rFonts w:ascii="Tahoma" w:hAnsi="Tahoma" w:cs="Tahoma"/>
          <w:lang w:val="sr-Cyrl-RS"/>
        </w:rPr>
        <w:t xml:space="preserve">Пријавни формулар за Пакете подршке за унапређење грађанског учешћа и транспарентности на локалном нивоу је </w:t>
      </w:r>
      <w:r w:rsidRPr="6922D8A3">
        <w:rPr>
          <w:rFonts w:ascii="Tahoma" w:hAnsi="Tahoma" w:cs="Tahoma"/>
          <w:b/>
          <w:bCs/>
          <w:lang w:val="sr-Cyrl-RS"/>
        </w:rPr>
        <w:t>обавезан део документације</w:t>
      </w:r>
      <w:r w:rsidRPr="6922D8A3">
        <w:rPr>
          <w:rFonts w:ascii="Tahoma" w:hAnsi="Tahoma" w:cs="Tahoma"/>
          <w:lang w:val="sr-Cyrl-RS"/>
        </w:rPr>
        <w:t xml:space="preserve"> за подношење пријава.</w:t>
      </w:r>
      <w:r w:rsidR="007E5FD4">
        <w:rPr>
          <w:rStyle w:val="FootnoteReference"/>
          <w:rFonts w:ascii="Tahoma" w:hAnsi="Tahoma" w:cs="Tahoma"/>
          <w:lang w:val="sr-Cyrl-RS"/>
        </w:rPr>
        <w:footnoteReference w:id="3"/>
      </w:r>
    </w:p>
    <w:p w14:paraId="1780C342" w14:textId="775CC3C9" w:rsidR="007C5BEA" w:rsidRPr="00FB236D" w:rsidRDefault="6922D8A3" w:rsidP="6922D8A3">
      <w:pPr>
        <w:ind w:right="-46"/>
        <w:rPr>
          <w:rFonts w:ascii="Tahoma" w:hAnsi="Tahoma" w:cs="Tahoma"/>
          <w:lang w:val="sr-Cyrl-RS"/>
        </w:rPr>
      </w:pPr>
      <w:r w:rsidRPr="6922D8A3">
        <w:rPr>
          <w:rFonts w:ascii="Tahoma" w:hAnsi="Tahoma" w:cs="Tahoma"/>
          <w:lang w:val="sr-Cyrl-RS"/>
        </w:rPr>
        <w:t xml:space="preserve">Пријавни формулар састоји се из четири (4) дела. </w:t>
      </w:r>
    </w:p>
    <w:p w14:paraId="41CF6B28" w14:textId="0068588F" w:rsidR="007C5BEA" w:rsidRDefault="1BDFA2B8" w:rsidP="1BDFA2B8">
      <w:pPr>
        <w:ind w:right="-46"/>
        <w:rPr>
          <w:rFonts w:ascii="Tahoma" w:hAnsi="Tahoma" w:cs="Tahoma"/>
          <w:lang w:val="sr-Cyrl-RS"/>
        </w:rPr>
      </w:pPr>
      <w:r w:rsidRPr="005C20D9">
        <w:rPr>
          <w:rFonts w:ascii="Tahoma" w:hAnsi="Tahoma" w:cs="Tahoma"/>
          <w:b/>
          <w:bCs/>
          <w:lang w:val="sr-Cyrl-RS"/>
        </w:rPr>
        <w:t>Први део ОПШТИ ПОДАЦИ</w:t>
      </w:r>
      <w:r w:rsidRPr="1BDFA2B8">
        <w:rPr>
          <w:rFonts w:ascii="Tahoma" w:hAnsi="Tahoma" w:cs="Tahoma"/>
          <w:lang w:val="sr-Cyrl-RS"/>
        </w:rPr>
        <w:t xml:space="preserve"> представљају контакт </w:t>
      </w:r>
      <w:r w:rsidR="00B651F6" w:rsidRPr="1BDFA2B8">
        <w:rPr>
          <w:rFonts w:ascii="Tahoma" w:hAnsi="Tahoma" w:cs="Tahoma"/>
          <w:lang w:val="sr-Cyrl-RS"/>
        </w:rPr>
        <w:t>податке</w:t>
      </w:r>
      <w:r w:rsidRPr="1BDFA2B8">
        <w:rPr>
          <w:rFonts w:ascii="Tahoma" w:hAnsi="Tahoma" w:cs="Tahoma"/>
          <w:lang w:val="sr-Cyrl-RS"/>
        </w:rPr>
        <w:t xml:space="preserve"> о општини/ граду који се пријављује за пакет подршке за унапређење грађанског учешћа и транспарентности на локалном нивоу.</w:t>
      </w:r>
    </w:p>
    <w:p w14:paraId="4D4EAF81" w14:textId="6CC9796A" w:rsidR="007C5BEA" w:rsidRPr="00FB236D" w:rsidRDefault="1BDFA2B8" w:rsidP="1BDFA2B8">
      <w:pPr>
        <w:ind w:right="-46"/>
        <w:rPr>
          <w:rFonts w:ascii="Tahoma" w:hAnsi="Tahoma" w:cs="Tahoma"/>
          <w:lang w:val="sr-Cyrl-RS"/>
        </w:rPr>
      </w:pPr>
      <w:r w:rsidRPr="005C20D9">
        <w:rPr>
          <w:rFonts w:ascii="Tahoma" w:hAnsi="Tahoma" w:cs="Tahoma"/>
          <w:b/>
          <w:bCs/>
          <w:lang w:val="sr-Cyrl-RS"/>
        </w:rPr>
        <w:t>Други део ПОДАЦИ О КОНТАКТ ОСОБИ ЗА КОМУНИКАЦИЈУ И КООРДИНАЦИЈУ</w:t>
      </w:r>
      <w:r w:rsidRPr="00B651F6">
        <w:rPr>
          <w:rFonts w:ascii="Tahoma" w:hAnsi="Tahoma" w:cs="Tahoma"/>
          <w:lang w:val="sr-Cyrl-RS"/>
        </w:rPr>
        <w:t xml:space="preserve"> </w:t>
      </w:r>
      <w:r w:rsidRPr="1BDFA2B8">
        <w:rPr>
          <w:rFonts w:ascii="Tahoma" w:hAnsi="Tahoma" w:cs="Tahoma"/>
          <w:lang w:val="sr-Cyrl-RS"/>
        </w:rPr>
        <w:t xml:space="preserve">представљају податке о контакт особи овлашћенoj за комуникацију са СКГО у периоду трајања јавног позива и евалуације поднетих пријава. </w:t>
      </w:r>
      <w:bookmarkStart w:id="5" w:name="_Hlk523219968"/>
      <w:bookmarkEnd w:id="5"/>
    </w:p>
    <w:p w14:paraId="5EAFB6C3" w14:textId="0843C296" w:rsidR="007C5BEA" w:rsidRPr="00FB236D" w:rsidRDefault="2ECA888D" w:rsidP="2ECA888D">
      <w:pPr>
        <w:ind w:right="-46"/>
        <w:rPr>
          <w:rFonts w:ascii="Tahoma" w:hAnsi="Tahoma" w:cs="Tahoma"/>
          <w:u w:val="single"/>
          <w:lang w:val="sr-Cyrl-RS"/>
        </w:rPr>
      </w:pPr>
      <w:bookmarkStart w:id="6" w:name="_Hlk523472474"/>
      <w:r w:rsidRPr="005C20D9">
        <w:rPr>
          <w:rFonts w:ascii="Tahoma" w:hAnsi="Tahoma" w:cs="Tahoma"/>
          <w:b/>
          <w:bCs/>
          <w:lang w:val="sr-Cyrl-RS"/>
        </w:rPr>
        <w:t>Трећи део ПОДАЦИ О ГРАДУ/ОПШТИНИ РЕЛЕВАНТНИ ЗА ПРЕДМЕТ ПОДРШКЕ</w:t>
      </w:r>
      <w:r w:rsidRPr="2ECA888D">
        <w:rPr>
          <w:rFonts w:ascii="Tahoma" w:hAnsi="Tahoma" w:cs="Tahoma"/>
          <w:lang w:val="sr-Cyrl-RS"/>
        </w:rPr>
        <w:t xml:space="preserve"> представљају обавезни део пријаве ради пружања неопходних информација о актуелном стању и условима у којима </w:t>
      </w:r>
      <w:r w:rsidRPr="007234F2">
        <w:rPr>
          <w:rFonts w:ascii="Tahoma" w:hAnsi="Tahoma" w:cs="Tahoma"/>
          <w:lang w:val="sr-Cyrl-RS"/>
        </w:rPr>
        <w:t>ЛС</w:t>
      </w:r>
      <w:r w:rsidRPr="2ECA888D">
        <w:rPr>
          <w:rFonts w:ascii="Tahoma" w:hAnsi="Tahoma" w:cs="Tahoma"/>
          <w:lang w:val="sr-Cyrl-RS"/>
        </w:rPr>
        <w:t xml:space="preserve"> и запослени поступају. Ови подаци су неопходни за разматрање пријаве, те је нужно дати одговарајуће информације. Важно је истаћи да ови подаци не представљају критеријуме на основу којих се бодује пријава, односно доноси одлука о избору ЛС. </w:t>
      </w:r>
      <w:r w:rsidRPr="2ECA888D">
        <w:rPr>
          <w:rFonts w:ascii="Tahoma" w:hAnsi="Tahoma" w:cs="Tahoma"/>
          <w:u w:val="single"/>
          <w:lang w:val="sr-Cyrl-RS"/>
        </w:rPr>
        <w:t>Ипак, уколико изостану</w:t>
      </w:r>
      <w:r w:rsidR="008351F8">
        <w:rPr>
          <w:rFonts w:ascii="Tahoma" w:hAnsi="Tahoma" w:cs="Tahoma"/>
          <w:u w:val="single"/>
          <w:lang w:val="sr-Cyrl-RS"/>
        </w:rPr>
        <w:t>,</w:t>
      </w:r>
      <w:r w:rsidRPr="2ECA888D">
        <w:rPr>
          <w:rFonts w:ascii="Tahoma" w:hAnsi="Tahoma" w:cs="Tahoma"/>
          <w:u w:val="single"/>
          <w:lang w:val="sr-Cyrl-RS"/>
        </w:rPr>
        <w:t xml:space="preserve"> </w:t>
      </w:r>
      <w:r w:rsidR="008351F8">
        <w:rPr>
          <w:rFonts w:ascii="Tahoma" w:hAnsi="Tahoma" w:cs="Tahoma"/>
          <w:u w:val="single"/>
          <w:lang w:val="sr-Cyrl-RS"/>
        </w:rPr>
        <w:t>евалуациона комисија може одлучити да вашу пријаву не узме у разматрање услед недостатка информација потребних за одлучивање</w:t>
      </w:r>
      <w:r w:rsidRPr="2ECA888D">
        <w:rPr>
          <w:rFonts w:ascii="Tahoma" w:hAnsi="Tahoma" w:cs="Tahoma"/>
          <w:u w:val="single"/>
          <w:lang w:val="sr-Cyrl-RS"/>
        </w:rPr>
        <w:t xml:space="preserve">. </w:t>
      </w:r>
      <w:bookmarkEnd w:id="6"/>
    </w:p>
    <w:p w14:paraId="16033AF2" w14:textId="3C85F4C2" w:rsidR="007C5BEA" w:rsidRDefault="2ECA888D" w:rsidP="2ECA888D">
      <w:pPr>
        <w:ind w:right="-46"/>
        <w:rPr>
          <w:rFonts w:ascii="Tahoma" w:hAnsi="Tahoma" w:cs="Tahoma"/>
          <w:lang w:val="sr-Cyrl-RS"/>
        </w:rPr>
      </w:pPr>
      <w:bookmarkStart w:id="7" w:name="_Hlk523918218"/>
      <w:r w:rsidRPr="005C20D9">
        <w:rPr>
          <w:rFonts w:ascii="Tahoma" w:hAnsi="Tahoma" w:cs="Tahoma"/>
          <w:b/>
          <w:bCs/>
          <w:lang w:val="sr-Cyrl-RS"/>
        </w:rPr>
        <w:t>Четврти део РАЗЛОЗИ ЗА ПРИЈАВЉИВАЊЕ ЗА ПАКЕТ ПОДШРКЕ</w:t>
      </w:r>
      <w:r w:rsidRPr="2ECA888D">
        <w:rPr>
          <w:rFonts w:ascii="Tahoma" w:hAnsi="Tahoma" w:cs="Tahoma"/>
          <w:lang w:val="sr-Cyrl-RS"/>
        </w:rPr>
        <w:t xml:space="preserve"> представља део пријаве који се попуњава и бодује на начин како је то приказано у табели у Смерницама за подношење пријава. </w:t>
      </w:r>
      <w:r w:rsidR="007234F2" w:rsidRPr="00A82760">
        <w:rPr>
          <w:rFonts w:ascii="Tahoma" w:hAnsi="Tahoma" w:cs="Tahoma"/>
          <w:lang w:val="sr-Cyrl-RS"/>
        </w:rPr>
        <w:t>Реч је о</w:t>
      </w:r>
      <w:r w:rsidRPr="00A82760">
        <w:rPr>
          <w:rFonts w:ascii="Tahoma" w:hAnsi="Tahoma" w:cs="Tahoma"/>
          <w:lang w:val="sr-Cyrl-RS"/>
        </w:rPr>
        <w:t xml:space="preserve"> одговори</w:t>
      </w:r>
      <w:r w:rsidR="007234F2" w:rsidRPr="00A82760">
        <w:rPr>
          <w:rFonts w:ascii="Tahoma" w:hAnsi="Tahoma" w:cs="Tahoma"/>
          <w:lang w:val="sr-Cyrl-RS"/>
        </w:rPr>
        <w:t>ма</w:t>
      </w:r>
      <w:r w:rsidRPr="2ECA888D">
        <w:rPr>
          <w:rFonts w:ascii="Tahoma" w:hAnsi="Tahoma" w:cs="Tahoma"/>
          <w:lang w:val="sr-Cyrl-RS"/>
        </w:rPr>
        <w:t xml:space="preserve"> на питања који треба да дају реалну слику о тренутном стању у вашој локалној самоуправи и релевантности подршке за коју се пријављујете, као и очекивањима и мотивисаности запослених и руководства да спроведу пакет подршке. Истовремено, потребно је, што је прецизније могуће, описати механизме и начине којим ће постигнути резултати (заједнички усвојени предлози у форми аката, смерница, препорука и слично, као и унапређена знања) постати део редовног поступања/процедура ЛС</w:t>
      </w:r>
      <w:r w:rsidR="00F85B3B">
        <w:rPr>
          <w:rFonts w:ascii="Tahoma" w:hAnsi="Tahoma" w:cs="Tahoma"/>
          <w:lang w:val="sr-Cyrl-RS"/>
        </w:rPr>
        <w:t>, тј.</w:t>
      </w:r>
      <w:r w:rsidRPr="2ECA888D">
        <w:rPr>
          <w:rFonts w:ascii="Tahoma" w:hAnsi="Tahoma" w:cs="Tahoma"/>
          <w:lang w:val="sr-Cyrl-RS"/>
        </w:rPr>
        <w:t xml:space="preserve"> одрживи. </w:t>
      </w:r>
      <w:r w:rsidR="006F09EE" w:rsidRPr="005E136F">
        <w:rPr>
          <w:rFonts w:ascii="Tahoma" w:hAnsi="Tahoma" w:cs="Tahoma"/>
          <w:lang w:val="sr-Cyrl-RS"/>
        </w:rPr>
        <w:t>И</w:t>
      </w:r>
      <w:r w:rsidR="006F09EE" w:rsidRPr="005E136F">
        <w:rPr>
          <w:rFonts w:ascii="Tahoma" w:hAnsi="Tahoma" w:cs="Tahoma"/>
          <w:u w:val="single"/>
          <w:lang w:val="sr-Cyrl-RS"/>
        </w:rPr>
        <w:t>зостављени одговори на поједина питања у овом делу пријавног формулара бодоваће се са нула поена а</w:t>
      </w:r>
      <w:r w:rsidR="006F09EE">
        <w:rPr>
          <w:rFonts w:ascii="Tahoma" w:hAnsi="Tahoma" w:cs="Tahoma"/>
          <w:u w:val="single"/>
          <w:lang w:val="sr-Cyrl-RS"/>
        </w:rPr>
        <w:t xml:space="preserve"> евалуациона комисија може одлучити да вашу пријаву не узме у разматрање услед недостатка информација потребних за одлучивање</w:t>
      </w:r>
      <w:r w:rsidRPr="2ECA888D">
        <w:rPr>
          <w:rFonts w:ascii="Tahoma" w:hAnsi="Tahoma" w:cs="Tahoma"/>
          <w:u w:val="single"/>
          <w:lang w:val="sr-Cyrl-RS"/>
        </w:rPr>
        <w:t>.</w:t>
      </w:r>
      <w:r w:rsidR="007E5FD4" w:rsidRPr="007E5FD4">
        <w:rPr>
          <w:rStyle w:val="FootnoteReference"/>
          <w:rFonts w:ascii="Tahoma" w:hAnsi="Tahoma" w:cs="Tahoma"/>
          <w:lang w:val="sr-Cyrl-RS"/>
        </w:rPr>
        <w:t xml:space="preserve"> </w:t>
      </w:r>
    </w:p>
    <w:bookmarkEnd w:id="7"/>
    <w:p w14:paraId="6511A5F3" w14:textId="64775994" w:rsidR="001A04B0" w:rsidRDefault="001A04B0" w:rsidP="00D94715">
      <w:pPr>
        <w:spacing w:before="0" w:after="0" w:line="240" w:lineRule="auto"/>
        <w:jc w:val="left"/>
        <w:rPr>
          <w:rFonts w:ascii="Tahoma" w:hAnsi="Tahoma" w:cs="Tahoma"/>
          <w:color w:val="000000"/>
          <w:lang w:val="sr-Cyrl-RS"/>
        </w:rPr>
      </w:pPr>
    </w:p>
    <w:p w14:paraId="35939ABB" w14:textId="77777777" w:rsidR="00890235" w:rsidRPr="00766DFC" w:rsidRDefault="00890235" w:rsidP="004449C9">
      <w:pPr>
        <w:spacing w:before="0" w:after="0" w:line="240" w:lineRule="auto"/>
        <w:rPr>
          <w:rFonts w:ascii="Tahoma" w:hAnsi="Tahoma" w:cs="Tahoma"/>
          <w:lang w:val="sr-Latn-RS"/>
        </w:rPr>
      </w:pPr>
    </w:p>
    <w:p w14:paraId="0EBDAFDD" w14:textId="77777777" w:rsidR="00D7788A" w:rsidRPr="00EE752F" w:rsidRDefault="00D7788A" w:rsidP="2ECA888D">
      <w:pPr>
        <w:spacing w:before="0" w:after="0" w:line="240" w:lineRule="auto"/>
        <w:rPr>
          <w:rFonts w:ascii="Tahoma" w:hAnsi="Tahoma" w:cs="Tahoma"/>
          <w:b/>
          <w:bCs/>
          <w:lang w:val="sr-Cyrl-RS"/>
        </w:rPr>
      </w:pPr>
    </w:p>
    <w:p w14:paraId="18EDDB8D" w14:textId="77777777" w:rsidR="008418BA" w:rsidRDefault="008418BA" w:rsidP="008418BA">
      <w:pPr>
        <w:spacing w:before="0" w:after="0" w:line="240" w:lineRule="auto"/>
        <w:rPr>
          <w:rFonts w:ascii="Tahoma" w:hAnsi="Tahoma" w:cs="Tahoma"/>
          <w:lang w:val="sr-Cyrl-RS"/>
        </w:rPr>
      </w:pPr>
    </w:p>
    <w:p w14:paraId="1B219701" w14:textId="77777777" w:rsidR="00E270FF" w:rsidRDefault="00E270FF" w:rsidP="00E270FF">
      <w:pPr>
        <w:spacing w:before="0" w:after="0" w:line="240" w:lineRule="auto"/>
        <w:rPr>
          <w:rFonts w:ascii="Tahoma" w:hAnsi="Tahoma" w:cs="Tahoma"/>
          <w:lang w:val="sr-Cyrl-RS"/>
        </w:rPr>
      </w:pPr>
    </w:p>
    <w:p w14:paraId="12D5DE37" w14:textId="06D7B5D7" w:rsidR="00846AEF" w:rsidRDefault="00846AEF" w:rsidP="2ECA888D">
      <w:pPr>
        <w:spacing w:before="0" w:after="0" w:line="240" w:lineRule="auto"/>
        <w:rPr>
          <w:rFonts w:ascii="Tahoma" w:hAnsi="Tahoma" w:cs="Tahoma"/>
          <w:b/>
          <w:bCs/>
          <w:lang w:val="sr-Cyrl-RS"/>
        </w:rPr>
      </w:pPr>
    </w:p>
    <w:p w14:paraId="36C3F53F" w14:textId="77777777" w:rsidR="00846AEF" w:rsidRDefault="00846AEF" w:rsidP="004449C9">
      <w:pPr>
        <w:spacing w:before="0" w:after="0" w:line="240" w:lineRule="auto"/>
        <w:rPr>
          <w:rFonts w:ascii="Tahoma" w:hAnsi="Tahoma" w:cs="Tahoma"/>
          <w:lang w:val="sr-Cyrl-RS"/>
        </w:rPr>
      </w:pPr>
    </w:p>
    <w:p w14:paraId="30B97908" w14:textId="4BE5EA8B" w:rsidR="004449C9" w:rsidRPr="00EA2476" w:rsidRDefault="6922D8A3" w:rsidP="6922D8A3">
      <w:pPr>
        <w:pStyle w:val="ListParagraph"/>
        <w:numPr>
          <w:ilvl w:val="0"/>
          <w:numId w:val="4"/>
        </w:numPr>
        <w:autoSpaceDE w:val="0"/>
        <w:autoSpaceDN w:val="0"/>
        <w:adjustRightInd w:val="0"/>
        <w:spacing w:before="120" w:after="0"/>
        <w:rPr>
          <w:rFonts w:ascii="Tahoma" w:hAnsi="Tahoma" w:cs="Tahoma"/>
          <w:b/>
          <w:bCs/>
          <w:lang w:val="sr-Cyrl-RS"/>
        </w:rPr>
      </w:pPr>
      <w:r w:rsidRPr="6922D8A3">
        <w:rPr>
          <w:rFonts w:ascii="Tahoma" w:hAnsi="Tahoma" w:cs="Tahoma"/>
          <w:b/>
          <w:bCs/>
          <w:lang w:val="sr-Cyrl-RS"/>
        </w:rPr>
        <w:lastRenderedPageBreak/>
        <w:t xml:space="preserve">КРИТЕРИЈУМИ И ПОСТУПАК ДОДЕЛЕ ПАКЕТА </w:t>
      </w:r>
    </w:p>
    <w:p w14:paraId="746B073F" w14:textId="77777777" w:rsidR="00EA2476" w:rsidRDefault="00EA2476" w:rsidP="00EA2476">
      <w:pPr>
        <w:pStyle w:val="ListParagraph"/>
        <w:ind w:left="1080"/>
        <w:rPr>
          <w:rFonts w:ascii="Tahoma" w:hAnsi="Tahoma" w:cs="Tahoma"/>
          <w:b/>
          <w:lang w:val="sr-Cyrl-RS"/>
        </w:rPr>
      </w:pPr>
    </w:p>
    <w:p w14:paraId="54EE1CF6" w14:textId="48BBEF2C" w:rsidR="00CF1399" w:rsidRPr="00280404" w:rsidRDefault="1BDFA2B8" w:rsidP="00AA3990">
      <w:pPr>
        <w:pStyle w:val="MediumGrid1-Accent21"/>
        <w:spacing w:before="0" w:after="0" w:line="240" w:lineRule="auto"/>
        <w:ind w:left="0"/>
        <w:rPr>
          <w:rFonts w:ascii="Tahoma" w:eastAsia="Times New Roman" w:hAnsi="Tahoma" w:cs="Tahoma"/>
          <w:lang w:val="sr-Cyrl-RS"/>
        </w:rPr>
      </w:pPr>
      <w:r w:rsidRPr="1BDFA2B8">
        <w:rPr>
          <w:rFonts w:ascii="Tahoma" w:eastAsia="Times New Roman" w:hAnsi="Tahoma" w:cs="Tahoma"/>
          <w:lang w:val="sr-Cyrl-RS"/>
        </w:rPr>
        <w:t xml:space="preserve">У циљу избора </w:t>
      </w:r>
      <w:r w:rsidR="000F154A">
        <w:rPr>
          <w:rFonts w:ascii="Tahoma" w:eastAsia="Times New Roman" w:hAnsi="Tahoma" w:cs="Tahoma"/>
          <w:lang w:val="sr-Cyrl-RS"/>
        </w:rPr>
        <w:t>10</w:t>
      </w:r>
      <w:r w:rsidRPr="1BDFA2B8">
        <w:rPr>
          <w:rFonts w:ascii="Tahoma" w:eastAsia="Times New Roman" w:hAnsi="Tahoma" w:cs="Tahoma"/>
          <w:lang w:val="sr-Cyrl-RS"/>
        </w:rPr>
        <w:t xml:space="preserve"> локалних самоуправа којима ће бити додељен пакет подршке </w:t>
      </w:r>
      <w:r w:rsidR="000F154A" w:rsidRPr="6922D8A3">
        <w:rPr>
          <w:rFonts w:ascii="Tahoma" w:hAnsi="Tahoma" w:cs="Tahoma"/>
          <w:lang w:val="sr-Cyrl-RS"/>
        </w:rPr>
        <w:t>за унапређење грађанског учешћа и транспарентности на локалном нивоу</w:t>
      </w:r>
      <w:r w:rsidR="000F154A">
        <w:rPr>
          <w:rFonts w:ascii="Tahoma" w:hAnsi="Tahoma" w:cs="Tahoma"/>
          <w:lang w:val="sr-Cyrl-RS"/>
        </w:rPr>
        <w:t>,</w:t>
      </w:r>
      <w:r w:rsidR="000F154A" w:rsidRPr="6922D8A3">
        <w:rPr>
          <w:rFonts w:ascii="Tahoma" w:hAnsi="Tahoma" w:cs="Tahoma"/>
          <w:lang w:val="sr-Cyrl-RS"/>
        </w:rPr>
        <w:t xml:space="preserve"> </w:t>
      </w:r>
      <w:r w:rsidRPr="1BDFA2B8">
        <w:rPr>
          <w:rFonts w:ascii="Tahoma" w:eastAsia="Times New Roman" w:hAnsi="Tahoma" w:cs="Tahoma"/>
          <w:lang w:val="sr-Cyrl-RS"/>
        </w:rPr>
        <w:t xml:space="preserve">биће формирана евалуациона комисија, која ће извршити евалуацију и рангирање пристиглих пријава. </w:t>
      </w:r>
    </w:p>
    <w:p w14:paraId="637F14FF" w14:textId="5DB55ADB" w:rsidR="00E60307" w:rsidRPr="00280404" w:rsidRDefault="6922D8A3" w:rsidP="6922D8A3">
      <w:pPr>
        <w:rPr>
          <w:rFonts w:ascii="Tahoma" w:hAnsi="Tahoma" w:cs="Tahoma"/>
          <w:lang w:val="sr-Cyrl-RS"/>
        </w:rPr>
      </w:pPr>
      <w:r w:rsidRPr="6922D8A3">
        <w:rPr>
          <w:rFonts w:ascii="Tahoma" w:hAnsi="Tahoma" w:cs="Tahoma"/>
          <w:lang w:val="sr-Cyrl-RS"/>
        </w:rPr>
        <w:t>Све пријаве које су достављене у року дефинисаном у тачки 2. ових Смерница ће у првом кораку бити провераване у смислу административне усаглашености са условима дефинисаним овим Смерницама.</w:t>
      </w:r>
    </w:p>
    <w:p w14:paraId="4F0B237B" w14:textId="22DCA039" w:rsidR="00EA2476" w:rsidRDefault="6922D8A3" w:rsidP="6922D8A3">
      <w:pPr>
        <w:pStyle w:val="MediumGrid1-Accent21"/>
        <w:spacing w:before="0" w:after="0" w:line="240" w:lineRule="auto"/>
        <w:ind w:left="0"/>
        <w:rPr>
          <w:rFonts w:ascii="Tahoma" w:hAnsi="Tahoma" w:cs="Tahoma"/>
          <w:u w:val="single"/>
          <w:lang w:val="sr-Cyrl-RS"/>
        </w:rPr>
      </w:pPr>
      <w:r w:rsidRPr="6922D8A3">
        <w:rPr>
          <w:rFonts w:ascii="Tahoma" w:hAnsi="Tahoma" w:cs="Tahoma"/>
          <w:u w:val="single"/>
          <w:lang w:val="sr-Cyrl-RS"/>
        </w:rPr>
        <w:t>Административна усаглашеност пријаве са захтевима дефинисаним овим позивом подразумева да је:</w:t>
      </w:r>
    </w:p>
    <w:p w14:paraId="4A213878" w14:textId="1D86BA44" w:rsidR="00246CAE" w:rsidRPr="002558A2" w:rsidRDefault="1BDFA2B8" w:rsidP="002558A2">
      <w:pPr>
        <w:pStyle w:val="ListParagraph"/>
        <w:numPr>
          <w:ilvl w:val="0"/>
          <w:numId w:val="11"/>
        </w:numPr>
        <w:spacing w:before="0" w:after="0" w:line="240" w:lineRule="auto"/>
        <w:rPr>
          <w:rFonts w:ascii="Tahoma" w:eastAsia="Calibri" w:hAnsi="Tahoma" w:cs="Tahoma"/>
          <w:lang w:val="sr-Cyrl-RS"/>
        </w:rPr>
      </w:pPr>
      <w:r w:rsidRPr="1BDFA2B8">
        <w:rPr>
          <w:rFonts w:ascii="Tahoma" w:eastAsia="Calibri" w:hAnsi="Tahoma" w:cs="Tahoma"/>
          <w:b/>
          <w:bCs/>
          <w:lang w:val="sr-Cyrl-RS"/>
        </w:rPr>
        <w:t>Пријавни формулар</w:t>
      </w:r>
      <w:r w:rsidRPr="1BDFA2B8">
        <w:rPr>
          <w:rFonts w:ascii="Tahoma" w:eastAsia="Calibri" w:hAnsi="Tahoma" w:cs="Tahoma"/>
          <w:lang w:val="sr-Cyrl-RS"/>
        </w:rPr>
        <w:t xml:space="preserve"> попуњен у складу са </w:t>
      </w:r>
      <w:r w:rsidRPr="1BDFA2B8">
        <w:rPr>
          <w:rFonts w:ascii="Tahoma" w:hAnsi="Tahoma" w:cs="Tahoma"/>
          <w:lang w:val="sr-Cyrl-RS"/>
        </w:rPr>
        <w:t xml:space="preserve">тачком 4. </w:t>
      </w:r>
      <w:r w:rsidRPr="1BDFA2B8">
        <w:rPr>
          <w:rFonts w:ascii="Tahoma" w:eastAsia="Calibri" w:hAnsi="Tahoma" w:cs="Tahoma"/>
          <w:lang w:val="sr-Cyrl-RS"/>
        </w:rPr>
        <w:t>дат</w:t>
      </w:r>
      <w:r w:rsidRPr="1BDFA2B8">
        <w:rPr>
          <w:rFonts w:ascii="Tahoma" w:hAnsi="Tahoma" w:cs="Tahoma"/>
          <w:lang w:val="sr-Cyrl-RS"/>
        </w:rPr>
        <w:t>их</w:t>
      </w:r>
      <w:r w:rsidRPr="1BDFA2B8">
        <w:rPr>
          <w:rFonts w:ascii="Tahoma" w:eastAsia="Calibri" w:hAnsi="Tahoma" w:cs="Tahoma"/>
          <w:lang w:val="sr-Cyrl-RS"/>
        </w:rPr>
        <w:t xml:space="preserve"> Смерница </w:t>
      </w:r>
      <w:r w:rsidRPr="1BDFA2B8">
        <w:rPr>
          <w:rFonts w:ascii="Tahoma" w:hAnsi="Tahoma" w:cs="Tahoma"/>
          <w:lang w:val="sr-Cyrl-RS"/>
        </w:rPr>
        <w:t xml:space="preserve">и достављен у 3 примерка (један оригинал и две копије) према инструкцијама датим у тачки 3. ових Смерница; </w:t>
      </w:r>
    </w:p>
    <w:p w14:paraId="54A4852A" w14:textId="77777777" w:rsidR="002558A2" w:rsidRPr="002558A2" w:rsidRDefault="002558A2" w:rsidP="002558A2">
      <w:pPr>
        <w:pStyle w:val="ListParagraph"/>
        <w:spacing w:before="0" w:after="0" w:line="240" w:lineRule="auto"/>
        <w:rPr>
          <w:rFonts w:ascii="Tahoma" w:eastAsia="Calibri" w:hAnsi="Tahoma" w:cs="Tahoma"/>
          <w:lang w:val="sr-Cyrl-RS"/>
        </w:rPr>
      </w:pPr>
    </w:p>
    <w:p w14:paraId="09F87E73" w14:textId="0ED19219" w:rsidR="000B1322" w:rsidRDefault="1BDFA2B8" w:rsidP="1BDFA2B8">
      <w:pPr>
        <w:pStyle w:val="MediumGrid1-Accent21"/>
        <w:spacing w:before="0" w:after="0" w:line="240" w:lineRule="auto"/>
        <w:ind w:left="0"/>
        <w:rPr>
          <w:rFonts w:ascii="Tahoma" w:hAnsi="Tahoma" w:cs="Tahoma"/>
          <w:u w:val="single"/>
          <w:lang w:val="sr-Cyrl-RS"/>
        </w:rPr>
      </w:pPr>
      <w:r w:rsidRPr="1BDFA2B8">
        <w:rPr>
          <w:rFonts w:ascii="Tahoma" w:hAnsi="Tahoma" w:cs="Tahoma"/>
          <w:u w:val="single"/>
          <w:lang w:val="sr-Cyrl-RS"/>
        </w:rPr>
        <w:t>Пријаве које су административно усаглашене са захтевима позива ће се од стране евалуационе комисије оцењивати у складу са следећим критеријумима:</w:t>
      </w:r>
    </w:p>
    <w:p w14:paraId="72F7CAF1" w14:textId="66A6BE38" w:rsidR="00EA2476" w:rsidRPr="00EA2476" w:rsidRDefault="00EA2476" w:rsidP="00EA2476">
      <w:pPr>
        <w:pStyle w:val="MediumGrid1-Accent21"/>
        <w:spacing w:before="0" w:after="0" w:line="240" w:lineRule="auto"/>
        <w:ind w:left="0"/>
        <w:rPr>
          <w:rFonts w:ascii="Tahoma" w:hAnsi="Tahoma" w:cs="Tahoma"/>
          <w:bCs/>
          <w:u w:val="single"/>
          <w:lang w:val="sr-Cyrl-RS"/>
        </w:rPr>
      </w:pPr>
    </w:p>
    <w:p w14:paraId="1D7AA66A" w14:textId="77777777" w:rsidR="008A6D0C" w:rsidRPr="00280404" w:rsidRDefault="6922D8A3" w:rsidP="6922D8A3">
      <w:pPr>
        <w:pStyle w:val="MediumGrid1-Accent21"/>
        <w:numPr>
          <w:ilvl w:val="0"/>
          <w:numId w:val="2"/>
        </w:numPr>
        <w:spacing w:before="0" w:after="0" w:line="240" w:lineRule="auto"/>
        <w:rPr>
          <w:rFonts w:ascii="Tahoma" w:hAnsi="Tahoma" w:cs="Tahoma"/>
          <w:lang w:val="sr-Cyrl-RS"/>
        </w:rPr>
      </w:pPr>
      <w:bookmarkStart w:id="8" w:name="_Hlk523486367"/>
      <w:r w:rsidRPr="6922D8A3">
        <w:rPr>
          <w:rFonts w:ascii="Tahoma" w:hAnsi="Tahoma" w:cs="Tahoma"/>
          <w:lang w:val="sr-Cyrl-RS"/>
        </w:rPr>
        <w:t xml:space="preserve">Релевантност пријаве </w:t>
      </w:r>
    </w:p>
    <w:p w14:paraId="054EEEC7" w14:textId="70691F92" w:rsidR="008A6D0C" w:rsidRPr="000D62FD" w:rsidRDefault="1BDFA2B8" w:rsidP="1BDFA2B8">
      <w:pPr>
        <w:pStyle w:val="MediumGrid1-Accent21"/>
        <w:numPr>
          <w:ilvl w:val="0"/>
          <w:numId w:val="2"/>
        </w:numPr>
        <w:spacing w:before="0" w:after="0" w:line="240" w:lineRule="auto"/>
        <w:rPr>
          <w:rFonts w:ascii="Tahoma" w:hAnsi="Tahoma" w:cs="Tahoma"/>
          <w:lang w:val="sr-Cyrl-RS"/>
        </w:rPr>
      </w:pPr>
      <w:r w:rsidRPr="000D62FD">
        <w:rPr>
          <w:rFonts w:ascii="Tahoma" w:hAnsi="Tahoma" w:cs="Tahoma"/>
          <w:lang w:val="sr-Cyrl-RS"/>
        </w:rPr>
        <w:t>Мотивисаност и степен укључености циљне групе</w:t>
      </w:r>
    </w:p>
    <w:p w14:paraId="402AF999" w14:textId="77777777" w:rsidR="008A6D0C" w:rsidRPr="00280404" w:rsidRDefault="6922D8A3" w:rsidP="6922D8A3">
      <w:pPr>
        <w:pStyle w:val="MediumGrid1-Accent21"/>
        <w:numPr>
          <w:ilvl w:val="0"/>
          <w:numId w:val="2"/>
        </w:numPr>
        <w:spacing w:before="0" w:after="0" w:line="240" w:lineRule="auto"/>
        <w:rPr>
          <w:rFonts w:ascii="Tahoma" w:hAnsi="Tahoma" w:cs="Tahoma"/>
          <w:lang w:val="sr-Cyrl-RS"/>
        </w:rPr>
      </w:pPr>
      <w:r w:rsidRPr="6922D8A3">
        <w:rPr>
          <w:rFonts w:ascii="Tahoma" w:hAnsi="Tahoma" w:cs="Tahoma"/>
          <w:lang w:val="sr-Cyrl-RS"/>
        </w:rPr>
        <w:t xml:space="preserve">Очекивани резултати и одрживост </w:t>
      </w:r>
    </w:p>
    <w:bookmarkEnd w:id="8"/>
    <w:p w14:paraId="4DFDD0A4" w14:textId="74F276F5" w:rsidR="00AD22FC" w:rsidRPr="00280404" w:rsidRDefault="00AD22FC" w:rsidP="004B1250">
      <w:pPr>
        <w:spacing w:before="0" w:after="0"/>
        <w:rPr>
          <w:rFonts w:ascii="Tahoma" w:hAnsi="Tahoma" w:cs="Tahoma"/>
          <w:lang w:val="sr-Cyrl-RS"/>
        </w:rPr>
      </w:pPr>
    </w:p>
    <w:p w14:paraId="523A1BA5" w14:textId="53A0AA6D" w:rsidR="004B1250" w:rsidRPr="00280404" w:rsidRDefault="6922D8A3" w:rsidP="6922D8A3">
      <w:pPr>
        <w:spacing w:before="0" w:after="0"/>
        <w:rPr>
          <w:rFonts w:ascii="Tahoma" w:hAnsi="Tahoma" w:cs="Tahoma"/>
          <w:lang w:val="sr-Cyrl-RS"/>
        </w:rPr>
      </w:pPr>
      <w:r w:rsidRPr="6922D8A3">
        <w:rPr>
          <w:rFonts w:ascii="Tahoma" w:hAnsi="Tahoma" w:cs="Tahoma"/>
          <w:lang w:val="sr-Cyrl-RS"/>
        </w:rPr>
        <w:t xml:space="preserve">Табеларни приказ критеријума за оцењивање је дат у наставку текста: </w:t>
      </w:r>
    </w:p>
    <w:p w14:paraId="69AB0471" w14:textId="77777777" w:rsidR="008A6D0C" w:rsidRPr="00280404" w:rsidRDefault="008A6D0C" w:rsidP="008A6D0C">
      <w:pPr>
        <w:spacing w:before="0" w:after="0"/>
        <w:rPr>
          <w:rFonts w:ascii="Tahoma" w:hAnsi="Tahoma" w:cs="Tahoma"/>
          <w:lang w:val="sr-Cyrl-R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5087"/>
        <w:gridCol w:w="1262"/>
        <w:gridCol w:w="2552"/>
      </w:tblGrid>
      <w:tr w:rsidR="008A6D0C" w:rsidRPr="00280404" w14:paraId="1BEAE53C" w14:textId="77777777" w:rsidTr="1BDFA2B8">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vAlign w:val="center"/>
          </w:tcPr>
          <w:p w14:paraId="60D65205" w14:textId="77777777" w:rsidR="008A6D0C" w:rsidRPr="00280404" w:rsidRDefault="6922D8A3" w:rsidP="6922D8A3">
            <w:pPr>
              <w:spacing w:before="0" w:after="0"/>
              <w:rPr>
                <w:rFonts w:ascii="Tahoma" w:hAnsi="Tahoma" w:cs="Tahoma"/>
                <w:b/>
                <w:bCs/>
                <w:lang w:val="sr-Cyrl-RS"/>
              </w:rPr>
            </w:pPr>
            <w:r w:rsidRPr="6922D8A3">
              <w:rPr>
                <w:rFonts w:ascii="Tahoma" w:hAnsi="Tahoma" w:cs="Tahoma"/>
                <w:b/>
                <w:bCs/>
                <w:lang w:val="sr-Cyrl-RS"/>
              </w:rPr>
              <w:t>Критеријуми за оцењивање</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vAlign w:val="center"/>
          </w:tcPr>
          <w:p w14:paraId="19156408" w14:textId="77777777" w:rsidR="008A6D0C" w:rsidRPr="00280404" w:rsidRDefault="6922D8A3" w:rsidP="6922D8A3">
            <w:pPr>
              <w:spacing w:before="0" w:after="0"/>
              <w:rPr>
                <w:rFonts w:ascii="Tahoma" w:hAnsi="Tahoma" w:cs="Tahoma"/>
                <w:b/>
                <w:bCs/>
                <w:lang w:val="sr-Cyrl-RS"/>
              </w:rPr>
            </w:pPr>
            <w:r w:rsidRPr="6922D8A3">
              <w:rPr>
                <w:rFonts w:ascii="Tahoma" w:hAnsi="Tahoma" w:cs="Tahoma"/>
                <w:b/>
                <w:bCs/>
                <w:lang w:val="sr-Cyrl-RS"/>
              </w:rPr>
              <w:t>Макс. бр. бодова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vAlign w:val="center"/>
          </w:tcPr>
          <w:p w14:paraId="64AB550E" w14:textId="77777777" w:rsidR="008A6D0C" w:rsidRPr="00280404" w:rsidRDefault="6922D8A3" w:rsidP="6922D8A3">
            <w:pPr>
              <w:spacing w:before="0" w:after="0"/>
              <w:jc w:val="left"/>
              <w:rPr>
                <w:rFonts w:ascii="Tahoma" w:hAnsi="Tahoma" w:cs="Tahoma"/>
                <w:b/>
                <w:bCs/>
                <w:lang w:val="sr-Cyrl-RS"/>
              </w:rPr>
            </w:pPr>
            <w:r w:rsidRPr="6922D8A3">
              <w:rPr>
                <w:rFonts w:ascii="Tahoma" w:hAnsi="Tahoma" w:cs="Tahoma"/>
                <w:b/>
                <w:bCs/>
                <w:lang w:val="sr-Cyrl-RS"/>
              </w:rPr>
              <w:t xml:space="preserve">Секција  у  пријавном формулару </w:t>
            </w:r>
          </w:p>
        </w:tc>
      </w:tr>
      <w:tr w:rsidR="008A6D0C" w:rsidRPr="00280404" w14:paraId="0D92046D" w14:textId="77777777" w:rsidTr="1BDFA2B8">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1D68FEE6" w14:textId="77777777" w:rsidR="008A6D0C" w:rsidRPr="00280404" w:rsidRDefault="6922D8A3" w:rsidP="6922D8A3">
            <w:pPr>
              <w:spacing w:before="0" w:after="0"/>
              <w:rPr>
                <w:rFonts w:ascii="Tahoma" w:hAnsi="Tahoma" w:cs="Tahoma"/>
                <w:b/>
                <w:bCs/>
                <w:lang w:val="sr-Cyrl-RS"/>
              </w:rPr>
            </w:pPr>
            <w:r w:rsidRPr="6922D8A3">
              <w:rPr>
                <w:rFonts w:ascii="Tahoma" w:hAnsi="Tahoma" w:cs="Tahoma"/>
                <w:b/>
                <w:bCs/>
                <w:lang w:val="sr-Cyrl-RS"/>
              </w:rPr>
              <w:t>Релевантност пријаве</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600777B3" w14:textId="5A810500" w:rsidR="008A6D0C" w:rsidRPr="00280404" w:rsidRDefault="1BDFA2B8" w:rsidP="1BDFA2B8">
            <w:pPr>
              <w:spacing w:before="0" w:after="0"/>
              <w:jc w:val="center"/>
              <w:rPr>
                <w:rFonts w:ascii="Tahoma" w:hAnsi="Tahoma" w:cs="Tahoma"/>
                <w:b/>
                <w:bCs/>
                <w:lang w:val="sr-Cyrl-RS"/>
              </w:rPr>
            </w:pPr>
            <w:r w:rsidRPr="1BDFA2B8">
              <w:rPr>
                <w:rFonts w:ascii="Tahoma" w:hAnsi="Tahoma" w:cs="Tahoma"/>
                <w:b/>
                <w:bCs/>
                <w:lang w:val="sr-Cyrl-RS"/>
              </w:rPr>
              <w:t>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1987E612" w14:textId="77777777" w:rsidR="008A6D0C" w:rsidRPr="00280404" w:rsidRDefault="008A6D0C" w:rsidP="00F1402B">
            <w:pPr>
              <w:spacing w:before="0" w:after="0"/>
              <w:rPr>
                <w:rFonts w:ascii="Tahoma" w:hAnsi="Tahoma" w:cs="Tahoma"/>
                <w:b/>
                <w:lang w:val="sr-Cyrl-RS"/>
              </w:rPr>
            </w:pPr>
          </w:p>
        </w:tc>
      </w:tr>
      <w:tr w:rsidR="008A6D0C" w:rsidRPr="00280404" w14:paraId="7BC25FC5" w14:textId="77777777" w:rsidTr="1BDFA2B8">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5C092CE" w14:textId="77777777" w:rsidR="008A6D0C" w:rsidRPr="00CF1399" w:rsidRDefault="6922D8A3" w:rsidP="6922D8A3">
            <w:pPr>
              <w:spacing w:before="0" w:after="0"/>
              <w:rPr>
                <w:rFonts w:ascii="Tahoma" w:hAnsi="Tahoma" w:cs="Tahoma"/>
                <w:lang w:val="sr-Cyrl-RS"/>
              </w:rPr>
            </w:pPr>
            <w:r w:rsidRPr="6922D8A3">
              <w:rPr>
                <w:rFonts w:ascii="Tahoma" w:hAnsi="Tahoma" w:cs="Tahoma"/>
                <w:lang w:val="sr-Cyrl-RS"/>
              </w:rPr>
              <w:t xml:space="preserve">Релевантност аплицирања за одређени вид подршке </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F38EFA7" w14:textId="7B7F5874" w:rsidR="004E5405" w:rsidRPr="00CF1399" w:rsidRDefault="1BDFA2B8" w:rsidP="1BDFA2B8">
            <w:pPr>
              <w:spacing w:before="0" w:after="0"/>
              <w:jc w:val="center"/>
              <w:rPr>
                <w:rFonts w:ascii="Tahoma" w:hAnsi="Tahoma" w:cs="Tahoma"/>
                <w:lang w:val="sr-Cyrl-RS"/>
              </w:rPr>
            </w:pPr>
            <w:r w:rsidRPr="1BDFA2B8">
              <w:rPr>
                <w:rFonts w:ascii="Tahoma" w:hAnsi="Tahoma" w:cs="Tahoma"/>
                <w:lang w:val="sr-Cyrl-RS"/>
              </w:rPr>
              <w:t xml:space="preserve">20 </w:t>
            </w:r>
          </w:p>
          <w:p w14:paraId="37CCAE12" w14:textId="1BB4C782" w:rsidR="008A6D0C" w:rsidRPr="00CF1399" w:rsidRDefault="6922D8A3" w:rsidP="6922D8A3">
            <w:pPr>
              <w:spacing w:before="0" w:after="0"/>
              <w:jc w:val="center"/>
              <w:rPr>
                <w:rFonts w:ascii="Tahoma" w:hAnsi="Tahoma" w:cs="Tahoma"/>
                <w:lang w:val="sr-Cyrl-RS"/>
              </w:rPr>
            </w:pPr>
            <w:r w:rsidRPr="6922D8A3">
              <w:rPr>
                <w:rFonts w:ascii="Tahoma" w:hAnsi="Tahoma" w:cs="Tahoma"/>
                <w:lang w:val="sr-Cyrl-RS"/>
              </w:rPr>
              <w:t>(4х5)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23EBC16" w14:textId="3D1A3FEE" w:rsidR="008A6D0C" w:rsidRPr="00CF1399" w:rsidRDefault="6922D8A3" w:rsidP="6922D8A3">
            <w:pPr>
              <w:spacing w:before="0" w:after="0"/>
              <w:jc w:val="center"/>
              <w:rPr>
                <w:rFonts w:ascii="Tahoma" w:hAnsi="Tahoma" w:cs="Tahoma"/>
                <w:lang w:val="sr-Cyrl-RS"/>
              </w:rPr>
            </w:pPr>
            <w:r w:rsidRPr="6922D8A3">
              <w:rPr>
                <w:rFonts w:ascii="Tahoma" w:hAnsi="Tahoma" w:cs="Tahoma"/>
                <w:lang w:val="sr-Cyrl-RS"/>
              </w:rPr>
              <w:t>4.1.1, 4.2.1, 4.3.1 и 4.4.1</w:t>
            </w:r>
          </w:p>
        </w:tc>
      </w:tr>
      <w:tr w:rsidR="008A6D0C" w:rsidRPr="00280404" w14:paraId="215323F8" w14:textId="77777777" w:rsidTr="1BDFA2B8">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495A7865" w14:textId="77777777" w:rsidR="008A6D0C" w:rsidRPr="00280404" w:rsidRDefault="6922D8A3" w:rsidP="6922D8A3">
            <w:pPr>
              <w:spacing w:before="0" w:after="0"/>
              <w:rPr>
                <w:rFonts w:ascii="Tahoma" w:hAnsi="Tahoma" w:cs="Tahoma"/>
                <w:b/>
                <w:bCs/>
                <w:lang w:val="sr-Cyrl-RS"/>
              </w:rPr>
            </w:pPr>
            <w:r w:rsidRPr="6922D8A3">
              <w:rPr>
                <w:rFonts w:ascii="Tahoma" w:hAnsi="Tahoma" w:cs="Tahoma"/>
                <w:b/>
                <w:bCs/>
                <w:lang w:val="sr-Cyrl-RS"/>
              </w:rPr>
              <w:t xml:space="preserve">Мотивисаност и степен укључености циљне групе </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2EC98ED6" w14:textId="5FD7DCC8" w:rsidR="008A6D0C" w:rsidRPr="00280404" w:rsidRDefault="1BDFA2B8" w:rsidP="1BDFA2B8">
            <w:pPr>
              <w:spacing w:before="0" w:after="0"/>
              <w:jc w:val="center"/>
              <w:rPr>
                <w:rFonts w:ascii="Tahoma" w:hAnsi="Tahoma" w:cs="Tahoma"/>
                <w:b/>
                <w:bCs/>
                <w:lang w:val="sr-Cyrl-RS"/>
              </w:rPr>
            </w:pPr>
            <w:r w:rsidRPr="1BDFA2B8">
              <w:rPr>
                <w:rFonts w:ascii="Tahoma" w:hAnsi="Tahoma" w:cs="Tahoma"/>
                <w:b/>
                <w:bCs/>
                <w:lang w:val="sr-Cyrl-RS"/>
              </w:rPr>
              <w:t>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057980E9" w14:textId="77777777" w:rsidR="008A6D0C" w:rsidRPr="00CF1399" w:rsidRDefault="008A6D0C" w:rsidP="00F1402B">
            <w:pPr>
              <w:spacing w:before="0" w:after="0"/>
              <w:jc w:val="center"/>
              <w:rPr>
                <w:rFonts w:ascii="Tahoma" w:hAnsi="Tahoma" w:cs="Tahoma"/>
                <w:lang w:val="sr-Cyrl-RS"/>
              </w:rPr>
            </w:pPr>
          </w:p>
        </w:tc>
      </w:tr>
      <w:tr w:rsidR="004E5405" w:rsidRPr="00280404" w14:paraId="06AFFDCB" w14:textId="77777777" w:rsidTr="1BDFA2B8">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D9792D9" w14:textId="77777777" w:rsidR="004E5405" w:rsidRPr="00EA7B7A" w:rsidRDefault="6922D8A3" w:rsidP="6922D8A3">
            <w:pPr>
              <w:spacing w:before="0" w:after="0"/>
              <w:rPr>
                <w:rFonts w:ascii="Tahoma" w:hAnsi="Tahoma" w:cs="Tahoma"/>
                <w:lang w:val="sr-Cyrl-RS"/>
              </w:rPr>
            </w:pPr>
            <w:r w:rsidRPr="6922D8A3">
              <w:rPr>
                <w:rFonts w:ascii="Tahoma" w:hAnsi="Tahoma" w:cs="Tahoma"/>
                <w:lang w:val="sr-Cyrl-RS"/>
              </w:rPr>
              <w:t>Мотивисаност запослених и руководства за евентуалне промене у поступању и начин укључивања запослених и руководства у спровођењу активности.</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DEFED3B" w14:textId="77777777" w:rsidR="004E5405" w:rsidRPr="00CF1399" w:rsidRDefault="1BDFA2B8" w:rsidP="1BDFA2B8">
            <w:pPr>
              <w:spacing w:before="0" w:after="0"/>
              <w:jc w:val="center"/>
              <w:rPr>
                <w:rFonts w:ascii="Tahoma" w:hAnsi="Tahoma" w:cs="Tahoma"/>
                <w:lang w:val="sr-Cyrl-RS"/>
              </w:rPr>
            </w:pPr>
            <w:r w:rsidRPr="1BDFA2B8">
              <w:rPr>
                <w:rFonts w:ascii="Tahoma" w:hAnsi="Tahoma" w:cs="Tahoma"/>
                <w:lang w:val="sr-Cyrl-RS"/>
              </w:rPr>
              <w:t xml:space="preserve">20 </w:t>
            </w:r>
          </w:p>
          <w:p w14:paraId="0AE959B0" w14:textId="086CC10F" w:rsidR="004E5405" w:rsidRPr="00CF1399" w:rsidRDefault="6922D8A3" w:rsidP="6922D8A3">
            <w:pPr>
              <w:spacing w:before="0" w:after="0"/>
              <w:jc w:val="center"/>
              <w:rPr>
                <w:rFonts w:ascii="Tahoma" w:hAnsi="Tahoma" w:cs="Tahoma"/>
                <w:lang w:val="sr-Cyrl-RS"/>
              </w:rPr>
            </w:pPr>
            <w:r w:rsidRPr="6922D8A3">
              <w:rPr>
                <w:rFonts w:ascii="Tahoma" w:hAnsi="Tahoma" w:cs="Tahoma"/>
                <w:lang w:val="sr-Cyrl-RS"/>
              </w:rPr>
              <w:t>(4х5)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5227A06" w14:textId="2681B10F" w:rsidR="004E5405" w:rsidRPr="00CF1399" w:rsidRDefault="6922D8A3" w:rsidP="6922D8A3">
            <w:pPr>
              <w:spacing w:before="0" w:after="0"/>
              <w:jc w:val="center"/>
              <w:rPr>
                <w:rFonts w:ascii="Tahoma" w:hAnsi="Tahoma" w:cs="Tahoma"/>
                <w:lang w:val="sr-Cyrl-RS"/>
              </w:rPr>
            </w:pPr>
            <w:r w:rsidRPr="6922D8A3">
              <w:rPr>
                <w:rFonts w:ascii="Tahoma" w:hAnsi="Tahoma" w:cs="Tahoma"/>
                <w:lang w:val="sr-Cyrl-RS"/>
              </w:rPr>
              <w:t>4.1.3, 4.2.3, 4.3.3 и 4.4.3</w:t>
            </w:r>
          </w:p>
        </w:tc>
      </w:tr>
      <w:tr w:rsidR="008A6D0C" w:rsidRPr="00280404" w14:paraId="2ACFE227" w14:textId="77777777" w:rsidTr="1BDFA2B8">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28A7FE68" w14:textId="77777777" w:rsidR="008A6D0C" w:rsidRPr="00280404" w:rsidRDefault="6922D8A3" w:rsidP="6922D8A3">
            <w:pPr>
              <w:spacing w:before="0" w:after="0"/>
              <w:rPr>
                <w:rFonts w:ascii="Tahoma" w:hAnsi="Tahoma" w:cs="Tahoma"/>
                <w:b/>
                <w:bCs/>
                <w:lang w:val="sr-Cyrl-RS"/>
              </w:rPr>
            </w:pPr>
            <w:r w:rsidRPr="6922D8A3">
              <w:rPr>
                <w:rFonts w:ascii="Tahoma" w:hAnsi="Tahoma" w:cs="Tahoma"/>
                <w:b/>
                <w:bCs/>
                <w:lang w:val="sr-Cyrl-RS"/>
              </w:rPr>
              <w:t>Очекивани резултати и одрживост</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4FD7B552" w14:textId="771CAE7E" w:rsidR="008A6D0C" w:rsidRPr="00280404" w:rsidRDefault="1BDFA2B8" w:rsidP="1BDFA2B8">
            <w:pPr>
              <w:spacing w:before="0" w:after="0"/>
              <w:jc w:val="center"/>
              <w:rPr>
                <w:rFonts w:ascii="Tahoma" w:hAnsi="Tahoma" w:cs="Tahoma"/>
                <w:b/>
                <w:bCs/>
                <w:lang w:val="sr-Cyrl-RS"/>
              </w:rPr>
            </w:pPr>
            <w:r w:rsidRPr="1BDFA2B8">
              <w:rPr>
                <w:rFonts w:ascii="Tahoma" w:hAnsi="Tahoma" w:cs="Tahoma"/>
                <w:b/>
                <w:bCs/>
                <w:lang w:val="sr-Cyrl-RS"/>
              </w:rPr>
              <w:t>40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2153E6F4" w14:textId="77777777" w:rsidR="008A6D0C" w:rsidRPr="00CF1399" w:rsidRDefault="008A6D0C" w:rsidP="00F1402B">
            <w:pPr>
              <w:spacing w:before="0" w:after="0"/>
              <w:jc w:val="center"/>
              <w:rPr>
                <w:rFonts w:ascii="Tahoma" w:hAnsi="Tahoma" w:cs="Tahoma"/>
                <w:lang w:val="sr-Cyrl-RS"/>
              </w:rPr>
            </w:pPr>
          </w:p>
        </w:tc>
      </w:tr>
      <w:tr w:rsidR="004E5405" w:rsidRPr="00280404" w14:paraId="5EBCF427" w14:textId="77777777" w:rsidTr="1BDFA2B8">
        <w:trPr>
          <w:trHeight w:val="311"/>
        </w:trPr>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423BEE6" w14:textId="77777777" w:rsidR="004E5405" w:rsidRPr="00EA7B7A" w:rsidRDefault="6922D8A3" w:rsidP="6922D8A3">
            <w:pPr>
              <w:spacing w:before="0" w:after="0"/>
              <w:rPr>
                <w:rFonts w:ascii="Tahoma" w:hAnsi="Tahoma" w:cs="Tahoma"/>
                <w:lang w:val="sr-Cyrl-RS"/>
              </w:rPr>
            </w:pPr>
            <w:r w:rsidRPr="6922D8A3">
              <w:rPr>
                <w:rFonts w:ascii="Tahoma" w:hAnsi="Tahoma" w:cs="Tahoma"/>
                <w:lang w:val="sr-Cyrl-RS"/>
              </w:rPr>
              <w:t>Очекивани резултати након реализације пакета</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D9EF9B" w14:textId="77777777" w:rsidR="004E5405" w:rsidRPr="00CF1399" w:rsidRDefault="1BDFA2B8" w:rsidP="1BDFA2B8">
            <w:pPr>
              <w:spacing w:before="0" w:after="0"/>
              <w:jc w:val="center"/>
              <w:rPr>
                <w:rFonts w:ascii="Tahoma" w:hAnsi="Tahoma" w:cs="Tahoma"/>
                <w:lang w:val="sr-Cyrl-RS"/>
              </w:rPr>
            </w:pPr>
            <w:r w:rsidRPr="1BDFA2B8">
              <w:rPr>
                <w:rFonts w:ascii="Tahoma" w:hAnsi="Tahoma" w:cs="Tahoma"/>
                <w:lang w:val="sr-Cyrl-RS"/>
              </w:rPr>
              <w:t xml:space="preserve">20 </w:t>
            </w:r>
          </w:p>
          <w:p w14:paraId="6A5F3107" w14:textId="23C9F78F" w:rsidR="004E5405" w:rsidRPr="00CF1399" w:rsidRDefault="6922D8A3" w:rsidP="6922D8A3">
            <w:pPr>
              <w:spacing w:before="0" w:after="0"/>
              <w:jc w:val="center"/>
              <w:rPr>
                <w:rFonts w:ascii="Tahoma" w:hAnsi="Tahoma" w:cs="Tahoma"/>
                <w:lang w:val="sr-Cyrl-RS"/>
              </w:rPr>
            </w:pPr>
            <w:r w:rsidRPr="6922D8A3">
              <w:rPr>
                <w:rFonts w:ascii="Tahoma" w:hAnsi="Tahoma" w:cs="Tahoma"/>
                <w:lang w:val="sr-Cyrl-RS"/>
              </w:rPr>
              <w:t>(4х5)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E8D194" w14:textId="13E67B0F" w:rsidR="004E5405" w:rsidRPr="00CF1399" w:rsidRDefault="6922D8A3" w:rsidP="6922D8A3">
            <w:pPr>
              <w:spacing w:before="0" w:after="0"/>
              <w:jc w:val="center"/>
              <w:rPr>
                <w:rFonts w:ascii="Tahoma" w:hAnsi="Tahoma" w:cs="Tahoma"/>
                <w:lang w:val="sr-Cyrl-RS"/>
              </w:rPr>
            </w:pPr>
            <w:r w:rsidRPr="6922D8A3">
              <w:rPr>
                <w:rFonts w:ascii="Tahoma" w:hAnsi="Tahoma" w:cs="Tahoma"/>
                <w:lang w:val="sr-Cyrl-RS"/>
              </w:rPr>
              <w:t>4.1.2, 4.2.2, 4.3.2 и 4.4.2</w:t>
            </w:r>
          </w:p>
        </w:tc>
      </w:tr>
      <w:tr w:rsidR="004E5405" w:rsidRPr="00280404" w14:paraId="401D5207" w14:textId="77777777" w:rsidTr="1BDFA2B8">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1EF70C2" w14:textId="77777777" w:rsidR="004E5405" w:rsidRPr="00EA7B7A" w:rsidRDefault="6922D8A3" w:rsidP="6922D8A3">
            <w:pPr>
              <w:spacing w:before="0" w:after="0"/>
              <w:rPr>
                <w:rFonts w:ascii="Tahoma" w:hAnsi="Tahoma" w:cs="Tahoma"/>
                <w:lang w:val="sr-Cyrl-RS"/>
              </w:rPr>
            </w:pPr>
            <w:r w:rsidRPr="6922D8A3">
              <w:rPr>
                <w:rFonts w:ascii="Tahoma" w:hAnsi="Tahoma" w:cs="Tahoma"/>
                <w:lang w:val="sr-Cyrl-RS"/>
              </w:rPr>
              <w:t>Одрживост резултата након реализације пакета</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898ADC5" w14:textId="77777777" w:rsidR="004E5405" w:rsidRPr="00CF1399" w:rsidRDefault="1BDFA2B8" w:rsidP="1BDFA2B8">
            <w:pPr>
              <w:spacing w:before="0" w:after="0"/>
              <w:jc w:val="center"/>
              <w:rPr>
                <w:rFonts w:ascii="Tahoma" w:hAnsi="Tahoma" w:cs="Tahoma"/>
                <w:lang w:val="sr-Cyrl-RS"/>
              </w:rPr>
            </w:pPr>
            <w:r w:rsidRPr="1BDFA2B8">
              <w:rPr>
                <w:rFonts w:ascii="Tahoma" w:hAnsi="Tahoma" w:cs="Tahoma"/>
                <w:lang w:val="sr-Cyrl-RS"/>
              </w:rPr>
              <w:t xml:space="preserve">20 </w:t>
            </w:r>
          </w:p>
          <w:p w14:paraId="29C58E3B" w14:textId="644F0BBF" w:rsidR="004E5405" w:rsidRPr="00CF1399" w:rsidRDefault="6922D8A3" w:rsidP="6922D8A3">
            <w:pPr>
              <w:spacing w:before="0" w:after="0"/>
              <w:jc w:val="center"/>
              <w:rPr>
                <w:rFonts w:ascii="Tahoma" w:hAnsi="Tahoma" w:cs="Tahoma"/>
                <w:lang w:val="sr-Cyrl-RS"/>
              </w:rPr>
            </w:pPr>
            <w:r w:rsidRPr="6922D8A3">
              <w:rPr>
                <w:rFonts w:ascii="Tahoma" w:hAnsi="Tahoma" w:cs="Tahoma"/>
                <w:lang w:val="sr-Cyrl-RS"/>
              </w:rPr>
              <w:t>(4х5)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EE396A" w14:textId="2701D279" w:rsidR="004E5405" w:rsidRPr="00CF1399" w:rsidRDefault="6922D8A3" w:rsidP="6922D8A3">
            <w:pPr>
              <w:spacing w:before="0" w:after="0"/>
              <w:jc w:val="center"/>
              <w:rPr>
                <w:rFonts w:ascii="Tahoma" w:hAnsi="Tahoma" w:cs="Tahoma"/>
                <w:lang w:val="sr-Cyrl-RS"/>
              </w:rPr>
            </w:pPr>
            <w:r w:rsidRPr="6922D8A3">
              <w:rPr>
                <w:rFonts w:ascii="Tahoma" w:hAnsi="Tahoma" w:cs="Tahoma"/>
                <w:lang w:val="sr-Cyrl-RS"/>
              </w:rPr>
              <w:t>4.1.4, 4.2.4, 4.3.4 и 4.4.4</w:t>
            </w:r>
          </w:p>
        </w:tc>
      </w:tr>
      <w:tr w:rsidR="008A6D0C" w:rsidRPr="00280404" w14:paraId="2DF8FF1F" w14:textId="77777777" w:rsidTr="1BDFA2B8">
        <w:tc>
          <w:tcPr>
            <w:tcW w:w="508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E0AB10" w14:textId="77777777" w:rsidR="008A6D0C" w:rsidRPr="00280404" w:rsidRDefault="6922D8A3" w:rsidP="6922D8A3">
            <w:pPr>
              <w:spacing w:before="40" w:after="40"/>
              <w:jc w:val="left"/>
              <w:rPr>
                <w:rFonts w:ascii="Tahoma" w:hAnsi="Tahoma" w:cs="Tahoma"/>
                <w:b/>
                <w:bCs/>
                <w:color w:val="000000" w:themeColor="text1"/>
                <w:lang w:val="sr-Cyrl-RS"/>
              </w:rPr>
            </w:pPr>
            <w:r w:rsidRPr="6922D8A3">
              <w:rPr>
                <w:rFonts w:ascii="Tahoma" w:hAnsi="Tahoma" w:cs="Tahoma"/>
                <w:b/>
                <w:bCs/>
                <w:smallCaps/>
                <w:color w:val="0D0D0D" w:themeColor="text1" w:themeTint="F2"/>
                <w:lang w:val="sr-Cyrl-RS"/>
              </w:rPr>
              <w:t xml:space="preserve">Укупно </w:t>
            </w:r>
          </w:p>
        </w:tc>
        <w:tc>
          <w:tcPr>
            <w:tcW w:w="12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0F5A75" w14:textId="1FA8F443" w:rsidR="008A6D0C" w:rsidRPr="00280404" w:rsidRDefault="1BDFA2B8" w:rsidP="1BDFA2B8">
            <w:pPr>
              <w:spacing w:before="40" w:after="40"/>
              <w:jc w:val="center"/>
              <w:rPr>
                <w:rFonts w:ascii="Tahoma" w:hAnsi="Tahoma" w:cs="Tahoma"/>
                <w:b/>
                <w:bCs/>
                <w:color w:val="000000" w:themeColor="text1"/>
                <w:lang w:val="sr-Cyrl-RS"/>
              </w:rPr>
            </w:pPr>
            <w:r w:rsidRPr="1BDFA2B8">
              <w:rPr>
                <w:rFonts w:ascii="Tahoma" w:hAnsi="Tahoma" w:cs="Tahoma"/>
                <w:b/>
                <w:bCs/>
                <w:color w:val="000000" w:themeColor="text1"/>
                <w:lang w:val="sr-Cyrl-RS"/>
              </w:rPr>
              <w:t>80</w:t>
            </w:r>
          </w:p>
        </w:tc>
        <w:tc>
          <w:tcPr>
            <w:tcW w:w="25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0E0595" w14:textId="77777777" w:rsidR="008A6D0C" w:rsidRPr="00280404" w:rsidRDefault="008A6D0C" w:rsidP="00F1402B">
            <w:pPr>
              <w:spacing w:before="40" w:after="40"/>
              <w:jc w:val="left"/>
              <w:rPr>
                <w:rFonts w:ascii="Tahoma" w:hAnsi="Tahoma" w:cs="Tahoma"/>
                <w:b/>
                <w:color w:val="000000"/>
                <w:lang w:val="sr-Cyrl-RS"/>
              </w:rPr>
            </w:pPr>
          </w:p>
        </w:tc>
      </w:tr>
    </w:tbl>
    <w:p w14:paraId="44600182" w14:textId="77777777" w:rsidR="008A6D0C" w:rsidRPr="00280404" w:rsidRDefault="008A6D0C" w:rsidP="008A6D0C">
      <w:pPr>
        <w:spacing w:before="0" w:after="0"/>
        <w:rPr>
          <w:rFonts w:ascii="Tahoma" w:hAnsi="Tahoma" w:cs="Tahoma"/>
          <w:lang w:val="sr-Cyrl-RS"/>
        </w:rPr>
      </w:pPr>
    </w:p>
    <w:p w14:paraId="0CE8EA14" w14:textId="62E3CB84" w:rsidR="000B1322" w:rsidRPr="00280404" w:rsidRDefault="2ECA888D" w:rsidP="2ECA888D">
      <w:pPr>
        <w:pStyle w:val="MediumGrid1-Accent21"/>
        <w:spacing w:before="0" w:after="0" w:line="240" w:lineRule="auto"/>
        <w:ind w:left="0"/>
        <w:rPr>
          <w:rFonts w:ascii="Tahoma" w:hAnsi="Tahoma" w:cs="Tahoma"/>
          <w:lang w:val="sr-Cyrl-RS"/>
        </w:rPr>
      </w:pPr>
      <w:r w:rsidRPr="2ECA888D">
        <w:rPr>
          <w:rFonts w:ascii="Tahoma" w:hAnsi="Tahoma" w:cs="Tahoma"/>
          <w:lang w:val="sr-Cyrl-RS"/>
        </w:rPr>
        <w:t xml:space="preserve">Селекција </w:t>
      </w:r>
      <w:r w:rsidRPr="00D36DD9">
        <w:rPr>
          <w:rFonts w:ascii="Tahoma" w:hAnsi="Tahoma" w:cs="Tahoma"/>
          <w:lang w:val="sr-Cyrl-RS"/>
        </w:rPr>
        <w:t>градова</w:t>
      </w:r>
      <w:r w:rsidR="006E4626">
        <w:rPr>
          <w:rFonts w:ascii="Tahoma" w:hAnsi="Tahoma" w:cs="Tahoma"/>
          <w:lang w:val="sr-Cyrl-RS"/>
        </w:rPr>
        <w:t>/</w:t>
      </w:r>
      <w:r w:rsidRPr="00D36DD9">
        <w:rPr>
          <w:rFonts w:ascii="Tahoma" w:hAnsi="Tahoma" w:cs="Tahoma"/>
          <w:lang w:val="sr-Cyrl-RS"/>
        </w:rPr>
        <w:t>општина</w:t>
      </w:r>
      <w:r w:rsidR="006E4626">
        <w:rPr>
          <w:rFonts w:ascii="Tahoma" w:hAnsi="Tahoma" w:cs="Tahoma"/>
          <w:lang w:val="sr-Cyrl-RS"/>
        </w:rPr>
        <w:t>/градских општина</w:t>
      </w:r>
      <w:r w:rsidRPr="2ECA888D">
        <w:rPr>
          <w:rFonts w:ascii="Tahoma" w:hAnsi="Tahoma" w:cs="Tahoma"/>
          <w:lang w:val="sr-Cyrl-RS"/>
        </w:rPr>
        <w:t xml:space="preserve"> врши ће се на основу јединственог рангирања по броју остварених бодова уз уважавање следећих додатних критеријума: </w:t>
      </w:r>
    </w:p>
    <w:p w14:paraId="71DF2F36" w14:textId="6AAE24DF" w:rsidR="000B1322" w:rsidRPr="000E790E" w:rsidRDefault="2ECA888D" w:rsidP="2ECA888D">
      <w:pPr>
        <w:pStyle w:val="MediumGrid1-Accent21"/>
        <w:numPr>
          <w:ilvl w:val="0"/>
          <w:numId w:val="12"/>
        </w:numPr>
        <w:spacing w:before="0" w:after="0" w:line="240" w:lineRule="auto"/>
        <w:rPr>
          <w:rFonts w:ascii="Tahoma" w:hAnsi="Tahoma" w:cs="Tahoma"/>
          <w:b/>
          <w:bCs/>
          <w:lang w:val="sr-Cyrl-RS"/>
        </w:rPr>
      </w:pPr>
      <w:r w:rsidRPr="00D36DD9">
        <w:rPr>
          <w:rFonts w:ascii="Tahoma" w:hAnsi="Tahoma" w:cs="Tahoma"/>
          <w:b/>
          <w:bCs/>
          <w:lang w:val="sr-Cyrl-RS"/>
        </w:rPr>
        <w:t xml:space="preserve">да најмање </w:t>
      </w:r>
      <w:r w:rsidR="00B21B68">
        <w:rPr>
          <w:rFonts w:ascii="Tahoma" w:hAnsi="Tahoma" w:cs="Tahoma"/>
          <w:b/>
          <w:bCs/>
          <w:lang w:val="sr-Cyrl-RS"/>
        </w:rPr>
        <w:t>три</w:t>
      </w:r>
      <w:r w:rsidR="00B21B68" w:rsidRPr="00D36DD9">
        <w:rPr>
          <w:rFonts w:ascii="Tahoma" w:hAnsi="Tahoma" w:cs="Tahoma"/>
          <w:b/>
          <w:bCs/>
          <w:lang w:val="sr-Cyrl-RS"/>
        </w:rPr>
        <w:t xml:space="preserve"> </w:t>
      </w:r>
      <w:r w:rsidRPr="00D36DD9">
        <w:rPr>
          <w:rFonts w:ascii="Tahoma" w:hAnsi="Tahoma" w:cs="Tahoma"/>
          <w:b/>
          <w:bCs/>
          <w:lang w:val="sr-Cyrl-RS"/>
        </w:rPr>
        <w:t>град</w:t>
      </w:r>
      <w:r w:rsidR="00B21B68">
        <w:rPr>
          <w:rFonts w:ascii="Tahoma" w:hAnsi="Tahoma" w:cs="Tahoma"/>
          <w:b/>
          <w:bCs/>
          <w:lang w:val="sr-Cyrl-RS"/>
        </w:rPr>
        <w:t>а</w:t>
      </w:r>
      <w:r w:rsidRPr="00D36DD9">
        <w:rPr>
          <w:rFonts w:ascii="Tahoma" w:hAnsi="Tahoma" w:cs="Tahoma"/>
          <w:b/>
          <w:bCs/>
          <w:lang w:val="sr-Cyrl-RS"/>
        </w:rPr>
        <w:t xml:space="preserve"> </w:t>
      </w:r>
      <w:r w:rsidRPr="00D36DD9">
        <w:rPr>
          <w:rFonts w:ascii="Tahoma" w:hAnsi="Tahoma" w:cs="Tahoma"/>
          <w:lang w:val="sr-Cyrl-RS"/>
        </w:rPr>
        <w:t>буду корисници пакета подршке;</w:t>
      </w:r>
      <w:r w:rsidRPr="000E790E">
        <w:rPr>
          <w:rFonts w:ascii="Tahoma" w:hAnsi="Tahoma" w:cs="Tahoma"/>
          <w:lang w:val="sr-Cyrl-RS"/>
        </w:rPr>
        <w:t xml:space="preserve">  </w:t>
      </w:r>
    </w:p>
    <w:p w14:paraId="1A23147E" w14:textId="35C9648A" w:rsidR="000B1322" w:rsidRPr="000E790E" w:rsidRDefault="2ECA888D" w:rsidP="2ECA888D">
      <w:pPr>
        <w:pStyle w:val="MediumGrid1-Accent21"/>
        <w:numPr>
          <w:ilvl w:val="0"/>
          <w:numId w:val="12"/>
        </w:numPr>
        <w:spacing w:before="0" w:after="0" w:line="240" w:lineRule="auto"/>
        <w:rPr>
          <w:rFonts w:ascii="Tahoma" w:hAnsi="Tahoma" w:cs="Tahoma"/>
          <w:b/>
          <w:bCs/>
          <w:lang w:val="sr-Cyrl-RS"/>
        </w:rPr>
      </w:pPr>
      <w:r w:rsidRPr="00D36DD9">
        <w:rPr>
          <w:rFonts w:ascii="Tahoma" w:hAnsi="Tahoma" w:cs="Tahoma"/>
          <w:b/>
          <w:bCs/>
          <w:lang w:val="sr-Cyrl-RS"/>
        </w:rPr>
        <w:t xml:space="preserve">да најмање </w:t>
      </w:r>
      <w:r w:rsidR="00265A99">
        <w:rPr>
          <w:rFonts w:ascii="Tahoma" w:hAnsi="Tahoma" w:cs="Tahoma"/>
          <w:b/>
          <w:bCs/>
          <w:lang w:val="sr-Cyrl-RS"/>
        </w:rPr>
        <w:t>пет</w:t>
      </w:r>
      <w:r w:rsidR="00265A99" w:rsidRPr="00D36DD9">
        <w:rPr>
          <w:rFonts w:ascii="Tahoma" w:hAnsi="Tahoma" w:cs="Tahoma"/>
          <w:b/>
          <w:bCs/>
          <w:lang w:val="sr-Cyrl-RS"/>
        </w:rPr>
        <w:t xml:space="preserve"> </w:t>
      </w:r>
      <w:r w:rsidRPr="00D36DD9">
        <w:rPr>
          <w:rFonts w:ascii="Tahoma" w:hAnsi="Tahoma" w:cs="Tahoma"/>
          <w:b/>
          <w:bCs/>
          <w:lang w:val="sr-Cyrl-RS"/>
        </w:rPr>
        <w:t>општин</w:t>
      </w:r>
      <w:r w:rsidR="00265A99">
        <w:rPr>
          <w:rFonts w:ascii="Tahoma" w:hAnsi="Tahoma" w:cs="Tahoma"/>
          <w:b/>
          <w:bCs/>
          <w:lang w:val="sr-Cyrl-RS"/>
        </w:rPr>
        <w:t>а</w:t>
      </w:r>
      <w:r w:rsidRPr="00D36DD9">
        <w:rPr>
          <w:rFonts w:ascii="Tahoma" w:hAnsi="Tahoma" w:cs="Tahoma"/>
          <w:b/>
          <w:bCs/>
          <w:lang w:val="sr-Cyrl-RS"/>
        </w:rPr>
        <w:t xml:space="preserve"> </w:t>
      </w:r>
      <w:r w:rsidRPr="00D36DD9">
        <w:rPr>
          <w:rFonts w:ascii="Tahoma" w:hAnsi="Tahoma" w:cs="Tahoma"/>
          <w:lang w:val="sr-Cyrl-RS"/>
        </w:rPr>
        <w:t>буду корисници пакета подршке и то:</w:t>
      </w:r>
      <w:r w:rsidRPr="000E790E">
        <w:rPr>
          <w:rFonts w:ascii="Tahoma" w:hAnsi="Tahoma" w:cs="Tahoma"/>
          <w:lang w:val="sr-Cyrl-RS"/>
        </w:rPr>
        <w:t xml:space="preserve"> </w:t>
      </w:r>
    </w:p>
    <w:p w14:paraId="4ED5F293" w14:textId="7712C8FA" w:rsidR="000B1322" w:rsidRPr="000E790E" w:rsidRDefault="2ECA888D" w:rsidP="2ECA888D">
      <w:pPr>
        <w:pStyle w:val="MediumGrid1-Accent21"/>
        <w:numPr>
          <w:ilvl w:val="0"/>
          <w:numId w:val="13"/>
        </w:numPr>
        <w:spacing w:before="0" w:after="0" w:line="240" w:lineRule="auto"/>
        <w:ind w:left="1134" w:hanging="283"/>
        <w:rPr>
          <w:rFonts w:ascii="Tahoma" w:hAnsi="Tahoma" w:cs="Tahoma"/>
          <w:b/>
          <w:bCs/>
          <w:lang w:val="sr-Cyrl-RS"/>
        </w:rPr>
      </w:pPr>
      <w:r w:rsidRPr="00D36DD9">
        <w:rPr>
          <w:rFonts w:ascii="Tahoma" w:hAnsi="Tahoma" w:cs="Tahoma"/>
          <w:b/>
          <w:bCs/>
          <w:lang w:val="sr-Cyrl-RS"/>
        </w:rPr>
        <w:t xml:space="preserve">најмање </w:t>
      </w:r>
      <w:r w:rsidR="00AF2F60">
        <w:rPr>
          <w:rFonts w:ascii="Tahoma" w:hAnsi="Tahoma" w:cs="Tahoma"/>
          <w:b/>
          <w:bCs/>
          <w:lang w:val="sr-Cyrl-RS"/>
        </w:rPr>
        <w:t>две</w:t>
      </w:r>
      <w:r w:rsidR="00AF2F60" w:rsidRPr="00D36DD9">
        <w:rPr>
          <w:rFonts w:ascii="Tahoma" w:hAnsi="Tahoma" w:cs="Tahoma"/>
          <w:b/>
          <w:bCs/>
          <w:lang w:val="sr-Cyrl-RS"/>
        </w:rPr>
        <w:t xml:space="preserve"> </w:t>
      </w:r>
      <w:r w:rsidRPr="00D36DD9">
        <w:rPr>
          <w:rFonts w:ascii="Tahoma" w:hAnsi="Tahoma" w:cs="Tahoma"/>
          <w:b/>
          <w:bCs/>
          <w:lang w:val="sr-Cyrl-RS"/>
        </w:rPr>
        <w:t>општин</w:t>
      </w:r>
      <w:r w:rsidR="00AF2F60">
        <w:rPr>
          <w:rFonts w:ascii="Tahoma" w:hAnsi="Tahoma" w:cs="Tahoma"/>
          <w:b/>
          <w:bCs/>
          <w:lang w:val="sr-Cyrl-RS"/>
        </w:rPr>
        <w:t>е</w:t>
      </w:r>
      <w:r w:rsidRPr="00D36DD9">
        <w:rPr>
          <w:rFonts w:ascii="Tahoma" w:hAnsi="Tahoma" w:cs="Tahoma"/>
          <w:b/>
          <w:bCs/>
          <w:lang w:val="sr-Cyrl-RS"/>
        </w:rPr>
        <w:t xml:space="preserve"> испод 30.000 становника;</w:t>
      </w:r>
    </w:p>
    <w:p w14:paraId="0CD82F2C" w14:textId="77777777" w:rsidR="000B1322" w:rsidRPr="00280404" w:rsidRDefault="000B1322" w:rsidP="000B1322">
      <w:pPr>
        <w:pStyle w:val="MediumGrid1-Accent21"/>
        <w:spacing w:before="0" w:after="0" w:line="240" w:lineRule="auto"/>
        <w:ind w:left="0"/>
        <w:rPr>
          <w:rFonts w:ascii="Tahoma" w:hAnsi="Tahoma" w:cs="Tahoma"/>
          <w:lang w:val="sr-Cyrl-RS"/>
        </w:rPr>
      </w:pPr>
    </w:p>
    <w:p w14:paraId="6F12C24A" w14:textId="58037B76" w:rsidR="008A3329" w:rsidRPr="003C3186" w:rsidRDefault="6922D8A3" w:rsidP="6922D8A3">
      <w:pPr>
        <w:pStyle w:val="MediumGrid1-Accent21"/>
        <w:spacing w:before="0" w:after="0" w:line="240" w:lineRule="auto"/>
        <w:ind w:left="0"/>
        <w:rPr>
          <w:rFonts w:ascii="Tahoma" w:hAnsi="Tahoma" w:cs="Tahoma"/>
          <w:lang w:val="sr-Cyrl-RS"/>
        </w:rPr>
      </w:pPr>
      <w:r w:rsidRPr="6922D8A3">
        <w:rPr>
          <w:rFonts w:ascii="Tahoma" w:hAnsi="Tahoma" w:cs="Tahoma"/>
          <w:lang w:val="sr-Cyrl-RS"/>
        </w:rPr>
        <w:t>Од наведеног додатног критеријума се може одступити у случају недовољног броја пристиглих пријава из одређене категорије ЛС.</w:t>
      </w:r>
    </w:p>
    <w:p w14:paraId="55C7DA69" w14:textId="77777777" w:rsidR="008A3329" w:rsidRDefault="008A3329" w:rsidP="0038781D">
      <w:pPr>
        <w:spacing w:before="0" w:after="0"/>
        <w:rPr>
          <w:rFonts w:ascii="Tahoma" w:hAnsi="Tahoma" w:cs="Tahoma"/>
          <w:lang w:val="sr-Cyrl-RS"/>
        </w:rPr>
      </w:pPr>
    </w:p>
    <w:p w14:paraId="523A1BD7" w14:textId="1A692E99" w:rsidR="008C1C91" w:rsidRDefault="6922D8A3" w:rsidP="6922D8A3">
      <w:pPr>
        <w:spacing w:before="120"/>
        <w:rPr>
          <w:rFonts w:ascii="Tahoma" w:hAnsi="Tahoma" w:cs="Tahoma"/>
          <w:lang w:val="sr-Cyrl-RS"/>
        </w:rPr>
      </w:pPr>
      <w:r w:rsidRPr="6922D8A3">
        <w:rPr>
          <w:rFonts w:ascii="Tahoma" w:hAnsi="Tahoma" w:cs="Tahoma"/>
          <w:lang w:val="sr-Cyrl-RS"/>
        </w:rPr>
        <w:t xml:space="preserve">У обзир ће бити узете само пријаве које остваре најмање </w:t>
      </w:r>
      <w:r w:rsidRPr="00220D93">
        <w:rPr>
          <w:rFonts w:ascii="Tahoma" w:hAnsi="Tahoma" w:cs="Tahoma"/>
          <w:b/>
          <w:bCs/>
          <w:lang w:val="sr-Cyrl-RS"/>
        </w:rPr>
        <w:t>40 бодова</w:t>
      </w:r>
      <w:r w:rsidRPr="6922D8A3">
        <w:rPr>
          <w:rFonts w:ascii="Tahoma" w:hAnsi="Tahoma" w:cs="Tahoma"/>
          <w:lang w:val="sr-Cyrl-RS"/>
        </w:rPr>
        <w:t>.</w:t>
      </w:r>
    </w:p>
    <w:p w14:paraId="4AC3D880" w14:textId="24AA6CF8" w:rsidR="008C1C58" w:rsidRDefault="008C1C58" w:rsidP="008A3329">
      <w:pPr>
        <w:spacing w:before="120"/>
        <w:rPr>
          <w:rFonts w:ascii="Tahoma" w:hAnsi="Tahoma" w:cs="Tahoma"/>
          <w:lang w:val="sr-Cyrl-RS"/>
        </w:rPr>
      </w:pPr>
    </w:p>
    <w:p w14:paraId="523A1BFA" w14:textId="26353220" w:rsidR="008F0D11" w:rsidRPr="00DE5182" w:rsidRDefault="6922D8A3" w:rsidP="6922D8A3">
      <w:pPr>
        <w:pStyle w:val="ListParagraph"/>
        <w:numPr>
          <w:ilvl w:val="0"/>
          <w:numId w:val="4"/>
        </w:numPr>
        <w:autoSpaceDE w:val="0"/>
        <w:autoSpaceDN w:val="0"/>
        <w:adjustRightInd w:val="0"/>
        <w:spacing w:before="120" w:after="0"/>
        <w:rPr>
          <w:rFonts w:ascii="Tahoma" w:hAnsi="Tahoma" w:cs="Tahoma"/>
          <w:b/>
          <w:bCs/>
          <w:lang w:val="sr-Cyrl-RS"/>
        </w:rPr>
      </w:pPr>
      <w:r w:rsidRPr="6922D8A3">
        <w:rPr>
          <w:rFonts w:ascii="Tahoma" w:hAnsi="Tahoma" w:cs="Tahoma"/>
          <w:b/>
          <w:bCs/>
          <w:lang w:val="sr-Cyrl-RS"/>
        </w:rPr>
        <w:t>ОБАВЕШТЕЊЕ ПОДНОСИЛАЦА ПРИЈАВА О ИЗБОРУ</w:t>
      </w:r>
    </w:p>
    <w:p w14:paraId="68F75949" w14:textId="77777777" w:rsidR="0030563D" w:rsidRPr="00280404" w:rsidRDefault="0030563D" w:rsidP="006575C7">
      <w:pPr>
        <w:spacing w:before="0" w:after="0"/>
        <w:rPr>
          <w:rFonts w:ascii="Tahoma" w:hAnsi="Tahoma" w:cs="Tahoma"/>
          <w:lang w:val="sr-Cyrl-RS"/>
        </w:rPr>
      </w:pPr>
    </w:p>
    <w:p w14:paraId="523A1BFC" w14:textId="1E746329" w:rsidR="00B00325" w:rsidRPr="00280404" w:rsidRDefault="6922D8A3" w:rsidP="6922D8A3">
      <w:pPr>
        <w:spacing w:before="0" w:after="0"/>
        <w:rPr>
          <w:rFonts w:ascii="Tahoma" w:hAnsi="Tahoma" w:cs="Tahoma"/>
          <w:lang w:val="sr-Cyrl-RS"/>
        </w:rPr>
      </w:pPr>
      <w:r w:rsidRPr="6922D8A3">
        <w:rPr>
          <w:rFonts w:ascii="Tahoma" w:hAnsi="Tahoma" w:cs="Tahoma"/>
          <w:lang w:val="sr-Cyrl-RS"/>
        </w:rPr>
        <w:t>Сви подносиоци пријава, тј. одабран</w:t>
      </w:r>
      <w:r w:rsidRPr="6922D8A3">
        <w:rPr>
          <w:rFonts w:ascii="Tahoma" w:hAnsi="Tahoma" w:cs="Tahoma"/>
        </w:rPr>
        <w:t>e</w:t>
      </w:r>
      <w:r w:rsidRPr="6922D8A3">
        <w:rPr>
          <w:rFonts w:ascii="Tahoma" w:hAnsi="Tahoma" w:cs="Tahoma"/>
          <w:lang w:val="sr-Cyrl-RS"/>
        </w:rPr>
        <w:t xml:space="preserve"> локалне самоуправе, као и локалне самоуправе чије пријаве не буду одабране, ће бити обавештене о резултатима конкурса у писаној форми путем електронске поште контакт особе локалне самоуправе, наведене у пријавном формулару, у року од 10 дана након доношења коначне одлуке о одабиру.  </w:t>
      </w:r>
    </w:p>
    <w:p w14:paraId="41019923" w14:textId="77777777" w:rsidR="0030563D" w:rsidRPr="00280404" w:rsidRDefault="0030563D" w:rsidP="006575C7">
      <w:pPr>
        <w:spacing w:before="0" w:after="0"/>
        <w:rPr>
          <w:rFonts w:ascii="Tahoma" w:hAnsi="Tahoma" w:cs="Tahoma"/>
          <w:lang w:val="sr-Cyrl-RS"/>
        </w:rPr>
      </w:pPr>
    </w:p>
    <w:p w14:paraId="755CB3B2" w14:textId="045273E1" w:rsidR="0030563D" w:rsidRPr="00D63D83" w:rsidRDefault="6922D8A3" w:rsidP="6922D8A3">
      <w:pPr>
        <w:pStyle w:val="ListParagraph"/>
        <w:numPr>
          <w:ilvl w:val="0"/>
          <w:numId w:val="4"/>
        </w:numPr>
        <w:autoSpaceDE w:val="0"/>
        <w:autoSpaceDN w:val="0"/>
        <w:adjustRightInd w:val="0"/>
        <w:spacing w:before="120" w:after="0"/>
        <w:rPr>
          <w:rFonts w:ascii="Tahoma" w:hAnsi="Tahoma" w:cs="Tahoma"/>
          <w:b/>
          <w:bCs/>
          <w:lang w:val="sr-Cyrl-RS"/>
        </w:rPr>
      </w:pPr>
      <w:r w:rsidRPr="6922D8A3">
        <w:rPr>
          <w:rFonts w:ascii="Tahoma" w:hAnsi="Tahoma" w:cs="Tahoma"/>
          <w:b/>
          <w:bCs/>
          <w:lang w:val="sr-Cyrl-RS"/>
        </w:rPr>
        <w:t>ПРОЦЕС УСАГЛАШАВАЊА И ПОТПИСИВАЊЕ МЕМОРАНДУМА О САРАДЊИ</w:t>
      </w:r>
    </w:p>
    <w:p w14:paraId="523A1BFF" w14:textId="77777777" w:rsidR="00C24BA0" w:rsidRPr="00280404" w:rsidRDefault="00C24BA0" w:rsidP="006575C7">
      <w:pPr>
        <w:spacing w:before="0" w:after="0"/>
        <w:rPr>
          <w:rFonts w:ascii="Tahoma" w:hAnsi="Tahoma" w:cs="Tahoma"/>
          <w:highlight w:val="yellow"/>
          <w:lang w:val="sr-Cyrl-RS"/>
        </w:rPr>
      </w:pPr>
    </w:p>
    <w:p w14:paraId="523A1C01" w14:textId="720BCF34" w:rsidR="00757CBA" w:rsidRPr="00280404" w:rsidRDefault="6922D8A3" w:rsidP="6922D8A3">
      <w:pPr>
        <w:rPr>
          <w:rFonts w:ascii="Tahoma" w:hAnsi="Tahoma" w:cs="Tahoma"/>
          <w:lang w:val="sr-Cyrl-RS"/>
        </w:rPr>
      </w:pPr>
      <w:r w:rsidRPr="6922D8A3">
        <w:rPr>
          <w:rFonts w:ascii="Tahoma" w:hAnsi="Tahoma" w:cs="Tahoma"/>
          <w:lang w:val="sr-Cyrl-RS"/>
        </w:rPr>
        <w:t>Подносиоци пријава чије су пријав</w:t>
      </w:r>
      <w:bookmarkStart w:id="9" w:name="_GoBack"/>
      <w:bookmarkEnd w:id="9"/>
      <w:r w:rsidRPr="6922D8A3">
        <w:rPr>
          <w:rFonts w:ascii="Tahoma" w:hAnsi="Tahoma" w:cs="Tahoma"/>
          <w:lang w:val="sr-Cyrl-RS"/>
        </w:rPr>
        <w:t>е одабране ће, пре потписивања меморандума о сарадњи са Сталном конференцијом градова и општина, уз подршку Пројектног тима приступити процесу усаглашавања својих специфичних потреба са стандардизованим пакетом подршке који им је додељен (у циљу коначног дефинисања приоритетне врсте и обима експертске подршке која ће им бити додељена). Планирани период  процеса усаглашавања је до 30 календарских дана.</w:t>
      </w:r>
    </w:p>
    <w:p w14:paraId="523A1C03" w14:textId="6F370E4E" w:rsidR="00337531" w:rsidRDefault="6922D8A3" w:rsidP="6922D8A3">
      <w:pPr>
        <w:rPr>
          <w:rFonts w:ascii="Tahoma" w:hAnsi="Tahoma" w:cs="Tahoma"/>
          <w:lang w:val="sr-Cyrl-RS"/>
        </w:rPr>
      </w:pPr>
      <w:r w:rsidRPr="6922D8A3">
        <w:rPr>
          <w:rFonts w:ascii="Tahoma" w:hAnsi="Tahoma" w:cs="Tahoma"/>
          <w:lang w:val="sr-Cyrl-RS"/>
        </w:rPr>
        <w:t>Активности на спровођењу пакета почеће одмах по потписивању Меморандума о сарадњи.</w:t>
      </w:r>
    </w:p>
    <w:p w14:paraId="0D0C72B3" w14:textId="77777777" w:rsidR="00A77603" w:rsidRPr="00280404" w:rsidRDefault="00A77603" w:rsidP="00B925A0">
      <w:pPr>
        <w:rPr>
          <w:rFonts w:ascii="Tahoma" w:hAnsi="Tahoma" w:cs="Tahoma"/>
          <w:lang w:val="sr-Cyrl-RS"/>
        </w:rPr>
      </w:pPr>
    </w:p>
    <w:sectPr w:rsidR="00A77603" w:rsidRPr="00280404" w:rsidSect="00B859E6">
      <w:headerReference w:type="default" r:id="rId12"/>
      <w:footerReference w:type="default" r:id="rId13"/>
      <w:pgSz w:w="11899" w:h="16840" w:code="9"/>
      <w:pgMar w:top="1440" w:right="1440" w:bottom="1151"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0ECBC" w14:textId="77777777" w:rsidR="00890879" w:rsidRDefault="00890879" w:rsidP="004A62F0">
      <w:pPr>
        <w:spacing w:before="0" w:after="0" w:line="240" w:lineRule="auto"/>
      </w:pPr>
      <w:r>
        <w:separator/>
      </w:r>
    </w:p>
  </w:endnote>
  <w:endnote w:type="continuationSeparator" w:id="0">
    <w:p w14:paraId="0E281438" w14:textId="77777777" w:rsidR="00890879" w:rsidRDefault="00890879" w:rsidP="004A62F0">
      <w:pPr>
        <w:spacing w:before="0" w:after="0" w:line="240" w:lineRule="auto"/>
      </w:pPr>
      <w:r>
        <w:continuationSeparator/>
      </w:r>
    </w:p>
  </w:endnote>
  <w:endnote w:type="continuationNotice" w:id="1">
    <w:p w14:paraId="345B8EE0" w14:textId="77777777" w:rsidR="00890879" w:rsidRDefault="008908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262428"/>
      <w:docPartObj>
        <w:docPartGallery w:val="Page Numbers (Bottom of Page)"/>
        <w:docPartUnique/>
      </w:docPartObj>
    </w:sdtPr>
    <w:sdtEndPr>
      <w:rPr>
        <w:noProof/>
      </w:rPr>
    </w:sdtEndPr>
    <w:sdtContent>
      <w:p w14:paraId="29777C06" w14:textId="3D84EB91" w:rsidR="00A56B9A" w:rsidRDefault="00A56B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495250" w14:textId="2C969FA6" w:rsidR="00A56B9A" w:rsidRPr="00DF5EF1" w:rsidRDefault="00A56B9A" w:rsidP="00DF5EF1">
    <w:pPr>
      <w:shd w:val="clear" w:color="auto" w:fill="FFFFFF"/>
      <w:spacing w:before="0" w:after="0" w:line="240" w:lineRule="auto"/>
      <w:jc w:val="center"/>
      <w:rPr>
        <w:rFonts w:cs="Arial"/>
        <w:b/>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378A7" w14:textId="77777777" w:rsidR="00890879" w:rsidRDefault="00890879" w:rsidP="004A62F0">
      <w:pPr>
        <w:spacing w:before="0" w:after="0" w:line="240" w:lineRule="auto"/>
      </w:pPr>
      <w:r>
        <w:separator/>
      </w:r>
    </w:p>
  </w:footnote>
  <w:footnote w:type="continuationSeparator" w:id="0">
    <w:p w14:paraId="678D4D81" w14:textId="77777777" w:rsidR="00890879" w:rsidRDefault="00890879" w:rsidP="004A62F0">
      <w:pPr>
        <w:spacing w:before="0" w:after="0" w:line="240" w:lineRule="auto"/>
      </w:pPr>
      <w:r>
        <w:continuationSeparator/>
      </w:r>
    </w:p>
  </w:footnote>
  <w:footnote w:type="continuationNotice" w:id="1">
    <w:p w14:paraId="5398C678" w14:textId="77777777" w:rsidR="00890879" w:rsidRDefault="00890879">
      <w:pPr>
        <w:spacing w:before="0" w:after="0" w:line="240" w:lineRule="auto"/>
      </w:pPr>
    </w:p>
  </w:footnote>
  <w:footnote w:id="2">
    <w:p w14:paraId="74A93536" w14:textId="435302C8" w:rsidR="00156665" w:rsidRPr="00485758" w:rsidRDefault="00156665">
      <w:pPr>
        <w:pStyle w:val="FootnoteText"/>
        <w:rPr>
          <w:lang w:val="sr-Cyrl-RS"/>
        </w:rPr>
      </w:pPr>
      <w:r>
        <w:rPr>
          <w:rStyle w:val="FootnoteReference"/>
        </w:rPr>
        <w:footnoteRef/>
      </w:r>
      <w:r>
        <w:t xml:space="preserve"> </w:t>
      </w:r>
      <w:r w:rsidRPr="00485758">
        <w:rPr>
          <w:rFonts w:ascii="Tahoma" w:hAnsi="Tahoma" w:cs="Tahoma"/>
          <w:bCs/>
          <w:sz w:val="16"/>
          <w:szCs w:val="16"/>
          <w:lang w:val="sr-Cyrl-RS"/>
        </w:rPr>
        <w:t>Наведене локалне самоуправе: а) су предметни пакет подршке спроводиле у оквиру претходног позива или (б) нису обухваћене овим позивом.</w:t>
      </w:r>
    </w:p>
  </w:footnote>
  <w:footnote w:id="3">
    <w:p w14:paraId="0E0E0F8E" w14:textId="77777777" w:rsidR="007E5FD4" w:rsidRDefault="007E5FD4" w:rsidP="007E5FD4">
      <w:pPr>
        <w:pStyle w:val="FootnoteText"/>
        <w:rPr>
          <w:lang w:val="sr-Cyrl-RS"/>
        </w:rPr>
      </w:pPr>
      <w:r w:rsidRPr="00E1706F">
        <w:rPr>
          <w:rStyle w:val="FootnoteReference"/>
        </w:rPr>
        <w:footnoteRef/>
      </w:r>
      <w:r w:rsidRPr="009C39B3">
        <w:rPr>
          <w:lang w:val="sr-Cyrl-RS"/>
        </w:rPr>
        <w:t xml:space="preserve"> </w:t>
      </w:r>
      <w:hyperlink r:id="rId1" w:history="1">
        <w:r w:rsidRPr="000E05CF">
          <w:rPr>
            <w:rStyle w:val="Hyperlink"/>
            <w:lang w:val="sr-Cyrl-RS"/>
          </w:rPr>
          <w:t>http://www.skgo.org/konkursi/detaljno/220/produzen-rok-za-podnosenje-prijava-za-pakete-podrske-gradjansko-ucesce-i-transparentnost</w:t>
        </w:r>
      </w:hyperlink>
    </w:p>
    <w:p w14:paraId="4C7778DA" w14:textId="77777777" w:rsidR="007E5FD4" w:rsidRPr="009C39B3" w:rsidRDefault="007E5FD4" w:rsidP="007E5FD4">
      <w:pPr>
        <w:pStyle w:val="FootnoteText"/>
        <w:rPr>
          <w:lang w:val="sr-Cyrl-R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608EB" w14:textId="7968D250" w:rsidR="00A56B9A" w:rsidRDefault="00A56B9A" w:rsidP="001B57D0">
    <w:pPr>
      <w:pStyle w:val="Header"/>
      <w:jc w:val="center"/>
    </w:pPr>
    <w:r w:rsidRPr="00F60B73">
      <w:rPr>
        <w:noProof/>
        <w:lang w:val="en-US"/>
      </w:rPr>
      <w:drawing>
        <wp:inline distT="0" distB="0" distL="0" distR="0" wp14:anchorId="7A839243" wp14:editId="151A97A7">
          <wp:extent cx="5727065" cy="926365"/>
          <wp:effectExtent l="0" t="0" r="0" b="7620"/>
          <wp:docPr id="4" name="Picture 4" descr="C:\Users\andrea.guduric\OneDrive - Stalna konferencija gradova i opstina\Good Governance-UNOPS\Administration\Visibility\Logo\SwissPRO-CYR-01-lin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guduric\OneDrive - Stalna konferencija gradova i opstina\Good Governance-UNOPS\Administration\Visibility\Logo\SwissPRO-CYR-01-line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926365"/>
                  </a:xfrm>
                  <a:prstGeom prst="rect">
                    <a:avLst/>
                  </a:prstGeom>
                  <a:noFill/>
                  <a:ln>
                    <a:noFill/>
                  </a:ln>
                </pic:spPr>
              </pic:pic>
            </a:graphicData>
          </a:graphic>
        </wp:inline>
      </w:drawing>
    </w:r>
  </w:p>
  <w:p w14:paraId="455930F0" w14:textId="09B733FE" w:rsidR="00A56B9A" w:rsidRDefault="00A56B9A" w:rsidP="001B57D0">
    <w:pPr>
      <w:pStyle w:val="Header"/>
      <w:jc w:val="center"/>
    </w:pPr>
  </w:p>
  <w:p w14:paraId="545251B7" w14:textId="77777777" w:rsidR="00A56B9A" w:rsidRDefault="00A56B9A" w:rsidP="001B57D0">
    <w:pPr>
      <w:pStyle w:val="Header"/>
      <w:jc w:val="center"/>
    </w:pPr>
  </w:p>
  <w:p w14:paraId="16C0795A" w14:textId="77777777" w:rsidR="00A56B9A" w:rsidRDefault="00A56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40A"/>
    <w:multiLevelType w:val="hybridMultilevel"/>
    <w:tmpl w:val="7180BB88"/>
    <w:lvl w:ilvl="0" w:tplc="7A12A9E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3D2A99"/>
    <w:multiLevelType w:val="hybridMultilevel"/>
    <w:tmpl w:val="BED47A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153E3"/>
    <w:multiLevelType w:val="multilevel"/>
    <w:tmpl w:val="01881E5E"/>
    <w:lvl w:ilvl="0">
      <w:start w:val="2"/>
      <w:numFmt w:val="decimal"/>
      <w:lvlText w:val="%1"/>
      <w:lvlJc w:val="left"/>
      <w:pPr>
        <w:ind w:left="480" w:hanging="480"/>
      </w:pPr>
      <w:rPr>
        <w:rFonts w:hint="default"/>
      </w:rPr>
    </w:lvl>
    <w:lvl w:ilvl="1">
      <w:start w:val="3"/>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3" w15:restartNumberingAfterBreak="0">
    <w:nsid w:val="1EF97AC0"/>
    <w:multiLevelType w:val="hybridMultilevel"/>
    <w:tmpl w:val="C0CCC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6C75302"/>
    <w:multiLevelType w:val="hybridMultilevel"/>
    <w:tmpl w:val="2488001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14CC0"/>
    <w:multiLevelType w:val="hybridMultilevel"/>
    <w:tmpl w:val="C5DC45FE"/>
    <w:lvl w:ilvl="0" w:tplc="AD2C24B8">
      <w:start w:val="1"/>
      <w:numFmt w:val="decimal"/>
      <w:lvlText w:val="%1)"/>
      <w:lvlJc w:val="left"/>
      <w:pPr>
        <w:ind w:left="405" w:hanging="360"/>
      </w:pPr>
      <w:rPr>
        <w:rFonts w:hint="default"/>
        <w:i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347A63A8"/>
    <w:multiLevelType w:val="hybridMultilevel"/>
    <w:tmpl w:val="C15690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0C0D25"/>
    <w:multiLevelType w:val="hybridMultilevel"/>
    <w:tmpl w:val="D4B0F8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5B5A2B"/>
    <w:multiLevelType w:val="multilevel"/>
    <w:tmpl w:val="74CE7D16"/>
    <w:lvl w:ilvl="0">
      <w:start w:val="1"/>
      <w:numFmt w:val="decimal"/>
      <w:lvlText w:val="%1."/>
      <w:lvlJc w:val="left"/>
      <w:pPr>
        <w:ind w:left="63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3E32939"/>
    <w:multiLevelType w:val="hybridMultilevel"/>
    <w:tmpl w:val="9F4E19DC"/>
    <w:lvl w:ilvl="0" w:tplc="9D72A0EA">
      <w:start w:val="3"/>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B4608D"/>
    <w:multiLevelType w:val="hybridMultilevel"/>
    <w:tmpl w:val="8CA635C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06CB6"/>
    <w:multiLevelType w:val="multilevel"/>
    <w:tmpl w:val="989E910E"/>
    <w:lvl w:ilvl="0">
      <w:start w:val="1"/>
      <w:numFmt w:val="decimal"/>
      <w:pStyle w:val="Heading1"/>
      <w:lvlText w:val="%1"/>
      <w:lvlJc w:val="left"/>
      <w:pPr>
        <w:tabs>
          <w:tab w:val="num" w:pos="907"/>
        </w:tabs>
        <w:ind w:left="907" w:hanging="907"/>
      </w:pPr>
      <w:rPr>
        <w:rFonts w:cs="Times New Roman" w:hint="default"/>
      </w:rPr>
    </w:lvl>
    <w:lvl w:ilvl="1">
      <w:start w:val="1"/>
      <w:numFmt w:val="decimal"/>
      <w:pStyle w:val="Heading2"/>
      <w:lvlText w:val="%1.%2"/>
      <w:lvlJc w:val="left"/>
      <w:pPr>
        <w:tabs>
          <w:tab w:val="num" w:pos="907"/>
        </w:tabs>
        <w:ind w:left="907" w:hanging="907"/>
      </w:pPr>
      <w:rPr>
        <w:rFonts w:cs="Times New Roman" w:hint="default"/>
      </w:rPr>
    </w:lvl>
    <w:lvl w:ilvl="2">
      <w:start w:val="1"/>
      <w:numFmt w:val="decimal"/>
      <w:pStyle w:val="Heading3"/>
      <w:lvlText w:val="%1.%2.%3"/>
      <w:lvlJc w:val="left"/>
      <w:pPr>
        <w:tabs>
          <w:tab w:val="num" w:pos="907"/>
        </w:tabs>
        <w:ind w:left="907" w:hanging="907"/>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418"/>
        </w:tabs>
        <w:ind w:left="1418" w:hanging="1418"/>
      </w:pPr>
      <w:rPr>
        <w:rFonts w:cs="Times New Roman" w:hint="default"/>
      </w:rPr>
    </w:lvl>
    <w:lvl w:ilvl="6">
      <w:start w:val="1"/>
      <w:numFmt w:val="decimal"/>
      <w:lvlText w:val="%1.%2.%3.%4.%5.%6.%7"/>
      <w:lvlJc w:val="left"/>
      <w:pPr>
        <w:tabs>
          <w:tab w:val="num" w:pos="1418"/>
        </w:tabs>
        <w:ind w:left="1418" w:hanging="1418"/>
      </w:pPr>
      <w:rPr>
        <w:rFonts w:cs="Times New Roman" w:hint="default"/>
      </w:rPr>
    </w:lvl>
    <w:lvl w:ilvl="7">
      <w:start w:val="1"/>
      <w:numFmt w:val="decimal"/>
      <w:lvlText w:val="%1.%2.%3.%4.%5.%6.%7.%8"/>
      <w:lvlJc w:val="left"/>
      <w:pPr>
        <w:tabs>
          <w:tab w:val="num" w:pos="1701"/>
        </w:tabs>
        <w:ind w:left="1701" w:hanging="1701"/>
      </w:pPr>
      <w:rPr>
        <w:rFonts w:cs="Times New Roman" w:hint="default"/>
      </w:rPr>
    </w:lvl>
    <w:lvl w:ilvl="8">
      <w:start w:val="1"/>
      <w:numFmt w:val="decimal"/>
      <w:lvlText w:val="%1.%2.%3.%4.%5.%6.%7.%8.%9"/>
      <w:lvlJc w:val="left"/>
      <w:pPr>
        <w:tabs>
          <w:tab w:val="num" w:pos="1701"/>
        </w:tabs>
        <w:ind w:left="1701" w:hanging="1701"/>
      </w:pPr>
      <w:rPr>
        <w:rFonts w:cs="Times New Roman" w:hint="default"/>
      </w:rPr>
    </w:lvl>
  </w:abstractNum>
  <w:abstractNum w:abstractNumId="12" w15:restartNumberingAfterBreak="0">
    <w:nsid w:val="4E6949A8"/>
    <w:multiLevelType w:val="hybridMultilevel"/>
    <w:tmpl w:val="DADEFB04"/>
    <w:lvl w:ilvl="0" w:tplc="BF1E966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3C6CCC"/>
    <w:multiLevelType w:val="hybridMultilevel"/>
    <w:tmpl w:val="2488001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20184"/>
    <w:multiLevelType w:val="hybridMultilevel"/>
    <w:tmpl w:val="476A1EA4"/>
    <w:lvl w:ilvl="0" w:tplc="B1268380">
      <w:start w:val="3"/>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C1A66"/>
    <w:multiLevelType w:val="hybridMultilevel"/>
    <w:tmpl w:val="C5DC45FE"/>
    <w:lvl w:ilvl="0" w:tplc="AD2C24B8">
      <w:start w:val="1"/>
      <w:numFmt w:val="decimal"/>
      <w:lvlText w:val="%1)"/>
      <w:lvlJc w:val="left"/>
      <w:pPr>
        <w:ind w:left="405" w:hanging="360"/>
      </w:pPr>
      <w:rPr>
        <w:rFonts w:hint="default"/>
        <w:i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5DD175A8"/>
    <w:multiLevelType w:val="hybridMultilevel"/>
    <w:tmpl w:val="DD1C2470"/>
    <w:lvl w:ilvl="0" w:tplc="9D72A0EA">
      <w:start w:val="3"/>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84FD5"/>
    <w:multiLevelType w:val="hybridMultilevel"/>
    <w:tmpl w:val="C16E3908"/>
    <w:lvl w:ilvl="0" w:tplc="9D72A0EA">
      <w:start w:val="3"/>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8C103F"/>
    <w:multiLevelType w:val="multilevel"/>
    <w:tmpl w:val="74CE7D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F9304D3"/>
    <w:multiLevelType w:val="hybridMultilevel"/>
    <w:tmpl w:val="88B89C1E"/>
    <w:lvl w:ilvl="0" w:tplc="9D72A0EA">
      <w:start w:val="3"/>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5"/>
  </w:num>
  <w:num w:numId="4">
    <w:abstractNumId w:val="8"/>
  </w:num>
  <w:num w:numId="5">
    <w:abstractNumId w:val="7"/>
  </w:num>
  <w:num w:numId="6">
    <w:abstractNumId w:val="13"/>
  </w:num>
  <w:num w:numId="7">
    <w:abstractNumId w:val="4"/>
  </w:num>
  <w:num w:numId="8">
    <w:abstractNumId w:val="9"/>
  </w:num>
  <w:num w:numId="9">
    <w:abstractNumId w:val="6"/>
  </w:num>
  <w:num w:numId="10">
    <w:abstractNumId w:val="19"/>
  </w:num>
  <w:num w:numId="11">
    <w:abstractNumId w:val="16"/>
  </w:num>
  <w:num w:numId="12">
    <w:abstractNumId w:val="17"/>
  </w:num>
  <w:num w:numId="13">
    <w:abstractNumId w:val="10"/>
  </w:num>
  <w:num w:numId="14">
    <w:abstractNumId w:val="2"/>
  </w:num>
  <w:num w:numId="15">
    <w:abstractNumId w:val="18"/>
  </w:num>
  <w:num w:numId="16">
    <w:abstractNumId w:val="1"/>
  </w:num>
  <w:num w:numId="17">
    <w:abstractNumId w:val="0"/>
  </w:num>
  <w:num w:numId="18">
    <w:abstractNumId w:val="15"/>
  </w:num>
  <w:num w:numId="19">
    <w:abstractNumId w:val="14"/>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F0"/>
    <w:rsid w:val="0000046A"/>
    <w:rsid w:val="00000B9C"/>
    <w:rsid w:val="000036C9"/>
    <w:rsid w:val="0000406A"/>
    <w:rsid w:val="00005000"/>
    <w:rsid w:val="00005738"/>
    <w:rsid w:val="000067EF"/>
    <w:rsid w:val="000069DC"/>
    <w:rsid w:val="00006E3F"/>
    <w:rsid w:val="000074AB"/>
    <w:rsid w:val="00007B5B"/>
    <w:rsid w:val="0001153F"/>
    <w:rsid w:val="00012C01"/>
    <w:rsid w:val="00013E28"/>
    <w:rsid w:val="00020D0C"/>
    <w:rsid w:val="00023E55"/>
    <w:rsid w:val="000246CB"/>
    <w:rsid w:val="00027586"/>
    <w:rsid w:val="00027595"/>
    <w:rsid w:val="00027C72"/>
    <w:rsid w:val="000302D0"/>
    <w:rsid w:val="000330A3"/>
    <w:rsid w:val="0003355F"/>
    <w:rsid w:val="00034553"/>
    <w:rsid w:val="00034A2B"/>
    <w:rsid w:val="00034E55"/>
    <w:rsid w:val="00035950"/>
    <w:rsid w:val="000410C0"/>
    <w:rsid w:val="000422B6"/>
    <w:rsid w:val="000434CA"/>
    <w:rsid w:val="00043616"/>
    <w:rsid w:val="00044E60"/>
    <w:rsid w:val="00045410"/>
    <w:rsid w:val="00045DE9"/>
    <w:rsid w:val="000516AB"/>
    <w:rsid w:val="000516CE"/>
    <w:rsid w:val="000533E6"/>
    <w:rsid w:val="00053472"/>
    <w:rsid w:val="000540F3"/>
    <w:rsid w:val="00056767"/>
    <w:rsid w:val="00056907"/>
    <w:rsid w:val="00057E7A"/>
    <w:rsid w:val="00066170"/>
    <w:rsid w:val="00066924"/>
    <w:rsid w:val="00070195"/>
    <w:rsid w:val="000738A6"/>
    <w:rsid w:val="00074701"/>
    <w:rsid w:val="00077169"/>
    <w:rsid w:val="00077767"/>
    <w:rsid w:val="000777ED"/>
    <w:rsid w:val="00084C49"/>
    <w:rsid w:val="00085CA9"/>
    <w:rsid w:val="00086838"/>
    <w:rsid w:val="00090007"/>
    <w:rsid w:val="00090EFD"/>
    <w:rsid w:val="00091CCE"/>
    <w:rsid w:val="000923AF"/>
    <w:rsid w:val="0009566C"/>
    <w:rsid w:val="000967BC"/>
    <w:rsid w:val="000A128D"/>
    <w:rsid w:val="000A32D7"/>
    <w:rsid w:val="000A3434"/>
    <w:rsid w:val="000A38AD"/>
    <w:rsid w:val="000A46D3"/>
    <w:rsid w:val="000A6538"/>
    <w:rsid w:val="000A68F7"/>
    <w:rsid w:val="000A71EA"/>
    <w:rsid w:val="000A7473"/>
    <w:rsid w:val="000A790F"/>
    <w:rsid w:val="000B1322"/>
    <w:rsid w:val="000B241B"/>
    <w:rsid w:val="000B35ED"/>
    <w:rsid w:val="000B51B5"/>
    <w:rsid w:val="000B6AF5"/>
    <w:rsid w:val="000C069E"/>
    <w:rsid w:val="000C0A1C"/>
    <w:rsid w:val="000C15C9"/>
    <w:rsid w:val="000C5BA2"/>
    <w:rsid w:val="000C6D9C"/>
    <w:rsid w:val="000C76A6"/>
    <w:rsid w:val="000D02AB"/>
    <w:rsid w:val="000D06E6"/>
    <w:rsid w:val="000D283D"/>
    <w:rsid w:val="000D3F55"/>
    <w:rsid w:val="000D4E03"/>
    <w:rsid w:val="000D62FD"/>
    <w:rsid w:val="000D651B"/>
    <w:rsid w:val="000E00E7"/>
    <w:rsid w:val="000E380D"/>
    <w:rsid w:val="000E4E16"/>
    <w:rsid w:val="000E5845"/>
    <w:rsid w:val="000E790E"/>
    <w:rsid w:val="000F0517"/>
    <w:rsid w:val="000F154A"/>
    <w:rsid w:val="000F20C1"/>
    <w:rsid w:val="000F3593"/>
    <w:rsid w:val="000F38AA"/>
    <w:rsid w:val="000F4CA0"/>
    <w:rsid w:val="000F7B97"/>
    <w:rsid w:val="00100DF7"/>
    <w:rsid w:val="001026FA"/>
    <w:rsid w:val="0010272B"/>
    <w:rsid w:val="00103DAE"/>
    <w:rsid w:val="0010422E"/>
    <w:rsid w:val="00110AD0"/>
    <w:rsid w:val="00110C63"/>
    <w:rsid w:val="00111680"/>
    <w:rsid w:val="001145F3"/>
    <w:rsid w:val="0011661A"/>
    <w:rsid w:val="00117BDD"/>
    <w:rsid w:val="00117E5D"/>
    <w:rsid w:val="001202C7"/>
    <w:rsid w:val="00121358"/>
    <w:rsid w:val="00122429"/>
    <w:rsid w:val="00122A14"/>
    <w:rsid w:val="001233C8"/>
    <w:rsid w:val="001253B8"/>
    <w:rsid w:val="00130110"/>
    <w:rsid w:val="0013251B"/>
    <w:rsid w:val="00136D2E"/>
    <w:rsid w:val="001370B4"/>
    <w:rsid w:val="00137C21"/>
    <w:rsid w:val="0014038A"/>
    <w:rsid w:val="00141FCD"/>
    <w:rsid w:val="00147878"/>
    <w:rsid w:val="00150F5D"/>
    <w:rsid w:val="00151548"/>
    <w:rsid w:val="001523E1"/>
    <w:rsid w:val="00153F55"/>
    <w:rsid w:val="00154904"/>
    <w:rsid w:val="0015492F"/>
    <w:rsid w:val="00156665"/>
    <w:rsid w:val="00161780"/>
    <w:rsid w:val="001620A5"/>
    <w:rsid w:val="00162659"/>
    <w:rsid w:val="00163B55"/>
    <w:rsid w:val="00163BAF"/>
    <w:rsid w:val="00163EA9"/>
    <w:rsid w:val="00164987"/>
    <w:rsid w:val="001677C4"/>
    <w:rsid w:val="001740AC"/>
    <w:rsid w:val="0017477A"/>
    <w:rsid w:val="00174F12"/>
    <w:rsid w:val="001812AE"/>
    <w:rsid w:val="001819D7"/>
    <w:rsid w:val="00181D31"/>
    <w:rsid w:val="00183106"/>
    <w:rsid w:val="0018352C"/>
    <w:rsid w:val="00184AA9"/>
    <w:rsid w:val="001850B3"/>
    <w:rsid w:val="001852E1"/>
    <w:rsid w:val="00187B7C"/>
    <w:rsid w:val="00194C44"/>
    <w:rsid w:val="001952B7"/>
    <w:rsid w:val="00195510"/>
    <w:rsid w:val="00195F48"/>
    <w:rsid w:val="001A04B0"/>
    <w:rsid w:val="001A2BD2"/>
    <w:rsid w:val="001A2F4F"/>
    <w:rsid w:val="001A33E4"/>
    <w:rsid w:val="001A43FE"/>
    <w:rsid w:val="001A4D5D"/>
    <w:rsid w:val="001A73DD"/>
    <w:rsid w:val="001B07BC"/>
    <w:rsid w:val="001B237B"/>
    <w:rsid w:val="001B2BB8"/>
    <w:rsid w:val="001B57D0"/>
    <w:rsid w:val="001C43C8"/>
    <w:rsid w:val="001C6563"/>
    <w:rsid w:val="001C7582"/>
    <w:rsid w:val="001C7E43"/>
    <w:rsid w:val="001D1980"/>
    <w:rsid w:val="001D2DFB"/>
    <w:rsid w:val="001D50E3"/>
    <w:rsid w:val="001E11E7"/>
    <w:rsid w:val="001E1235"/>
    <w:rsid w:val="001E2EBF"/>
    <w:rsid w:val="001E4C46"/>
    <w:rsid w:val="001E4DFB"/>
    <w:rsid w:val="001E5742"/>
    <w:rsid w:val="001E7592"/>
    <w:rsid w:val="001E7B0A"/>
    <w:rsid w:val="001E7D4D"/>
    <w:rsid w:val="001F1D18"/>
    <w:rsid w:val="001F2BA5"/>
    <w:rsid w:val="001F304E"/>
    <w:rsid w:val="001F518C"/>
    <w:rsid w:val="001F5225"/>
    <w:rsid w:val="001F60E4"/>
    <w:rsid w:val="001F6664"/>
    <w:rsid w:val="001F695A"/>
    <w:rsid w:val="001F74D2"/>
    <w:rsid w:val="001F7E9B"/>
    <w:rsid w:val="0020015D"/>
    <w:rsid w:val="00200E9D"/>
    <w:rsid w:val="00201709"/>
    <w:rsid w:val="00204345"/>
    <w:rsid w:val="00204732"/>
    <w:rsid w:val="0020489D"/>
    <w:rsid w:val="00204A54"/>
    <w:rsid w:val="00205A8B"/>
    <w:rsid w:val="00205BE8"/>
    <w:rsid w:val="002069FE"/>
    <w:rsid w:val="00206F02"/>
    <w:rsid w:val="00207466"/>
    <w:rsid w:val="0021022A"/>
    <w:rsid w:val="002168E8"/>
    <w:rsid w:val="00220D93"/>
    <w:rsid w:val="00222740"/>
    <w:rsid w:val="00223E95"/>
    <w:rsid w:val="00227958"/>
    <w:rsid w:val="00232CDA"/>
    <w:rsid w:val="00235E3E"/>
    <w:rsid w:val="00236727"/>
    <w:rsid w:val="00242FED"/>
    <w:rsid w:val="00245507"/>
    <w:rsid w:val="0024633D"/>
    <w:rsid w:val="00246877"/>
    <w:rsid w:val="00246CAE"/>
    <w:rsid w:val="002515FE"/>
    <w:rsid w:val="00251777"/>
    <w:rsid w:val="002524DB"/>
    <w:rsid w:val="00252A00"/>
    <w:rsid w:val="002549C4"/>
    <w:rsid w:val="002558A2"/>
    <w:rsid w:val="00255A80"/>
    <w:rsid w:val="002565E4"/>
    <w:rsid w:val="002567DC"/>
    <w:rsid w:val="00256B90"/>
    <w:rsid w:val="002573BC"/>
    <w:rsid w:val="00257F42"/>
    <w:rsid w:val="0026096C"/>
    <w:rsid w:val="0026383F"/>
    <w:rsid w:val="00264578"/>
    <w:rsid w:val="00265599"/>
    <w:rsid w:val="00265910"/>
    <w:rsid w:val="00265A99"/>
    <w:rsid w:val="002673EE"/>
    <w:rsid w:val="00267B33"/>
    <w:rsid w:val="00267ED4"/>
    <w:rsid w:val="00271EF2"/>
    <w:rsid w:val="00272E7B"/>
    <w:rsid w:val="00272E7E"/>
    <w:rsid w:val="00276921"/>
    <w:rsid w:val="00276FF2"/>
    <w:rsid w:val="002800F8"/>
    <w:rsid w:val="00280404"/>
    <w:rsid w:val="00281596"/>
    <w:rsid w:val="00285978"/>
    <w:rsid w:val="00286C56"/>
    <w:rsid w:val="00286F69"/>
    <w:rsid w:val="00293460"/>
    <w:rsid w:val="002936BD"/>
    <w:rsid w:val="0029672D"/>
    <w:rsid w:val="00296A7C"/>
    <w:rsid w:val="00297C6D"/>
    <w:rsid w:val="002A06D2"/>
    <w:rsid w:val="002A09EB"/>
    <w:rsid w:val="002A28FD"/>
    <w:rsid w:val="002A31B2"/>
    <w:rsid w:val="002A4D7E"/>
    <w:rsid w:val="002A533C"/>
    <w:rsid w:val="002A5F10"/>
    <w:rsid w:val="002A7B22"/>
    <w:rsid w:val="002A7D97"/>
    <w:rsid w:val="002B020A"/>
    <w:rsid w:val="002B0560"/>
    <w:rsid w:val="002B5AD5"/>
    <w:rsid w:val="002B7C16"/>
    <w:rsid w:val="002B7F86"/>
    <w:rsid w:val="002C0316"/>
    <w:rsid w:val="002C27E3"/>
    <w:rsid w:val="002C2F8C"/>
    <w:rsid w:val="002C31AD"/>
    <w:rsid w:val="002C3BC7"/>
    <w:rsid w:val="002C6198"/>
    <w:rsid w:val="002C6524"/>
    <w:rsid w:val="002C7CD1"/>
    <w:rsid w:val="002D03E0"/>
    <w:rsid w:val="002D04E9"/>
    <w:rsid w:val="002D0D29"/>
    <w:rsid w:val="002D15E4"/>
    <w:rsid w:val="002D45AF"/>
    <w:rsid w:val="002D4FB2"/>
    <w:rsid w:val="002D59F2"/>
    <w:rsid w:val="002D5D70"/>
    <w:rsid w:val="002D6C45"/>
    <w:rsid w:val="002D72F3"/>
    <w:rsid w:val="002D764F"/>
    <w:rsid w:val="002E0347"/>
    <w:rsid w:val="002E0B73"/>
    <w:rsid w:val="002E33EB"/>
    <w:rsid w:val="002E4CB6"/>
    <w:rsid w:val="002E55D6"/>
    <w:rsid w:val="002F0C79"/>
    <w:rsid w:val="002F17F6"/>
    <w:rsid w:val="002F2D01"/>
    <w:rsid w:val="002F3891"/>
    <w:rsid w:val="002F565F"/>
    <w:rsid w:val="00300E84"/>
    <w:rsid w:val="003026FC"/>
    <w:rsid w:val="0030272F"/>
    <w:rsid w:val="00303C1D"/>
    <w:rsid w:val="00305558"/>
    <w:rsid w:val="003055FA"/>
    <w:rsid w:val="0030563D"/>
    <w:rsid w:val="00306B22"/>
    <w:rsid w:val="00313D94"/>
    <w:rsid w:val="00315CC5"/>
    <w:rsid w:val="0031647E"/>
    <w:rsid w:val="00320429"/>
    <w:rsid w:val="00320821"/>
    <w:rsid w:val="0032246C"/>
    <w:rsid w:val="0032350E"/>
    <w:rsid w:val="003244D4"/>
    <w:rsid w:val="003247EA"/>
    <w:rsid w:val="00325B48"/>
    <w:rsid w:val="00327CD1"/>
    <w:rsid w:val="00331A25"/>
    <w:rsid w:val="00332299"/>
    <w:rsid w:val="00333D7C"/>
    <w:rsid w:val="0033527F"/>
    <w:rsid w:val="00337136"/>
    <w:rsid w:val="00337531"/>
    <w:rsid w:val="00342E66"/>
    <w:rsid w:val="003431B6"/>
    <w:rsid w:val="003433D6"/>
    <w:rsid w:val="00345C18"/>
    <w:rsid w:val="003462B8"/>
    <w:rsid w:val="00347166"/>
    <w:rsid w:val="003511BC"/>
    <w:rsid w:val="00352E73"/>
    <w:rsid w:val="003538B1"/>
    <w:rsid w:val="0035513B"/>
    <w:rsid w:val="00355631"/>
    <w:rsid w:val="00356D75"/>
    <w:rsid w:val="003602FE"/>
    <w:rsid w:val="00360850"/>
    <w:rsid w:val="00362488"/>
    <w:rsid w:val="00362CC8"/>
    <w:rsid w:val="0036337D"/>
    <w:rsid w:val="003666C1"/>
    <w:rsid w:val="0037088D"/>
    <w:rsid w:val="00371BFE"/>
    <w:rsid w:val="003720CF"/>
    <w:rsid w:val="00372CAD"/>
    <w:rsid w:val="00372FDF"/>
    <w:rsid w:val="00373121"/>
    <w:rsid w:val="00373485"/>
    <w:rsid w:val="0037465B"/>
    <w:rsid w:val="00376554"/>
    <w:rsid w:val="003768EB"/>
    <w:rsid w:val="00377C68"/>
    <w:rsid w:val="00381DEE"/>
    <w:rsid w:val="00381EE2"/>
    <w:rsid w:val="0038229E"/>
    <w:rsid w:val="003826AD"/>
    <w:rsid w:val="003859C0"/>
    <w:rsid w:val="00385B68"/>
    <w:rsid w:val="0038781D"/>
    <w:rsid w:val="0039220F"/>
    <w:rsid w:val="0039250F"/>
    <w:rsid w:val="0039317E"/>
    <w:rsid w:val="00393A0A"/>
    <w:rsid w:val="00394CB4"/>
    <w:rsid w:val="003957CD"/>
    <w:rsid w:val="003957E7"/>
    <w:rsid w:val="00395B9D"/>
    <w:rsid w:val="00395BA7"/>
    <w:rsid w:val="00396CE6"/>
    <w:rsid w:val="003A17FA"/>
    <w:rsid w:val="003A2E7C"/>
    <w:rsid w:val="003A4A62"/>
    <w:rsid w:val="003A5885"/>
    <w:rsid w:val="003A6614"/>
    <w:rsid w:val="003A6F78"/>
    <w:rsid w:val="003B0C06"/>
    <w:rsid w:val="003B2CB0"/>
    <w:rsid w:val="003B4A35"/>
    <w:rsid w:val="003B4FA0"/>
    <w:rsid w:val="003B5F4C"/>
    <w:rsid w:val="003B7AA8"/>
    <w:rsid w:val="003C1CD2"/>
    <w:rsid w:val="003C1CFA"/>
    <w:rsid w:val="003C3E67"/>
    <w:rsid w:val="003C4C44"/>
    <w:rsid w:val="003C4F4A"/>
    <w:rsid w:val="003C4F61"/>
    <w:rsid w:val="003C6524"/>
    <w:rsid w:val="003C6649"/>
    <w:rsid w:val="003C6E25"/>
    <w:rsid w:val="003C77A5"/>
    <w:rsid w:val="003D244F"/>
    <w:rsid w:val="003D2687"/>
    <w:rsid w:val="003D4384"/>
    <w:rsid w:val="003D4585"/>
    <w:rsid w:val="003D6786"/>
    <w:rsid w:val="003E0A43"/>
    <w:rsid w:val="003E1039"/>
    <w:rsid w:val="003E1AAD"/>
    <w:rsid w:val="003E22D4"/>
    <w:rsid w:val="003E308F"/>
    <w:rsid w:val="003E343E"/>
    <w:rsid w:val="003F0292"/>
    <w:rsid w:val="003F07E2"/>
    <w:rsid w:val="003F0FFD"/>
    <w:rsid w:val="003F1850"/>
    <w:rsid w:val="003F3A0B"/>
    <w:rsid w:val="003F405E"/>
    <w:rsid w:val="003F429A"/>
    <w:rsid w:val="003F4857"/>
    <w:rsid w:val="0040218A"/>
    <w:rsid w:val="00402A77"/>
    <w:rsid w:val="00403902"/>
    <w:rsid w:val="004070BA"/>
    <w:rsid w:val="00410D77"/>
    <w:rsid w:val="00412965"/>
    <w:rsid w:val="004133F2"/>
    <w:rsid w:val="00413432"/>
    <w:rsid w:val="00415E6D"/>
    <w:rsid w:val="00416AFB"/>
    <w:rsid w:val="0042502B"/>
    <w:rsid w:val="004257BF"/>
    <w:rsid w:val="004257E5"/>
    <w:rsid w:val="0042586A"/>
    <w:rsid w:val="004261BF"/>
    <w:rsid w:val="00426DE7"/>
    <w:rsid w:val="00427A7C"/>
    <w:rsid w:val="00431C2E"/>
    <w:rsid w:val="00431F91"/>
    <w:rsid w:val="00435273"/>
    <w:rsid w:val="00435A00"/>
    <w:rsid w:val="0043729A"/>
    <w:rsid w:val="00441994"/>
    <w:rsid w:val="00441D23"/>
    <w:rsid w:val="004422F4"/>
    <w:rsid w:val="00442666"/>
    <w:rsid w:val="004449C9"/>
    <w:rsid w:val="00445A00"/>
    <w:rsid w:val="00446548"/>
    <w:rsid w:val="004467FE"/>
    <w:rsid w:val="00446C06"/>
    <w:rsid w:val="00447073"/>
    <w:rsid w:val="00447559"/>
    <w:rsid w:val="00453A46"/>
    <w:rsid w:val="00454051"/>
    <w:rsid w:val="004541B2"/>
    <w:rsid w:val="0045479B"/>
    <w:rsid w:val="0045537B"/>
    <w:rsid w:val="004554BD"/>
    <w:rsid w:val="00456B53"/>
    <w:rsid w:val="00460680"/>
    <w:rsid w:val="00461534"/>
    <w:rsid w:val="00462166"/>
    <w:rsid w:val="00463D75"/>
    <w:rsid w:val="0046531D"/>
    <w:rsid w:val="00467224"/>
    <w:rsid w:val="00471425"/>
    <w:rsid w:val="0047475D"/>
    <w:rsid w:val="00474893"/>
    <w:rsid w:val="00475592"/>
    <w:rsid w:val="004768CD"/>
    <w:rsid w:val="00480D41"/>
    <w:rsid w:val="00481DE9"/>
    <w:rsid w:val="00481ED1"/>
    <w:rsid w:val="00484EEE"/>
    <w:rsid w:val="00484F89"/>
    <w:rsid w:val="00485758"/>
    <w:rsid w:val="004901AE"/>
    <w:rsid w:val="004902DE"/>
    <w:rsid w:val="00490829"/>
    <w:rsid w:val="00491089"/>
    <w:rsid w:val="00492C75"/>
    <w:rsid w:val="00495043"/>
    <w:rsid w:val="00495069"/>
    <w:rsid w:val="00496F78"/>
    <w:rsid w:val="004A09F6"/>
    <w:rsid w:val="004A3175"/>
    <w:rsid w:val="004A3222"/>
    <w:rsid w:val="004A3F63"/>
    <w:rsid w:val="004A4ECA"/>
    <w:rsid w:val="004A5AE1"/>
    <w:rsid w:val="004A5DB0"/>
    <w:rsid w:val="004A62F0"/>
    <w:rsid w:val="004A76E5"/>
    <w:rsid w:val="004B06F0"/>
    <w:rsid w:val="004B1250"/>
    <w:rsid w:val="004B3DA3"/>
    <w:rsid w:val="004B4220"/>
    <w:rsid w:val="004B6209"/>
    <w:rsid w:val="004B622A"/>
    <w:rsid w:val="004C6C23"/>
    <w:rsid w:val="004C78C7"/>
    <w:rsid w:val="004D1C16"/>
    <w:rsid w:val="004D278B"/>
    <w:rsid w:val="004D2A44"/>
    <w:rsid w:val="004D2E36"/>
    <w:rsid w:val="004D3BB7"/>
    <w:rsid w:val="004D4265"/>
    <w:rsid w:val="004D4C2D"/>
    <w:rsid w:val="004D61D7"/>
    <w:rsid w:val="004D6825"/>
    <w:rsid w:val="004D6AA9"/>
    <w:rsid w:val="004D76AD"/>
    <w:rsid w:val="004E0616"/>
    <w:rsid w:val="004E24B0"/>
    <w:rsid w:val="004E5405"/>
    <w:rsid w:val="004E5511"/>
    <w:rsid w:val="004E64D7"/>
    <w:rsid w:val="004E75BC"/>
    <w:rsid w:val="004F0A4E"/>
    <w:rsid w:val="004F0C27"/>
    <w:rsid w:val="004F3353"/>
    <w:rsid w:val="004F42EA"/>
    <w:rsid w:val="004F4B18"/>
    <w:rsid w:val="004F61D9"/>
    <w:rsid w:val="004F6C71"/>
    <w:rsid w:val="0050167C"/>
    <w:rsid w:val="00502549"/>
    <w:rsid w:val="005027F9"/>
    <w:rsid w:val="00505D94"/>
    <w:rsid w:val="005079B4"/>
    <w:rsid w:val="005102C2"/>
    <w:rsid w:val="00511D04"/>
    <w:rsid w:val="00514118"/>
    <w:rsid w:val="00517FB1"/>
    <w:rsid w:val="005211D2"/>
    <w:rsid w:val="005212AB"/>
    <w:rsid w:val="005226E9"/>
    <w:rsid w:val="00522705"/>
    <w:rsid w:val="005237D6"/>
    <w:rsid w:val="00523D46"/>
    <w:rsid w:val="005249BF"/>
    <w:rsid w:val="005263E5"/>
    <w:rsid w:val="005264A3"/>
    <w:rsid w:val="00526553"/>
    <w:rsid w:val="00533FAE"/>
    <w:rsid w:val="005344FD"/>
    <w:rsid w:val="00536074"/>
    <w:rsid w:val="005371B7"/>
    <w:rsid w:val="00537E7E"/>
    <w:rsid w:val="005408DF"/>
    <w:rsid w:val="00540F9F"/>
    <w:rsid w:val="005410A7"/>
    <w:rsid w:val="005415CC"/>
    <w:rsid w:val="0054205F"/>
    <w:rsid w:val="00542830"/>
    <w:rsid w:val="005447C3"/>
    <w:rsid w:val="00545730"/>
    <w:rsid w:val="00552058"/>
    <w:rsid w:val="0055282C"/>
    <w:rsid w:val="00552ABA"/>
    <w:rsid w:val="005535D1"/>
    <w:rsid w:val="005560A5"/>
    <w:rsid w:val="00556CF3"/>
    <w:rsid w:val="0055774C"/>
    <w:rsid w:val="00557A31"/>
    <w:rsid w:val="00557CA4"/>
    <w:rsid w:val="0056235E"/>
    <w:rsid w:val="005629D2"/>
    <w:rsid w:val="00566AAD"/>
    <w:rsid w:val="005672D2"/>
    <w:rsid w:val="0056776A"/>
    <w:rsid w:val="00572A1E"/>
    <w:rsid w:val="005735C7"/>
    <w:rsid w:val="0057409D"/>
    <w:rsid w:val="00574F84"/>
    <w:rsid w:val="0057700C"/>
    <w:rsid w:val="0058188F"/>
    <w:rsid w:val="005821E2"/>
    <w:rsid w:val="005822EB"/>
    <w:rsid w:val="00583476"/>
    <w:rsid w:val="00584830"/>
    <w:rsid w:val="00586675"/>
    <w:rsid w:val="005870BF"/>
    <w:rsid w:val="00592106"/>
    <w:rsid w:val="0059277A"/>
    <w:rsid w:val="0059301F"/>
    <w:rsid w:val="00593823"/>
    <w:rsid w:val="00594615"/>
    <w:rsid w:val="0059538D"/>
    <w:rsid w:val="005956C4"/>
    <w:rsid w:val="00596394"/>
    <w:rsid w:val="00596630"/>
    <w:rsid w:val="005A2237"/>
    <w:rsid w:val="005A2940"/>
    <w:rsid w:val="005A4AA0"/>
    <w:rsid w:val="005A5AFB"/>
    <w:rsid w:val="005B0252"/>
    <w:rsid w:val="005B06E9"/>
    <w:rsid w:val="005B0DDA"/>
    <w:rsid w:val="005B10C7"/>
    <w:rsid w:val="005B28C1"/>
    <w:rsid w:val="005B3D81"/>
    <w:rsid w:val="005B4628"/>
    <w:rsid w:val="005B497B"/>
    <w:rsid w:val="005C057A"/>
    <w:rsid w:val="005C0A19"/>
    <w:rsid w:val="005C1985"/>
    <w:rsid w:val="005C1DF7"/>
    <w:rsid w:val="005C20D9"/>
    <w:rsid w:val="005C24F9"/>
    <w:rsid w:val="005C27DD"/>
    <w:rsid w:val="005C2802"/>
    <w:rsid w:val="005C609B"/>
    <w:rsid w:val="005C6274"/>
    <w:rsid w:val="005C6C6A"/>
    <w:rsid w:val="005D0220"/>
    <w:rsid w:val="005D17D9"/>
    <w:rsid w:val="005D23FF"/>
    <w:rsid w:val="005D2B44"/>
    <w:rsid w:val="005D3164"/>
    <w:rsid w:val="005D63F4"/>
    <w:rsid w:val="005E0CB4"/>
    <w:rsid w:val="005E190C"/>
    <w:rsid w:val="005E3EBB"/>
    <w:rsid w:val="005E5122"/>
    <w:rsid w:val="005E64AD"/>
    <w:rsid w:val="005F5D61"/>
    <w:rsid w:val="005F67AD"/>
    <w:rsid w:val="00601246"/>
    <w:rsid w:val="006029ED"/>
    <w:rsid w:val="00603195"/>
    <w:rsid w:val="00604C04"/>
    <w:rsid w:val="00605458"/>
    <w:rsid w:val="00605A42"/>
    <w:rsid w:val="00606639"/>
    <w:rsid w:val="00606EA5"/>
    <w:rsid w:val="00606F1A"/>
    <w:rsid w:val="0060796E"/>
    <w:rsid w:val="0061039C"/>
    <w:rsid w:val="006110AA"/>
    <w:rsid w:val="006130BB"/>
    <w:rsid w:val="0061456C"/>
    <w:rsid w:val="006157CA"/>
    <w:rsid w:val="00615A43"/>
    <w:rsid w:val="00616E38"/>
    <w:rsid w:val="00620E3B"/>
    <w:rsid w:val="00621F53"/>
    <w:rsid w:val="006263CE"/>
    <w:rsid w:val="006270DE"/>
    <w:rsid w:val="00627817"/>
    <w:rsid w:val="00631C70"/>
    <w:rsid w:val="00631FA9"/>
    <w:rsid w:val="006322C9"/>
    <w:rsid w:val="00632480"/>
    <w:rsid w:val="00632761"/>
    <w:rsid w:val="00640D6B"/>
    <w:rsid w:val="006414C5"/>
    <w:rsid w:val="006440CB"/>
    <w:rsid w:val="006449CA"/>
    <w:rsid w:val="00644F01"/>
    <w:rsid w:val="00647344"/>
    <w:rsid w:val="00647A53"/>
    <w:rsid w:val="0065089D"/>
    <w:rsid w:val="006508E5"/>
    <w:rsid w:val="0065284C"/>
    <w:rsid w:val="0065346D"/>
    <w:rsid w:val="006545C7"/>
    <w:rsid w:val="00656E7F"/>
    <w:rsid w:val="006575C7"/>
    <w:rsid w:val="00660377"/>
    <w:rsid w:val="00660407"/>
    <w:rsid w:val="006609CA"/>
    <w:rsid w:val="00660DBD"/>
    <w:rsid w:val="006615BD"/>
    <w:rsid w:val="00662193"/>
    <w:rsid w:val="00662E16"/>
    <w:rsid w:val="00664910"/>
    <w:rsid w:val="0066707B"/>
    <w:rsid w:val="00667D4D"/>
    <w:rsid w:val="006722A2"/>
    <w:rsid w:val="006744DF"/>
    <w:rsid w:val="0067475B"/>
    <w:rsid w:val="00676537"/>
    <w:rsid w:val="00676E0E"/>
    <w:rsid w:val="00685763"/>
    <w:rsid w:val="00686059"/>
    <w:rsid w:val="006864F3"/>
    <w:rsid w:val="00686BBC"/>
    <w:rsid w:val="00690A89"/>
    <w:rsid w:val="00691CC9"/>
    <w:rsid w:val="006928EE"/>
    <w:rsid w:val="00695E6D"/>
    <w:rsid w:val="00696C78"/>
    <w:rsid w:val="00696D07"/>
    <w:rsid w:val="0069748D"/>
    <w:rsid w:val="006A0888"/>
    <w:rsid w:val="006A31E7"/>
    <w:rsid w:val="006A5104"/>
    <w:rsid w:val="006A7A04"/>
    <w:rsid w:val="006A7C0B"/>
    <w:rsid w:val="006A7ECA"/>
    <w:rsid w:val="006A7F7F"/>
    <w:rsid w:val="006B050D"/>
    <w:rsid w:val="006B1E96"/>
    <w:rsid w:val="006B36B9"/>
    <w:rsid w:val="006B556E"/>
    <w:rsid w:val="006B5891"/>
    <w:rsid w:val="006B5FE1"/>
    <w:rsid w:val="006B6666"/>
    <w:rsid w:val="006C1C32"/>
    <w:rsid w:val="006C1FCD"/>
    <w:rsid w:val="006C2043"/>
    <w:rsid w:val="006C57BB"/>
    <w:rsid w:val="006C5F5A"/>
    <w:rsid w:val="006D202F"/>
    <w:rsid w:val="006D3876"/>
    <w:rsid w:val="006D3A74"/>
    <w:rsid w:val="006D4494"/>
    <w:rsid w:val="006D4690"/>
    <w:rsid w:val="006E0549"/>
    <w:rsid w:val="006E1A93"/>
    <w:rsid w:val="006E2A98"/>
    <w:rsid w:val="006E3421"/>
    <w:rsid w:val="006E35FC"/>
    <w:rsid w:val="006E3B4B"/>
    <w:rsid w:val="006E42CE"/>
    <w:rsid w:val="006E4626"/>
    <w:rsid w:val="006E5C5C"/>
    <w:rsid w:val="006E7716"/>
    <w:rsid w:val="006F09EE"/>
    <w:rsid w:val="006F123C"/>
    <w:rsid w:val="006F15F9"/>
    <w:rsid w:val="006F1ED7"/>
    <w:rsid w:val="006F2020"/>
    <w:rsid w:val="006F4BCA"/>
    <w:rsid w:val="007002C3"/>
    <w:rsid w:val="00701278"/>
    <w:rsid w:val="0070215C"/>
    <w:rsid w:val="0070474F"/>
    <w:rsid w:val="00706B7D"/>
    <w:rsid w:val="00707863"/>
    <w:rsid w:val="00710126"/>
    <w:rsid w:val="0071301E"/>
    <w:rsid w:val="00713EE2"/>
    <w:rsid w:val="007167EF"/>
    <w:rsid w:val="007221A5"/>
    <w:rsid w:val="007234F2"/>
    <w:rsid w:val="0072382E"/>
    <w:rsid w:val="00723DD7"/>
    <w:rsid w:val="00724D2D"/>
    <w:rsid w:val="00727CF4"/>
    <w:rsid w:val="00730745"/>
    <w:rsid w:val="00730A6B"/>
    <w:rsid w:val="007319D2"/>
    <w:rsid w:val="007329E8"/>
    <w:rsid w:val="00732D34"/>
    <w:rsid w:val="00732E93"/>
    <w:rsid w:val="00733993"/>
    <w:rsid w:val="00733B6B"/>
    <w:rsid w:val="00735DB6"/>
    <w:rsid w:val="00744266"/>
    <w:rsid w:val="007450FB"/>
    <w:rsid w:val="00745796"/>
    <w:rsid w:val="00747595"/>
    <w:rsid w:val="0075022E"/>
    <w:rsid w:val="007502EB"/>
    <w:rsid w:val="00750A49"/>
    <w:rsid w:val="00750F61"/>
    <w:rsid w:val="007525A5"/>
    <w:rsid w:val="00754638"/>
    <w:rsid w:val="0075697B"/>
    <w:rsid w:val="00757461"/>
    <w:rsid w:val="007576E6"/>
    <w:rsid w:val="00757A8A"/>
    <w:rsid w:val="00757CBA"/>
    <w:rsid w:val="00760203"/>
    <w:rsid w:val="00760749"/>
    <w:rsid w:val="00760D06"/>
    <w:rsid w:val="007624D1"/>
    <w:rsid w:val="00763113"/>
    <w:rsid w:val="007636D4"/>
    <w:rsid w:val="00763930"/>
    <w:rsid w:val="00763DFF"/>
    <w:rsid w:val="00766DFC"/>
    <w:rsid w:val="00770B85"/>
    <w:rsid w:val="0077163E"/>
    <w:rsid w:val="00771999"/>
    <w:rsid w:val="00774464"/>
    <w:rsid w:val="00774896"/>
    <w:rsid w:val="00775A6A"/>
    <w:rsid w:val="00780693"/>
    <w:rsid w:val="00781015"/>
    <w:rsid w:val="0078136E"/>
    <w:rsid w:val="00781835"/>
    <w:rsid w:val="007833D5"/>
    <w:rsid w:val="0078536E"/>
    <w:rsid w:val="007869B9"/>
    <w:rsid w:val="007875A9"/>
    <w:rsid w:val="00787698"/>
    <w:rsid w:val="00790BAD"/>
    <w:rsid w:val="00791AA8"/>
    <w:rsid w:val="007955FB"/>
    <w:rsid w:val="0079632D"/>
    <w:rsid w:val="00796882"/>
    <w:rsid w:val="007A203C"/>
    <w:rsid w:val="007A3B38"/>
    <w:rsid w:val="007A5232"/>
    <w:rsid w:val="007A5E81"/>
    <w:rsid w:val="007A7398"/>
    <w:rsid w:val="007B182D"/>
    <w:rsid w:val="007B2012"/>
    <w:rsid w:val="007B245A"/>
    <w:rsid w:val="007B3ABC"/>
    <w:rsid w:val="007B4BAE"/>
    <w:rsid w:val="007B56DB"/>
    <w:rsid w:val="007B57C4"/>
    <w:rsid w:val="007C1E4F"/>
    <w:rsid w:val="007C27D5"/>
    <w:rsid w:val="007C2D56"/>
    <w:rsid w:val="007C303B"/>
    <w:rsid w:val="007C3D44"/>
    <w:rsid w:val="007C5BEA"/>
    <w:rsid w:val="007D0BDF"/>
    <w:rsid w:val="007D15C1"/>
    <w:rsid w:val="007D17CF"/>
    <w:rsid w:val="007D3192"/>
    <w:rsid w:val="007D4089"/>
    <w:rsid w:val="007D4385"/>
    <w:rsid w:val="007D5362"/>
    <w:rsid w:val="007D6406"/>
    <w:rsid w:val="007D71CB"/>
    <w:rsid w:val="007D739B"/>
    <w:rsid w:val="007E1234"/>
    <w:rsid w:val="007E2440"/>
    <w:rsid w:val="007E2A69"/>
    <w:rsid w:val="007E2EBF"/>
    <w:rsid w:val="007E3CC2"/>
    <w:rsid w:val="007E5FD4"/>
    <w:rsid w:val="007E752B"/>
    <w:rsid w:val="007F3D0F"/>
    <w:rsid w:val="007F40F0"/>
    <w:rsid w:val="007F4FEC"/>
    <w:rsid w:val="007F60DB"/>
    <w:rsid w:val="007F68F1"/>
    <w:rsid w:val="007F730F"/>
    <w:rsid w:val="007F7C8A"/>
    <w:rsid w:val="008024D4"/>
    <w:rsid w:val="0080266C"/>
    <w:rsid w:val="0080325D"/>
    <w:rsid w:val="0080370C"/>
    <w:rsid w:val="00804041"/>
    <w:rsid w:val="0080594E"/>
    <w:rsid w:val="00806309"/>
    <w:rsid w:val="008110CC"/>
    <w:rsid w:val="0081176D"/>
    <w:rsid w:val="00811B97"/>
    <w:rsid w:val="00811F0D"/>
    <w:rsid w:val="00812623"/>
    <w:rsid w:val="00812919"/>
    <w:rsid w:val="0081605C"/>
    <w:rsid w:val="00816B44"/>
    <w:rsid w:val="00816DD6"/>
    <w:rsid w:val="00817D28"/>
    <w:rsid w:val="00820255"/>
    <w:rsid w:val="00823C23"/>
    <w:rsid w:val="008246E1"/>
    <w:rsid w:val="0082776A"/>
    <w:rsid w:val="008278A1"/>
    <w:rsid w:val="0083090C"/>
    <w:rsid w:val="00830D8C"/>
    <w:rsid w:val="00831AC6"/>
    <w:rsid w:val="00832500"/>
    <w:rsid w:val="0083267A"/>
    <w:rsid w:val="00832729"/>
    <w:rsid w:val="008351F8"/>
    <w:rsid w:val="008355CC"/>
    <w:rsid w:val="00836270"/>
    <w:rsid w:val="00837A43"/>
    <w:rsid w:val="00840513"/>
    <w:rsid w:val="008418BA"/>
    <w:rsid w:val="008429E2"/>
    <w:rsid w:val="00843000"/>
    <w:rsid w:val="00844403"/>
    <w:rsid w:val="00845A56"/>
    <w:rsid w:val="00845B66"/>
    <w:rsid w:val="00845C32"/>
    <w:rsid w:val="0084698D"/>
    <w:rsid w:val="00846AEF"/>
    <w:rsid w:val="00851485"/>
    <w:rsid w:val="008518E4"/>
    <w:rsid w:val="00852697"/>
    <w:rsid w:val="00853EEC"/>
    <w:rsid w:val="0085431E"/>
    <w:rsid w:val="008548FC"/>
    <w:rsid w:val="00854A34"/>
    <w:rsid w:val="008552EC"/>
    <w:rsid w:val="0085578F"/>
    <w:rsid w:val="008617ED"/>
    <w:rsid w:val="008621B3"/>
    <w:rsid w:val="00862DCB"/>
    <w:rsid w:val="0086353F"/>
    <w:rsid w:val="008656BD"/>
    <w:rsid w:val="008662B4"/>
    <w:rsid w:val="00866493"/>
    <w:rsid w:val="00870A51"/>
    <w:rsid w:val="0087111F"/>
    <w:rsid w:val="00871209"/>
    <w:rsid w:val="00871E03"/>
    <w:rsid w:val="00872390"/>
    <w:rsid w:val="008723AF"/>
    <w:rsid w:val="00873395"/>
    <w:rsid w:val="00873A2E"/>
    <w:rsid w:val="00874415"/>
    <w:rsid w:val="00875CF0"/>
    <w:rsid w:val="00876E3F"/>
    <w:rsid w:val="008770A0"/>
    <w:rsid w:val="00880C3F"/>
    <w:rsid w:val="00881313"/>
    <w:rsid w:val="00881FAA"/>
    <w:rsid w:val="008825D1"/>
    <w:rsid w:val="00882707"/>
    <w:rsid w:val="00882D43"/>
    <w:rsid w:val="0088415B"/>
    <w:rsid w:val="00885414"/>
    <w:rsid w:val="008878F4"/>
    <w:rsid w:val="00890235"/>
    <w:rsid w:val="00890879"/>
    <w:rsid w:val="00890D51"/>
    <w:rsid w:val="00893564"/>
    <w:rsid w:val="00893E81"/>
    <w:rsid w:val="00894DF6"/>
    <w:rsid w:val="008955E4"/>
    <w:rsid w:val="00895FFB"/>
    <w:rsid w:val="008965D1"/>
    <w:rsid w:val="008966DC"/>
    <w:rsid w:val="008A0FFF"/>
    <w:rsid w:val="008A2CAB"/>
    <w:rsid w:val="008A3329"/>
    <w:rsid w:val="008A3973"/>
    <w:rsid w:val="008A4E3E"/>
    <w:rsid w:val="008A57E2"/>
    <w:rsid w:val="008A66FD"/>
    <w:rsid w:val="008A6D0C"/>
    <w:rsid w:val="008B0141"/>
    <w:rsid w:val="008B2BE6"/>
    <w:rsid w:val="008B474A"/>
    <w:rsid w:val="008B4CB2"/>
    <w:rsid w:val="008B5F08"/>
    <w:rsid w:val="008B6BB7"/>
    <w:rsid w:val="008C036B"/>
    <w:rsid w:val="008C03F3"/>
    <w:rsid w:val="008C13F2"/>
    <w:rsid w:val="008C1C58"/>
    <w:rsid w:val="008C1C91"/>
    <w:rsid w:val="008C1C98"/>
    <w:rsid w:val="008C21C3"/>
    <w:rsid w:val="008C2EA9"/>
    <w:rsid w:val="008C32DC"/>
    <w:rsid w:val="008C4D02"/>
    <w:rsid w:val="008C4E5A"/>
    <w:rsid w:val="008D00BA"/>
    <w:rsid w:val="008D04B7"/>
    <w:rsid w:val="008D1F3E"/>
    <w:rsid w:val="008D20DB"/>
    <w:rsid w:val="008D2EC3"/>
    <w:rsid w:val="008D49CE"/>
    <w:rsid w:val="008D4DAE"/>
    <w:rsid w:val="008E216F"/>
    <w:rsid w:val="008E5B6E"/>
    <w:rsid w:val="008E6FCB"/>
    <w:rsid w:val="008E7156"/>
    <w:rsid w:val="008E755E"/>
    <w:rsid w:val="008F01D8"/>
    <w:rsid w:val="008F0343"/>
    <w:rsid w:val="008F0D11"/>
    <w:rsid w:val="008F24F4"/>
    <w:rsid w:val="008F49F2"/>
    <w:rsid w:val="008F4CEE"/>
    <w:rsid w:val="008F5B4B"/>
    <w:rsid w:val="008F67CB"/>
    <w:rsid w:val="008F7064"/>
    <w:rsid w:val="008F7669"/>
    <w:rsid w:val="00900596"/>
    <w:rsid w:val="00900A69"/>
    <w:rsid w:val="00904E0E"/>
    <w:rsid w:val="0091394E"/>
    <w:rsid w:val="009151FF"/>
    <w:rsid w:val="0091702C"/>
    <w:rsid w:val="00923163"/>
    <w:rsid w:val="009242F9"/>
    <w:rsid w:val="00925C4B"/>
    <w:rsid w:val="00932650"/>
    <w:rsid w:val="00933D50"/>
    <w:rsid w:val="00933FA4"/>
    <w:rsid w:val="00936AE3"/>
    <w:rsid w:val="00941158"/>
    <w:rsid w:val="00942B57"/>
    <w:rsid w:val="009434AD"/>
    <w:rsid w:val="0094394F"/>
    <w:rsid w:val="00944273"/>
    <w:rsid w:val="009450A7"/>
    <w:rsid w:val="00945B5A"/>
    <w:rsid w:val="00945D81"/>
    <w:rsid w:val="0094657A"/>
    <w:rsid w:val="00946EBF"/>
    <w:rsid w:val="00951F5E"/>
    <w:rsid w:val="00952011"/>
    <w:rsid w:val="00953C4C"/>
    <w:rsid w:val="00954713"/>
    <w:rsid w:val="0096100D"/>
    <w:rsid w:val="009659A1"/>
    <w:rsid w:val="00966047"/>
    <w:rsid w:val="00966B1B"/>
    <w:rsid w:val="0096714C"/>
    <w:rsid w:val="00967D4F"/>
    <w:rsid w:val="00970693"/>
    <w:rsid w:val="00971CB5"/>
    <w:rsid w:val="00971E09"/>
    <w:rsid w:val="00971F7A"/>
    <w:rsid w:val="00975A4B"/>
    <w:rsid w:val="00976A59"/>
    <w:rsid w:val="00977B14"/>
    <w:rsid w:val="009812EA"/>
    <w:rsid w:val="00981FD9"/>
    <w:rsid w:val="00985EAC"/>
    <w:rsid w:val="00990CA3"/>
    <w:rsid w:val="00991015"/>
    <w:rsid w:val="0099188B"/>
    <w:rsid w:val="00991FF2"/>
    <w:rsid w:val="00997D26"/>
    <w:rsid w:val="009A0B49"/>
    <w:rsid w:val="009A14D9"/>
    <w:rsid w:val="009A1698"/>
    <w:rsid w:val="009A2662"/>
    <w:rsid w:val="009A301A"/>
    <w:rsid w:val="009A332E"/>
    <w:rsid w:val="009B2F76"/>
    <w:rsid w:val="009B3839"/>
    <w:rsid w:val="009B7747"/>
    <w:rsid w:val="009C0673"/>
    <w:rsid w:val="009C0B96"/>
    <w:rsid w:val="009C0F8A"/>
    <w:rsid w:val="009C2190"/>
    <w:rsid w:val="009C39B3"/>
    <w:rsid w:val="009C6458"/>
    <w:rsid w:val="009C682A"/>
    <w:rsid w:val="009C7369"/>
    <w:rsid w:val="009C7F58"/>
    <w:rsid w:val="009D3380"/>
    <w:rsid w:val="009D4978"/>
    <w:rsid w:val="009D49FE"/>
    <w:rsid w:val="009D6B34"/>
    <w:rsid w:val="009D78F3"/>
    <w:rsid w:val="009E3C55"/>
    <w:rsid w:val="009E3F37"/>
    <w:rsid w:val="009E5BEA"/>
    <w:rsid w:val="009E5F74"/>
    <w:rsid w:val="009F28C2"/>
    <w:rsid w:val="009F2B77"/>
    <w:rsid w:val="009F3FD7"/>
    <w:rsid w:val="009F59D1"/>
    <w:rsid w:val="009F63BF"/>
    <w:rsid w:val="009F77A5"/>
    <w:rsid w:val="00A0148E"/>
    <w:rsid w:val="00A03B0D"/>
    <w:rsid w:val="00A05047"/>
    <w:rsid w:val="00A05AA2"/>
    <w:rsid w:val="00A07011"/>
    <w:rsid w:val="00A116D2"/>
    <w:rsid w:val="00A11AC3"/>
    <w:rsid w:val="00A11E73"/>
    <w:rsid w:val="00A11E91"/>
    <w:rsid w:val="00A12214"/>
    <w:rsid w:val="00A14813"/>
    <w:rsid w:val="00A1558C"/>
    <w:rsid w:val="00A16334"/>
    <w:rsid w:val="00A16F5A"/>
    <w:rsid w:val="00A17B7D"/>
    <w:rsid w:val="00A2108C"/>
    <w:rsid w:val="00A226AD"/>
    <w:rsid w:val="00A239DA"/>
    <w:rsid w:val="00A23ADA"/>
    <w:rsid w:val="00A2474B"/>
    <w:rsid w:val="00A24B5E"/>
    <w:rsid w:val="00A24D10"/>
    <w:rsid w:val="00A255C3"/>
    <w:rsid w:val="00A277B5"/>
    <w:rsid w:val="00A30814"/>
    <w:rsid w:val="00A30AC7"/>
    <w:rsid w:val="00A31DCC"/>
    <w:rsid w:val="00A351AD"/>
    <w:rsid w:val="00A424E2"/>
    <w:rsid w:val="00A4361C"/>
    <w:rsid w:val="00A444C3"/>
    <w:rsid w:val="00A45327"/>
    <w:rsid w:val="00A51D95"/>
    <w:rsid w:val="00A54880"/>
    <w:rsid w:val="00A55595"/>
    <w:rsid w:val="00A556EF"/>
    <w:rsid w:val="00A565B3"/>
    <w:rsid w:val="00A566F6"/>
    <w:rsid w:val="00A56B9A"/>
    <w:rsid w:val="00A62ABA"/>
    <w:rsid w:val="00A64819"/>
    <w:rsid w:val="00A650D5"/>
    <w:rsid w:val="00A651E8"/>
    <w:rsid w:val="00A66330"/>
    <w:rsid w:val="00A668E9"/>
    <w:rsid w:val="00A67A42"/>
    <w:rsid w:val="00A70A0C"/>
    <w:rsid w:val="00A70FD0"/>
    <w:rsid w:val="00A7346B"/>
    <w:rsid w:val="00A745FF"/>
    <w:rsid w:val="00A7597D"/>
    <w:rsid w:val="00A77603"/>
    <w:rsid w:val="00A80126"/>
    <w:rsid w:val="00A81443"/>
    <w:rsid w:val="00A818D0"/>
    <w:rsid w:val="00A82760"/>
    <w:rsid w:val="00A83818"/>
    <w:rsid w:val="00A867A1"/>
    <w:rsid w:val="00A90F9F"/>
    <w:rsid w:val="00A93D46"/>
    <w:rsid w:val="00A95EFC"/>
    <w:rsid w:val="00A96942"/>
    <w:rsid w:val="00A9722E"/>
    <w:rsid w:val="00A977B0"/>
    <w:rsid w:val="00A97803"/>
    <w:rsid w:val="00AA0258"/>
    <w:rsid w:val="00AA06B9"/>
    <w:rsid w:val="00AA3990"/>
    <w:rsid w:val="00AA3DB2"/>
    <w:rsid w:val="00AA601E"/>
    <w:rsid w:val="00AA69AF"/>
    <w:rsid w:val="00AA6DC0"/>
    <w:rsid w:val="00AB1248"/>
    <w:rsid w:val="00AB3D7B"/>
    <w:rsid w:val="00AB727C"/>
    <w:rsid w:val="00AC1648"/>
    <w:rsid w:val="00AC2E36"/>
    <w:rsid w:val="00AC366D"/>
    <w:rsid w:val="00AC66E7"/>
    <w:rsid w:val="00AC6C7B"/>
    <w:rsid w:val="00AC76C0"/>
    <w:rsid w:val="00AC7E19"/>
    <w:rsid w:val="00AD014B"/>
    <w:rsid w:val="00AD09DD"/>
    <w:rsid w:val="00AD22FC"/>
    <w:rsid w:val="00AD230D"/>
    <w:rsid w:val="00AD27AA"/>
    <w:rsid w:val="00AD5439"/>
    <w:rsid w:val="00AD56D8"/>
    <w:rsid w:val="00AD5B29"/>
    <w:rsid w:val="00AD771D"/>
    <w:rsid w:val="00AE079F"/>
    <w:rsid w:val="00AE6FF8"/>
    <w:rsid w:val="00AF0C64"/>
    <w:rsid w:val="00AF0EE6"/>
    <w:rsid w:val="00AF1B67"/>
    <w:rsid w:val="00AF2F60"/>
    <w:rsid w:val="00AF30AB"/>
    <w:rsid w:val="00AF3545"/>
    <w:rsid w:val="00AF3771"/>
    <w:rsid w:val="00AF3F8F"/>
    <w:rsid w:val="00AF42B2"/>
    <w:rsid w:val="00AF52F1"/>
    <w:rsid w:val="00B00325"/>
    <w:rsid w:val="00B01DDA"/>
    <w:rsid w:val="00B02F5F"/>
    <w:rsid w:val="00B03AB7"/>
    <w:rsid w:val="00B04457"/>
    <w:rsid w:val="00B04C63"/>
    <w:rsid w:val="00B0572D"/>
    <w:rsid w:val="00B0600C"/>
    <w:rsid w:val="00B0730F"/>
    <w:rsid w:val="00B07B5C"/>
    <w:rsid w:val="00B10662"/>
    <w:rsid w:val="00B10797"/>
    <w:rsid w:val="00B10E66"/>
    <w:rsid w:val="00B12006"/>
    <w:rsid w:val="00B12963"/>
    <w:rsid w:val="00B20601"/>
    <w:rsid w:val="00B20EB8"/>
    <w:rsid w:val="00B21B68"/>
    <w:rsid w:val="00B25986"/>
    <w:rsid w:val="00B26B8A"/>
    <w:rsid w:val="00B27B4C"/>
    <w:rsid w:val="00B33D1C"/>
    <w:rsid w:val="00B3476E"/>
    <w:rsid w:val="00B34CB5"/>
    <w:rsid w:val="00B35A11"/>
    <w:rsid w:val="00B37CC9"/>
    <w:rsid w:val="00B37E80"/>
    <w:rsid w:val="00B409E8"/>
    <w:rsid w:val="00B41518"/>
    <w:rsid w:val="00B41645"/>
    <w:rsid w:val="00B41EC5"/>
    <w:rsid w:val="00B42BDF"/>
    <w:rsid w:val="00B42F12"/>
    <w:rsid w:val="00B43935"/>
    <w:rsid w:val="00B44F3A"/>
    <w:rsid w:val="00B4733C"/>
    <w:rsid w:val="00B478B1"/>
    <w:rsid w:val="00B4796C"/>
    <w:rsid w:val="00B51D40"/>
    <w:rsid w:val="00B54687"/>
    <w:rsid w:val="00B554FD"/>
    <w:rsid w:val="00B564E2"/>
    <w:rsid w:val="00B63213"/>
    <w:rsid w:val="00B63743"/>
    <w:rsid w:val="00B651F6"/>
    <w:rsid w:val="00B66129"/>
    <w:rsid w:val="00B719BE"/>
    <w:rsid w:val="00B72588"/>
    <w:rsid w:val="00B72753"/>
    <w:rsid w:val="00B7295E"/>
    <w:rsid w:val="00B738E5"/>
    <w:rsid w:val="00B73E92"/>
    <w:rsid w:val="00B748DB"/>
    <w:rsid w:val="00B77557"/>
    <w:rsid w:val="00B820B7"/>
    <w:rsid w:val="00B825E6"/>
    <w:rsid w:val="00B82945"/>
    <w:rsid w:val="00B82D2C"/>
    <w:rsid w:val="00B859E6"/>
    <w:rsid w:val="00B85EB5"/>
    <w:rsid w:val="00B90595"/>
    <w:rsid w:val="00B90DC4"/>
    <w:rsid w:val="00B911F2"/>
    <w:rsid w:val="00B925A0"/>
    <w:rsid w:val="00B93CCE"/>
    <w:rsid w:val="00B94654"/>
    <w:rsid w:val="00B9475E"/>
    <w:rsid w:val="00B94B5C"/>
    <w:rsid w:val="00B95D78"/>
    <w:rsid w:val="00B96582"/>
    <w:rsid w:val="00B97061"/>
    <w:rsid w:val="00BA0EAE"/>
    <w:rsid w:val="00BA44BC"/>
    <w:rsid w:val="00BA6CBE"/>
    <w:rsid w:val="00BB169E"/>
    <w:rsid w:val="00BB4924"/>
    <w:rsid w:val="00BB4BFE"/>
    <w:rsid w:val="00BB5B74"/>
    <w:rsid w:val="00BB6CF9"/>
    <w:rsid w:val="00BC1020"/>
    <w:rsid w:val="00BC13B3"/>
    <w:rsid w:val="00BC4474"/>
    <w:rsid w:val="00BC56E5"/>
    <w:rsid w:val="00BD05AA"/>
    <w:rsid w:val="00BD185B"/>
    <w:rsid w:val="00BD189B"/>
    <w:rsid w:val="00BD3C28"/>
    <w:rsid w:val="00BE479E"/>
    <w:rsid w:val="00BF0AB8"/>
    <w:rsid w:val="00BF3CCF"/>
    <w:rsid w:val="00BF41BC"/>
    <w:rsid w:val="00BF52FC"/>
    <w:rsid w:val="00BF57EE"/>
    <w:rsid w:val="00C02118"/>
    <w:rsid w:val="00C02436"/>
    <w:rsid w:val="00C0265C"/>
    <w:rsid w:val="00C026BF"/>
    <w:rsid w:val="00C0368C"/>
    <w:rsid w:val="00C07553"/>
    <w:rsid w:val="00C13123"/>
    <w:rsid w:val="00C1551D"/>
    <w:rsid w:val="00C16329"/>
    <w:rsid w:val="00C16716"/>
    <w:rsid w:val="00C1683D"/>
    <w:rsid w:val="00C21519"/>
    <w:rsid w:val="00C24BA0"/>
    <w:rsid w:val="00C24FAD"/>
    <w:rsid w:val="00C272CD"/>
    <w:rsid w:val="00C27769"/>
    <w:rsid w:val="00C32B21"/>
    <w:rsid w:val="00C37367"/>
    <w:rsid w:val="00C376AD"/>
    <w:rsid w:val="00C378A0"/>
    <w:rsid w:val="00C378F7"/>
    <w:rsid w:val="00C40C81"/>
    <w:rsid w:val="00C50878"/>
    <w:rsid w:val="00C50B8B"/>
    <w:rsid w:val="00C50FDE"/>
    <w:rsid w:val="00C53DAC"/>
    <w:rsid w:val="00C5486D"/>
    <w:rsid w:val="00C56EF9"/>
    <w:rsid w:val="00C574B6"/>
    <w:rsid w:val="00C60FF5"/>
    <w:rsid w:val="00C61C42"/>
    <w:rsid w:val="00C62E9A"/>
    <w:rsid w:val="00C63C0D"/>
    <w:rsid w:val="00C648C3"/>
    <w:rsid w:val="00C64B45"/>
    <w:rsid w:val="00C662BF"/>
    <w:rsid w:val="00C67575"/>
    <w:rsid w:val="00C70429"/>
    <w:rsid w:val="00C70498"/>
    <w:rsid w:val="00C70524"/>
    <w:rsid w:val="00C70AA5"/>
    <w:rsid w:val="00C70F6C"/>
    <w:rsid w:val="00C725AC"/>
    <w:rsid w:val="00C72AA1"/>
    <w:rsid w:val="00C7401B"/>
    <w:rsid w:val="00C7475F"/>
    <w:rsid w:val="00C75BBA"/>
    <w:rsid w:val="00C75E69"/>
    <w:rsid w:val="00C769BC"/>
    <w:rsid w:val="00C801E7"/>
    <w:rsid w:val="00C810CE"/>
    <w:rsid w:val="00C85421"/>
    <w:rsid w:val="00C86767"/>
    <w:rsid w:val="00C90573"/>
    <w:rsid w:val="00C905D7"/>
    <w:rsid w:val="00C9253B"/>
    <w:rsid w:val="00C92E93"/>
    <w:rsid w:val="00C93ED9"/>
    <w:rsid w:val="00C9424D"/>
    <w:rsid w:val="00C96073"/>
    <w:rsid w:val="00C96860"/>
    <w:rsid w:val="00C9710B"/>
    <w:rsid w:val="00CA3FBB"/>
    <w:rsid w:val="00CA4676"/>
    <w:rsid w:val="00CB00CC"/>
    <w:rsid w:val="00CB7FD7"/>
    <w:rsid w:val="00CC1188"/>
    <w:rsid w:val="00CC3251"/>
    <w:rsid w:val="00CC4173"/>
    <w:rsid w:val="00CD0C31"/>
    <w:rsid w:val="00CD0F90"/>
    <w:rsid w:val="00CD1281"/>
    <w:rsid w:val="00CD1D45"/>
    <w:rsid w:val="00CD2701"/>
    <w:rsid w:val="00CD33D2"/>
    <w:rsid w:val="00CD3BEE"/>
    <w:rsid w:val="00CD49A4"/>
    <w:rsid w:val="00CD6E7C"/>
    <w:rsid w:val="00CE0128"/>
    <w:rsid w:val="00CE09C8"/>
    <w:rsid w:val="00CE2753"/>
    <w:rsid w:val="00CE2F05"/>
    <w:rsid w:val="00CE36A4"/>
    <w:rsid w:val="00CE4A90"/>
    <w:rsid w:val="00CE606C"/>
    <w:rsid w:val="00CE7CD0"/>
    <w:rsid w:val="00CF09C0"/>
    <w:rsid w:val="00CF0B54"/>
    <w:rsid w:val="00CF1399"/>
    <w:rsid w:val="00CF22F3"/>
    <w:rsid w:val="00CF27A6"/>
    <w:rsid w:val="00CF3DDE"/>
    <w:rsid w:val="00CF7D84"/>
    <w:rsid w:val="00D03033"/>
    <w:rsid w:val="00D04CE7"/>
    <w:rsid w:val="00D1072E"/>
    <w:rsid w:val="00D12F7C"/>
    <w:rsid w:val="00D14B44"/>
    <w:rsid w:val="00D21348"/>
    <w:rsid w:val="00D214E6"/>
    <w:rsid w:val="00D23863"/>
    <w:rsid w:val="00D30476"/>
    <w:rsid w:val="00D31FC4"/>
    <w:rsid w:val="00D3425A"/>
    <w:rsid w:val="00D35BD7"/>
    <w:rsid w:val="00D3640F"/>
    <w:rsid w:val="00D36DD9"/>
    <w:rsid w:val="00D37858"/>
    <w:rsid w:val="00D37EEF"/>
    <w:rsid w:val="00D43102"/>
    <w:rsid w:val="00D44B56"/>
    <w:rsid w:val="00D45446"/>
    <w:rsid w:val="00D46873"/>
    <w:rsid w:val="00D4694F"/>
    <w:rsid w:val="00D50339"/>
    <w:rsid w:val="00D5163A"/>
    <w:rsid w:val="00D5300C"/>
    <w:rsid w:val="00D56B9A"/>
    <w:rsid w:val="00D57D1D"/>
    <w:rsid w:val="00D61D16"/>
    <w:rsid w:val="00D62512"/>
    <w:rsid w:val="00D6293E"/>
    <w:rsid w:val="00D63D83"/>
    <w:rsid w:val="00D64825"/>
    <w:rsid w:val="00D66C93"/>
    <w:rsid w:val="00D70510"/>
    <w:rsid w:val="00D70531"/>
    <w:rsid w:val="00D73387"/>
    <w:rsid w:val="00D74C8A"/>
    <w:rsid w:val="00D75BF5"/>
    <w:rsid w:val="00D76718"/>
    <w:rsid w:val="00D77381"/>
    <w:rsid w:val="00D7788A"/>
    <w:rsid w:val="00D8146E"/>
    <w:rsid w:val="00D827D1"/>
    <w:rsid w:val="00D82D3B"/>
    <w:rsid w:val="00D85432"/>
    <w:rsid w:val="00D85AAA"/>
    <w:rsid w:val="00D90F35"/>
    <w:rsid w:val="00D9164B"/>
    <w:rsid w:val="00D91AFB"/>
    <w:rsid w:val="00D943D4"/>
    <w:rsid w:val="00D94715"/>
    <w:rsid w:val="00D94DF8"/>
    <w:rsid w:val="00D959AC"/>
    <w:rsid w:val="00D95BB3"/>
    <w:rsid w:val="00D973FE"/>
    <w:rsid w:val="00D9797A"/>
    <w:rsid w:val="00D97C7C"/>
    <w:rsid w:val="00DA1000"/>
    <w:rsid w:val="00DA5943"/>
    <w:rsid w:val="00DA619A"/>
    <w:rsid w:val="00DA6C48"/>
    <w:rsid w:val="00DB2564"/>
    <w:rsid w:val="00DB41BB"/>
    <w:rsid w:val="00DB43A1"/>
    <w:rsid w:val="00DB52C8"/>
    <w:rsid w:val="00DB5460"/>
    <w:rsid w:val="00DB5FB6"/>
    <w:rsid w:val="00DD01B3"/>
    <w:rsid w:val="00DD1710"/>
    <w:rsid w:val="00DD24C9"/>
    <w:rsid w:val="00DD2F88"/>
    <w:rsid w:val="00DD368A"/>
    <w:rsid w:val="00DE06D8"/>
    <w:rsid w:val="00DE0F1D"/>
    <w:rsid w:val="00DE166A"/>
    <w:rsid w:val="00DE1AA7"/>
    <w:rsid w:val="00DE4716"/>
    <w:rsid w:val="00DE5182"/>
    <w:rsid w:val="00DF3D77"/>
    <w:rsid w:val="00DF4200"/>
    <w:rsid w:val="00DF5EF1"/>
    <w:rsid w:val="00E0033E"/>
    <w:rsid w:val="00E00A94"/>
    <w:rsid w:val="00E014E8"/>
    <w:rsid w:val="00E0782D"/>
    <w:rsid w:val="00E108A6"/>
    <w:rsid w:val="00E12ADB"/>
    <w:rsid w:val="00E13FC1"/>
    <w:rsid w:val="00E15366"/>
    <w:rsid w:val="00E22FFE"/>
    <w:rsid w:val="00E23DF4"/>
    <w:rsid w:val="00E24FA1"/>
    <w:rsid w:val="00E26607"/>
    <w:rsid w:val="00E270FF"/>
    <w:rsid w:val="00E31C1F"/>
    <w:rsid w:val="00E3352C"/>
    <w:rsid w:val="00E33C20"/>
    <w:rsid w:val="00E35213"/>
    <w:rsid w:val="00E36FF5"/>
    <w:rsid w:val="00E3740F"/>
    <w:rsid w:val="00E37666"/>
    <w:rsid w:val="00E408DD"/>
    <w:rsid w:val="00E41CBC"/>
    <w:rsid w:val="00E431E7"/>
    <w:rsid w:val="00E44AD7"/>
    <w:rsid w:val="00E45B5A"/>
    <w:rsid w:val="00E4632F"/>
    <w:rsid w:val="00E47BB6"/>
    <w:rsid w:val="00E50A21"/>
    <w:rsid w:val="00E54E9E"/>
    <w:rsid w:val="00E550D6"/>
    <w:rsid w:val="00E55D94"/>
    <w:rsid w:val="00E60307"/>
    <w:rsid w:val="00E652E0"/>
    <w:rsid w:val="00E661DA"/>
    <w:rsid w:val="00E66D58"/>
    <w:rsid w:val="00E67B71"/>
    <w:rsid w:val="00E723F0"/>
    <w:rsid w:val="00E72E6B"/>
    <w:rsid w:val="00E75DD4"/>
    <w:rsid w:val="00E77303"/>
    <w:rsid w:val="00E773CE"/>
    <w:rsid w:val="00E77E41"/>
    <w:rsid w:val="00E80249"/>
    <w:rsid w:val="00E80453"/>
    <w:rsid w:val="00E8141B"/>
    <w:rsid w:val="00E828AF"/>
    <w:rsid w:val="00E834C8"/>
    <w:rsid w:val="00E838DC"/>
    <w:rsid w:val="00E86041"/>
    <w:rsid w:val="00E90A79"/>
    <w:rsid w:val="00E90BC8"/>
    <w:rsid w:val="00E9386C"/>
    <w:rsid w:val="00E948BC"/>
    <w:rsid w:val="00E95F10"/>
    <w:rsid w:val="00E95F27"/>
    <w:rsid w:val="00EA015B"/>
    <w:rsid w:val="00EA0497"/>
    <w:rsid w:val="00EA2476"/>
    <w:rsid w:val="00EB02B5"/>
    <w:rsid w:val="00EB2C0D"/>
    <w:rsid w:val="00EB3101"/>
    <w:rsid w:val="00EB39AC"/>
    <w:rsid w:val="00EB4FBF"/>
    <w:rsid w:val="00EB6D51"/>
    <w:rsid w:val="00EB75AE"/>
    <w:rsid w:val="00EC2472"/>
    <w:rsid w:val="00EC5CFA"/>
    <w:rsid w:val="00EC61A7"/>
    <w:rsid w:val="00EC6CA9"/>
    <w:rsid w:val="00EC7492"/>
    <w:rsid w:val="00EC7E51"/>
    <w:rsid w:val="00ED223D"/>
    <w:rsid w:val="00ED2E3F"/>
    <w:rsid w:val="00ED51F9"/>
    <w:rsid w:val="00ED7B15"/>
    <w:rsid w:val="00ED7F74"/>
    <w:rsid w:val="00EE1061"/>
    <w:rsid w:val="00EE2D96"/>
    <w:rsid w:val="00EE2DCF"/>
    <w:rsid w:val="00EE4B65"/>
    <w:rsid w:val="00EE64DB"/>
    <w:rsid w:val="00EE752F"/>
    <w:rsid w:val="00EF1A0D"/>
    <w:rsid w:val="00EF2541"/>
    <w:rsid w:val="00EF26A6"/>
    <w:rsid w:val="00EF2FEC"/>
    <w:rsid w:val="00EF3F87"/>
    <w:rsid w:val="00EF6889"/>
    <w:rsid w:val="00EF6CED"/>
    <w:rsid w:val="00F00264"/>
    <w:rsid w:val="00F0061C"/>
    <w:rsid w:val="00F030A4"/>
    <w:rsid w:val="00F03E92"/>
    <w:rsid w:val="00F041E1"/>
    <w:rsid w:val="00F054DE"/>
    <w:rsid w:val="00F0587E"/>
    <w:rsid w:val="00F066CF"/>
    <w:rsid w:val="00F06D82"/>
    <w:rsid w:val="00F071D5"/>
    <w:rsid w:val="00F07AED"/>
    <w:rsid w:val="00F133C0"/>
    <w:rsid w:val="00F13F47"/>
    <w:rsid w:val="00F215F0"/>
    <w:rsid w:val="00F25659"/>
    <w:rsid w:val="00F2733A"/>
    <w:rsid w:val="00F3205A"/>
    <w:rsid w:val="00F35907"/>
    <w:rsid w:val="00F40714"/>
    <w:rsid w:val="00F40BB9"/>
    <w:rsid w:val="00F4124D"/>
    <w:rsid w:val="00F43B11"/>
    <w:rsid w:val="00F4426E"/>
    <w:rsid w:val="00F442AD"/>
    <w:rsid w:val="00F46062"/>
    <w:rsid w:val="00F47268"/>
    <w:rsid w:val="00F47A22"/>
    <w:rsid w:val="00F47F41"/>
    <w:rsid w:val="00F5152E"/>
    <w:rsid w:val="00F55801"/>
    <w:rsid w:val="00F5657F"/>
    <w:rsid w:val="00F576CB"/>
    <w:rsid w:val="00F62946"/>
    <w:rsid w:val="00F62EEB"/>
    <w:rsid w:val="00F659DF"/>
    <w:rsid w:val="00F661D9"/>
    <w:rsid w:val="00F70EA1"/>
    <w:rsid w:val="00F71DCB"/>
    <w:rsid w:val="00F72ED3"/>
    <w:rsid w:val="00F7337B"/>
    <w:rsid w:val="00F73B04"/>
    <w:rsid w:val="00F73E2F"/>
    <w:rsid w:val="00F74114"/>
    <w:rsid w:val="00F808FE"/>
    <w:rsid w:val="00F81F97"/>
    <w:rsid w:val="00F82369"/>
    <w:rsid w:val="00F828C8"/>
    <w:rsid w:val="00F83129"/>
    <w:rsid w:val="00F85B3B"/>
    <w:rsid w:val="00F863D3"/>
    <w:rsid w:val="00F86ADF"/>
    <w:rsid w:val="00F87AFA"/>
    <w:rsid w:val="00F94D26"/>
    <w:rsid w:val="00F95B98"/>
    <w:rsid w:val="00F96A09"/>
    <w:rsid w:val="00FA052B"/>
    <w:rsid w:val="00FA3105"/>
    <w:rsid w:val="00FA554C"/>
    <w:rsid w:val="00FA6218"/>
    <w:rsid w:val="00FB0350"/>
    <w:rsid w:val="00FB2C35"/>
    <w:rsid w:val="00FB329C"/>
    <w:rsid w:val="00FB39D7"/>
    <w:rsid w:val="00FB3BDC"/>
    <w:rsid w:val="00FB4A00"/>
    <w:rsid w:val="00FB527A"/>
    <w:rsid w:val="00FB7D16"/>
    <w:rsid w:val="00FC2589"/>
    <w:rsid w:val="00FD2D24"/>
    <w:rsid w:val="00FD57A1"/>
    <w:rsid w:val="00FD7836"/>
    <w:rsid w:val="00FE031B"/>
    <w:rsid w:val="00FE19A4"/>
    <w:rsid w:val="00FE3E55"/>
    <w:rsid w:val="00FE5410"/>
    <w:rsid w:val="00FE558B"/>
    <w:rsid w:val="00FE651E"/>
    <w:rsid w:val="00FF0920"/>
    <w:rsid w:val="00FF25F8"/>
    <w:rsid w:val="00FF2D2D"/>
    <w:rsid w:val="00FF6A18"/>
    <w:rsid w:val="00FF6CAE"/>
    <w:rsid w:val="00FF7480"/>
    <w:rsid w:val="08675281"/>
    <w:rsid w:val="1BDFA2B8"/>
    <w:rsid w:val="2ECA888D"/>
    <w:rsid w:val="6922D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523A1B4B"/>
  <w15:docId w15:val="{68E123D5-0250-4088-B841-E8499DB0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8188F"/>
    <w:pPr>
      <w:spacing w:before="60" w:after="120" w:line="264" w:lineRule="auto"/>
      <w:jc w:val="both"/>
    </w:pPr>
    <w:rPr>
      <w:rFonts w:ascii="Arial" w:eastAsia="Times New Roman" w:hAnsi="Arial"/>
      <w:lang w:val="en-GB"/>
    </w:rPr>
  </w:style>
  <w:style w:type="paragraph" w:styleId="Heading1">
    <w:name w:val="heading 1"/>
    <w:aliases w:val="F3 Heading 1 - Section"/>
    <w:basedOn w:val="BodyText"/>
    <w:next w:val="BodyText"/>
    <w:link w:val="Heading1Char"/>
    <w:qFormat/>
    <w:rsid w:val="004A62F0"/>
    <w:pPr>
      <w:keepNext/>
      <w:keepLines/>
      <w:numPr>
        <w:numId w:val="1"/>
      </w:numPr>
      <w:spacing w:before="360" w:after="240"/>
      <w:outlineLvl w:val="0"/>
    </w:pPr>
    <w:rPr>
      <w:rFonts w:ascii="Arial Narrow" w:hAnsi="Arial Narrow"/>
      <w:b/>
      <w:caps/>
      <w:kern w:val="28"/>
    </w:rPr>
  </w:style>
  <w:style w:type="paragraph" w:styleId="Heading2">
    <w:name w:val="heading 2"/>
    <w:aliases w:val="F4 Heading 2 - SubSection"/>
    <w:basedOn w:val="BodyText"/>
    <w:next w:val="BodyText"/>
    <w:link w:val="Heading2Char"/>
    <w:qFormat/>
    <w:rsid w:val="004A62F0"/>
    <w:pPr>
      <w:keepNext/>
      <w:keepLines/>
      <w:numPr>
        <w:ilvl w:val="1"/>
        <w:numId w:val="1"/>
      </w:numPr>
      <w:spacing w:after="0"/>
      <w:outlineLvl w:val="1"/>
    </w:pPr>
    <w:rPr>
      <w:b/>
    </w:rPr>
  </w:style>
  <w:style w:type="paragraph" w:styleId="Heading3">
    <w:name w:val="heading 3"/>
    <w:aliases w:val="F5 Heading 3"/>
    <w:basedOn w:val="BodyText"/>
    <w:next w:val="BodyText"/>
    <w:link w:val="Heading3Char"/>
    <w:qFormat/>
    <w:rsid w:val="004A62F0"/>
    <w:pPr>
      <w:keepNext/>
      <w:keepLines/>
      <w:numPr>
        <w:ilvl w:val="2"/>
        <w:numId w:val="1"/>
      </w:numPr>
      <w:spacing w:after="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3 Heading 1 - Section Char"/>
    <w:link w:val="Heading1"/>
    <w:locked/>
    <w:rsid w:val="004A62F0"/>
    <w:rPr>
      <w:rFonts w:ascii="Arial Narrow" w:hAnsi="Arial Narrow"/>
      <w:b/>
      <w:caps/>
      <w:kern w:val="28"/>
      <w:lang w:val="en-GB"/>
    </w:rPr>
  </w:style>
  <w:style w:type="character" w:customStyle="1" w:styleId="Heading2Char">
    <w:name w:val="Heading 2 Char"/>
    <w:aliases w:val="F4 Heading 2 - SubSection Char"/>
    <w:link w:val="Heading2"/>
    <w:locked/>
    <w:rsid w:val="004A62F0"/>
    <w:rPr>
      <w:rFonts w:ascii="Arial" w:hAnsi="Arial"/>
      <w:b/>
      <w:lang w:val="en-GB"/>
    </w:rPr>
  </w:style>
  <w:style w:type="character" w:customStyle="1" w:styleId="Heading3Char">
    <w:name w:val="Heading 3 Char"/>
    <w:aliases w:val="F5 Heading 3 Char"/>
    <w:link w:val="Heading3"/>
    <w:locked/>
    <w:rsid w:val="004A62F0"/>
    <w:rPr>
      <w:rFonts w:ascii="Arial" w:hAnsi="Arial"/>
      <w:b/>
      <w:i/>
      <w:lang w:val="en-GB"/>
    </w:rPr>
  </w:style>
  <w:style w:type="paragraph" w:styleId="BodyText">
    <w:name w:val="Body Text"/>
    <w:aliases w:val="F2 Body Text"/>
    <w:basedOn w:val="Normal"/>
    <w:link w:val="BodyTextChar"/>
    <w:rsid w:val="004A62F0"/>
    <w:pPr>
      <w:spacing w:before="120"/>
      <w:ind w:left="907"/>
    </w:pPr>
    <w:rPr>
      <w:rFonts w:eastAsia="Calibri"/>
    </w:rPr>
  </w:style>
  <w:style w:type="character" w:customStyle="1" w:styleId="BodyTextChar">
    <w:name w:val="Body Text Char"/>
    <w:aliases w:val="F2 Body Text Char"/>
    <w:link w:val="BodyText"/>
    <w:locked/>
    <w:rsid w:val="004A62F0"/>
    <w:rPr>
      <w:rFonts w:ascii="Arial" w:hAnsi="Arial" w:cs="Times New Roman"/>
      <w:sz w:val="20"/>
      <w:szCs w:val="20"/>
      <w:lang w:val="en-GB"/>
    </w:rPr>
  </w:style>
  <w:style w:type="paragraph" w:customStyle="1" w:styleId="MediumGrid1-Accent21">
    <w:name w:val="Medium Grid 1 - Accent 21"/>
    <w:basedOn w:val="Normal"/>
    <w:link w:val="MediumGrid1-Accent2Char"/>
    <w:qFormat/>
    <w:rsid w:val="004A62F0"/>
    <w:pPr>
      <w:ind w:left="720"/>
    </w:pPr>
    <w:rPr>
      <w:rFonts w:eastAsia="Calibri"/>
    </w:rPr>
  </w:style>
  <w:style w:type="character" w:styleId="Hyperlink">
    <w:name w:val="Hyperlink"/>
    <w:rsid w:val="004A62F0"/>
    <w:rPr>
      <w:rFonts w:cs="Times New Roman"/>
      <w:color w:val="0000FF"/>
      <w:u w:val="single"/>
    </w:rPr>
  </w:style>
  <w:style w:type="paragraph" w:styleId="Header">
    <w:name w:val="header"/>
    <w:basedOn w:val="Normal"/>
    <w:link w:val="HeaderChar"/>
    <w:uiPriority w:val="99"/>
    <w:rsid w:val="004A62F0"/>
    <w:pPr>
      <w:tabs>
        <w:tab w:val="center" w:pos="4680"/>
        <w:tab w:val="right" w:pos="9360"/>
      </w:tabs>
      <w:spacing w:before="0" w:after="0" w:line="240" w:lineRule="auto"/>
    </w:pPr>
    <w:rPr>
      <w:rFonts w:eastAsia="Calibri"/>
    </w:rPr>
  </w:style>
  <w:style w:type="character" w:customStyle="1" w:styleId="HeaderChar">
    <w:name w:val="Header Char"/>
    <w:link w:val="Header"/>
    <w:uiPriority w:val="99"/>
    <w:locked/>
    <w:rsid w:val="004A62F0"/>
    <w:rPr>
      <w:rFonts w:ascii="Arial" w:hAnsi="Arial" w:cs="Times New Roman"/>
      <w:sz w:val="20"/>
      <w:szCs w:val="20"/>
      <w:lang w:val="en-GB"/>
    </w:rPr>
  </w:style>
  <w:style w:type="paragraph" w:styleId="Footer">
    <w:name w:val="footer"/>
    <w:basedOn w:val="Normal"/>
    <w:link w:val="FooterChar"/>
    <w:uiPriority w:val="99"/>
    <w:rsid w:val="004A62F0"/>
    <w:pPr>
      <w:tabs>
        <w:tab w:val="center" w:pos="4680"/>
        <w:tab w:val="right" w:pos="9360"/>
      </w:tabs>
      <w:spacing w:before="0" w:after="0" w:line="240" w:lineRule="auto"/>
    </w:pPr>
    <w:rPr>
      <w:rFonts w:eastAsia="Calibri"/>
    </w:rPr>
  </w:style>
  <w:style w:type="character" w:customStyle="1" w:styleId="FooterChar">
    <w:name w:val="Footer Char"/>
    <w:link w:val="Footer"/>
    <w:uiPriority w:val="99"/>
    <w:locked/>
    <w:rsid w:val="004A62F0"/>
    <w:rPr>
      <w:rFonts w:ascii="Arial" w:hAnsi="Arial" w:cs="Times New Roman"/>
      <w:sz w:val="20"/>
      <w:szCs w:val="20"/>
      <w:lang w:val="en-GB"/>
    </w:rPr>
  </w:style>
  <w:style w:type="paragraph" w:styleId="BalloonText">
    <w:name w:val="Balloon Text"/>
    <w:basedOn w:val="Normal"/>
    <w:link w:val="BalloonTextChar"/>
    <w:semiHidden/>
    <w:rsid w:val="004A62F0"/>
    <w:pPr>
      <w:spacing w:before="0" w:after="0" w:line="240" w:lineRule="auto"/>
    </w:pPr>
    <w:rPr>
      <w:rFonts w:ascii="Tahoma" w:eastAsia="Calibri" w:hAnsi="Tahoma"/>
      <w:sz w:val="16"/>
      <w:szCs w:val="16"/>
    </w:rPr>
  </w:style>
  <w:style w:type="character" w:customStyle="1" w:styleId="BalloonTextChar">
    <w:name w:val="Balloon Text Char"/>
    <w:link w:val="BalloonText"/>
    <w:semiHidden/>
    <w:locked/>
    <w:rsid w:val="004A62F0"/>
    <w:rPr>
      <w:rFonts w:ascii="Tahoma" w:hAnsi="Tahoma" w:cs="Tahoma"/>
      <w:sz w:val="16"/>
      <w:szCs w:val="16"/>
      <w:lang w:val="en-GB"/>
    </w:rPr>
  </w:style>
  <w:style w:type="paragraph" w:customStyle="1" w:styleId="BodyTextItalic">
    <w:name w:val="Body Text Italic"/>
    <w:basedOn w:val="BodyText"/>
    <w:rsid w:val="002D6C45"/>
    <w:rPr>
      <w:i/>
    </w:rPr>
  </w:style>
  <w:style w:type="character" w:styleId="FollowedHyperlink">
    <w:name w:val="FollowedHyperlink"/>
    <w:rsid w:val="00A9722E"/>
    <w:rPr>
      <w:rFonts w:cs="Times New Roman"/>
      <w:color w:val="800080"/>
      <w:u w:val="single"/>
    </w:rPr>
  </w:style>
  <w:style w:type="character" w:customStyle="1" w:styleId="MediumGrid1-Accent2Char">
    <w:name w:val="Medium Grid 1 - Accent 2 Char"/>
    <w:link w:val="MediumGrid1-Accent21"/>
    <w:locked/>
    <w:rsid w:val="000A3434"/>
    <w:rPr>
      <w:rFonts w:ascii="Arial" w:hAnsi="Arial"/>
      <w:sz w:val="20"/>
      <w:lang w:val="en-GB"/>
    </w:rPr>
  </w:style>
  <w:style w:type="character" w:styleId="CommentReference">
    <w:name w:val="annotation reference"/>
    <w:rsid w:val="00CD6E7C"/>
    <w:rPr>
      <w:sz w:val="16"/>
      <w:szCs w:val="16"/>
    </w:rPr>
  </w:style>
  <w:style w:type="paragraph" w:styleId="CommentText">
    <w:name w:val="annotation text"/>
    <w:basedOn w:val="Normal"/>
    <w:link w:val="CommentTextChar"/>
    <w:rsid w:val="00CD6E7C"/>
  </w:style>
  <w:style w:type="character" w:customStyle="1" w:styleId="CommentTextChar">
    <w:name w:val="Comment Text Char"/>
    <w:link w:val="CommentText"/>
    <w:rsid w:val="00CD6E7C"/>
    <w:rPr>
      <w:rFonts w:ascii="Arial" w:eastAsia="Times New Roman" w:hAnsi="Arial"/>
      <w:lang w:val="en-GB" w:eastAsia="en-US"/>
    </w:rPr>
  </w:style>
  <w:style w:type="paragraph" w:styleId="CommentSubject">
    <w:name w:val="annotation subject"/>
    <w:basedOn w:val="CommentText"/>
    <w:next w:val="CommentText"/>
    <w:link w:val="CommentSubjectChar"/>
    <w:rsid w:val="00CD6E7C"/>
    <w:rPr>
      <w:b/>
      <w:bCs/>
    </w:rPr>
  </w:style>
  <w:style w:type="character" w:customStyle="1" w:styleId="CommentSubjectChar">
    <w:name w:val="Comment Subject Char"/>
    <w:link w:val="CommentSubject"/>
    <w:rsid w:val="00CD6E7C"/>
    <w:rPr>
      <w:rFonts w:ascii="Arial" w:eastAsia="Times New Roman" w:hAnsi="Arial"/>
      <w:b/>
      <w:bCs/>
      <w:lang w:val="en-GB" w:eastAsia="en-US"/>
    </w:rPr>
  </w:style>
  <w:style w:type="table" w:styleId="TableGrid">
    <w:name w:val="Table Grid"/>
    <w:basedOn w:val="TableNormal"/>
    <w:rsid w:val="00FE03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7502EB"/>
  </w:style>
  <w:style w:type="character" w:customStyle="1" w:styleId="FootnoteTextChar">
    <w:name w:val="Footnote Text Char"/>
    <w:link w:val="FootnoteText"/>
    <w:rsid w:val="007502EB"/>
    <w:rPr>
      <w:rFonts w:ascii="Arial" w:eastAsia="Times New Roman" w:hAnsi="Arial"/>
      <w:lang w:val="en-GB" w:eastAsia="en-US"/>
    </w:rPr>
  </w:style>
  <w:style w:type="character" w:styleId="FootnoteReference">
    <w:name w:val="footnote reference"/>
    <w:rsid w:val="007502EB"/>
    <w:rPr>
      <w:vertAlign w:val="superscript"/>
    </w:rPr>
  </w:style>
  <w:style w:type="table" w:customStyle="1" w:styleId="TableGrid1">
    <w:name w:val="Table Grid1"/>
    <w:basedOn w:val="TableNormal"/>
    <w:next w:val="TableGrid"/>
    <w:uiPriority w:val="39"/>
    <w:rsid w:val="002F2D0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447073"/>
    <w:rPr>
      <w:rFonts w:ascii="Arial" w:eastAsia="Times New Roman" w:hAnsi="Arial"/>
      <w:lang w:val="en-GB"/>
    </w:rPr>
  </w:style>
  <w:style w:type="paragraph" w:styleId="IntenseQuote">
    <w:name w:val="Intense Quote"/>
    <w:basedOn w:val="Normal"/>
    <w:next w:val="Normal"/>
    <w:link w:val="IntenseQuoteChar"/>
    <w:uiPriority w:val="60"/>
    <w:qFormat/>
    <w:rsid w:val="0095471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60"/>
    <w:rsid w:val="00954713"/>
    <w:rPr>
      <w:rFonts w:ascii="Arial" w:eastAsia="Times New Roman" w:hAnsi="Arial"/>
      <w:i/>
      <w:iCs/>
      <w:color w:val="4F81BD" w:themeColor="accent1"/>
      <w:lang w:val="en-GB"/>
    </w:rPr>
  </w:style>
  <w:style w:type="character" w:customStyle="1" w:styleId="UnresolvedMention1">
    <w:name w:val="Unresolved Mention1"/>
    <w:basedOn w:val="DefaultParagraphFont"/>
    <w:uiPriority w:val="99"/>
    <w:semiHidden/>
    <w:unhideWhenUsed/>
    <w:rsid w:val="003E22D4"/>
    <w:rPr>
      <w:color w:val="605E5C"/>
      <w:shd w:val="clear" w:color="auto" w:fill="E1DFDD"/>
    </w:rPr>
  </w:style>
  <w:style w:type="character" w:styleId="IntenseReference">
    <w:name w:val="Intense Reference"/>
    <w:basedOn w:val="DefaultParagraphFont"/>
    <w:uiPriority w:val="68"/>
    <w:qFormat/>
    <w:rsid w:val="00C725AC"/>
    <w:rPr>
      <w:b/>
      <w:bCs/>
      <w:smallCaps/>
      <w:color w:val="4F81BD" w:themeColor="accent1"/>
      <w:spacing w:val="5"/>
    </w:rPr>
  </w:style>
  <w:style w:type="paragraph" w:styleId="ListParagraph">
    <w:name w:val="List Paragraph"/>
    <w:basedOn w:val="Normal"/>
    <w:uiPriority w:val="34"/>
    <w:qFormat/>
    <w:rsid w:val="00C60FF5"/>
    <w:pPr>
      <w:ind w:left="720"/>
      <w:contextualSpacing/>
    </w:pPr>
  </w:style>
  <w:style w:type="paragraph" w:styleId="Revision">
    <w:name w:val="Revision"/>
    <w:hidden/>
    <w:uiPriority w:val="71"/>
    <w:semiHidden/>
    <w:rsid w:val="000D3F55"/>
    <w:rPr>
      <w:rFonts w:ascii="Arial" w:eastAsia="Times New Roman" w:hAnsi="Arial"/>
      <w:lang w:val="en-GB"/>
    </w:rPr>
  </w:style>
  <w:style w:type="character" w:styleId="UnresolvedMention">
    <w:name w:val="Unresolved Mention"/>
    <w:basedOn w:val="DefaultParagraphFont"/>
    <w:uiPriority w:val="99"/>
    <w:semiHidden/>
    <w:unhideWhenUsed/>
    <w:rsid w:val="003D2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35883104">
      <w:bodyDiv w:val="1"/>
      <w:marLeft w:val="0"/>
      <w:marRight w:val="0"/>
      <w:marTop w:val="0"/>
      <w:marBottom w:val="0"/>
      <w:divBdr>
        <w:top w:val="none" w:sz="0" w:space="0" w:color="auto"/>
        <w:left w:val="none" w:sz="0" w:space="0" w:color="auto"/>
        <w:bottom w:val="none" w:sz="0" w:space="0" w:color="auto"/>
        <w:right w:val="none" w:sz="0" w:space="0" w:color="auto"/>
      </w:divBdr>
    </w:div>
    <w:div w:id="1030498831">
      <w:bodyDiv w:val="1"/>
      <w:marLeft w:val="0"/>
      <w:marRight w:val="0"/>
      <w:marTop w:val="0"/>
      <w:marBottom w:val="0"/>
      <w:divBdr>
        <w:top w:val="none" w:sz="0" w:space="0" w:color="auto"/>
        <w:left w:val="none" w:sz="0" w:space="0" w:color="auto"/>
        <w:bottom w:val="none" w:sz="0" w:space="0" w:color="auto"/>
        <w:right w:val="none" w:sz="0" w:space="0" w:color="auto"/>
      </w:divBdr>
    </w:div>
    <w:div w:id="1515077061">
      <w:bodyDiv w:val="1"/>
      <w:marLeft w:val="0"/>
      <w:marRight w:val="0"/>
      <w:marTop w:val="0"/>
      <w:marBottom w:val="0"/>
      <w:divBdr>
        <w:top w:val="none" w:sz="0" w:space="0" w:color="auto"/>
        <w:left w:val="none" w:sz="0" w:space="0" w:color="auto"/>
        <w:bottom w:val="none" w:sz="0" w:space="0" w:color="auto"/>
        <w:right w:val="none" w:sz="0" w:space="0" w:color="auto"/>
      </w:divBdr>
      <w:divsChild>
        <w:div w:id="2032796147">
          <w:marLeft w:val="0"/>
          <w:marRight w:val="0"/>
          <w:marTop w:val="0"/>
          <w:marBottom w:val="0"/>
          <w:divBdr>
            <w:top w:val="none" w:sz="0" w:space="0" w:color="auto"/>
            <w:left w:val="none" w:sz="0" w:space="0" w:color="auto"/>
            <w:bottom w:val="none" w:sz="0" w:space="0" w:color="auto"/>
            <w:right w:val="none" w:sz="0" w:space="0" w:color="auto"/>
          </w:divBdr>
        </w:div>
      </w:divsChild>
    </w:div>
    <w:div w:id="1733458586">
      <w:bodyDiv w:val="1"/>
      <w:marLeft w:val="0"/>
      <w:marRight w:val="0"/>
      <w:marTop w:val="0"/>
      <w:marBottom w:val="0"/>
      <w:divBdr>
        <w:top w:val="none" w:sz="0" w:space="0" w:color="auto"/>
        <w:left w:val="none" w:sz="0" w:space="0" w:color="auto"/>
        <w:bottom w:val="none" w:sz="0" w:space="0" w:color="auto"/>
        <w:right w:val="none" w:sz="0" w:space="0" w:color="auto"/>
      </w:divBdr>
      <w:divsChild>
        <w:div w:id="295530256">
          <w:marLeft w:val="0"/>
          <w:marRight w:val="0"/>
          <w:marTop w:val="0"/>
          <w:marBottom w:val="0"/>
          <w:divBdr>
            <w:top w:val="none" w:sz="0" w:space="0" w:color="auto"/>
            <w:left w:val="none" w:sz="0" w:space="0" w:color="auto"/>
            <w:bottom w:val="none" w:sz="0" w:space="0" w:color="auto"/>
            <w:right w:val="none" w:sz="0" w:space="0" w:color="auto"/>
          </w:divBdr>
        </w:div>
      </w:divsChild>
    </w:div>
    <w:div w:id="1965574140">
      <w:bodyDiv w:val="1"/>
      <w:marLeft w:val="0"/>
      <w:marRight w:val="0"/>
      <w:marTop w:val="0"/>
      <w:marBottom w:val="0"/>
      <w:divBdr>
        <w:top w:val="none" w:sz="0" w:space="0" w:color="auto"/>
        <w:left w:val="none" w:sz="0" w:space="0" w:color="auto"/>
        <w:bottom w:val="none" w:sz="0" w:space="0" w:color="auto"/>
        <w:right w:val="none" w:sz="0" w:space="0" w:color="auto"/>
      </w:divBdr>
      <w:divsChild>
        <w:div w:id="1435442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kgo.org/konkursi/detaljno/220/produzen-rok-za-podnosenje-prijava-za-pakete-podrske-gradjansko-ucesce-i-transparentnos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kgo.org/konkursi/detaljno/220/produzen-rok-za-podnosenje-prijava-za-pakete-podrske-gradjansko-ucesce-i-transparentno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93881F75506A41A76E9E3227A08B29" ma:contentTypeVersion="11" ma:contentTypeDescription="Kreiraj novi dokument." ma:contentTypeScope="" ma:versionID="8754742d8ea80698f5e285ddf0a788c1">
  <xsd:schema xmlns:xsd="http://www.w3.org/2001/XMLSchema" xmlns:xs="http://www.w3.org/2001/XMLSchema" xmlns:p="http://schemas.microsoft.com/office/2006/metadata/properties" xmlns:ns3="a0e5038e-d2ec-44e9-b7fe-ca7c14556aa7" xmlns:ns4="bf1a605b-4cf4-42a7-98ae-2f5da6e020e0" targetNamespace="http://schemas.microsoft.com/office/2006/metadata/properties" ma:root="true" ma:fieldsID="b221ba0354b54f54a0a668380c84fdcb" ns3:_="" ns4:_="">
    <xsd:import namespace="a0e5038e-d2ec-44e9-b7fe-ca7c14556aa7"/>
    <xsd:import namespace="bf1a605b-4cf4-42a7-98ae-2f5da6e020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5038e-d2ec-44e9-b7fe-ca7c14556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a605b-4cf4-42a7-98ae-2f5da6e020e0" elementFormDefault="qualified">
    <xsd:import namespace="http://schemas.microsoft.com/office/2006/documentManagement/types"/>
    <xsd:import namespace="http://schemas.microsoft.com/office/infopath/2007/PartnerControls"/>
    <xsd:element name="SharedWithUsers" ma:index="10"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jeno sa detaljima" ma:internalName="SharedWithDetails" ma:readOnly="true">
      <xsd:simpleType>
        <xsd:restriction base="dms:Note">
          <xsd:maxLength value="255"/>
        </xsd:restriction>
      </xsd:simpleType>
    </xsd:element>
    <xsd:element name="SharingHintHash" ma:index="12" nillable="true" ma:displayName="Heš oznaka pogotka za delj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79C3D-E84E-42D8-9E0F-873D659CD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5038e-d2ec-44e9-b7fe-ca7c14556aa7"/>
    <ds:schemaRef ds:uri="bf1a605b-4cf4-42a7-98ae-2f5da6e02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736E7-347A-4E89-99FD-E510519A515E}">
  <ds:schemaRefs>
    <ds:schemaRef ds:uri="http://schemas.microsoft.com/sharepoint/v3/contenttype/forms"/>
  </ds:schemaRefs>
</ds:datastoreItem>
</file>

<file path=customXml/itemProps3.xml><?xml version="1.0" encoding="utf-8"?>
<ds:datastoreItem xmlns:ds="http://schemas.openxmlformats.org/officeDocument/2006/customXml" ds:itemID="{9B7FC82E-F769-42F4-BCDC-1CD2B22CC4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D5380D-7601-4E4A-A3BF-0FD77CFF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2262</Words>
  <Characters>14144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Упутства за подносиоце молбе који су заинтересовани за примање подршке при преузимању Сервисних пакета</vt:lpstr>
    </vt:vector>
  </TitlesOfParts>
  <Company>GIZ International Services</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Упутства за подносиоце молбе који су заинтересовани за примање подршке при преузимању Сервисних пакета</dc:title>
  <dc:creator>CT</dc:creator>
  <cp:lastModifiedBy>Sara Talijan</cp:lastModifiedBy>
  <cp:revision>88</cp:revision>
  <cp:lastPrinted>2016-09-13T07:04:00Z</cp:lastPrinted>
  <dcterms:created xsi:type="dcterms:W3CDTF">2019-08-12T10:53:00Z</dcterms:created>
  <dcterms:modified xsi:type="dcterms:W3CDTF">2019-10-11T07:50:00Z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0x0101003D93881F75506A41A76E9E3227A08B29</vt:lpwstr>
  </property>
</Properties>
</file>