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5E23" w14:textId="77777777" w:rsidR="001D2683" w:rsidRDefault="001D2683" w:rsidP="00787B0B">
      <w:pPr>
        <w:rPr>
          <w:lang w:val="sr-Latn-RS"/>
        </w:rPr>
      </w:pPr>
    </w:p>
    <w:p w14:paraId="0C12469A" w14:textId="77777777" w:rsidR="00EC301E" w:rsidRDefault="00EC301E" w:rsidP="00787B0B">
      <w:pPr>
        <w:jc w:val="center"/>
        <w:rPr>
          <w:rFonts w:ascii="Tahoma" w:hAnsi="Tahoma" w:cs="Tahoma"/>
          <w:b/>
          <w:bCs/>
          <w:lang w:val="sr-Latn-RS"/>
        </w:rPr>
      </w:pPr>
    </w:p>
    <w:p w14:paraId="353855CB" w14:textId="33DEF964" w:rsidR="00787B0B" w:rsidRPr="00787B0B" w:rsidRDefault="00787B0B" w:rsidP="00787B0B">
      <w:pPr>
        <w:jc w:val="center"/>
        <w:rPr>
          <w:rFonts w:ascii="Tahoma" w:hAnsi="Tahoma" w:cs="Tahoma"/>
          <w:b/>
          <w:bCs/>
          <w:lang w:val="sr-Latn-RS"/>
        </w:rPr>
      </w:pPr>
      <w:r w:rsidRPr="00787B0B">
        <w:rPr>
          <w:rFonts w:ascii="Tahoma" w:hAnsi="Tahoma" w:cs="Tahoma"/>
          <w:b/>
          <w:bCs/>
          <w:lang w:val="sr-Latn-RS"/>
        </w:rPr>
        <w:t>САСТАНАК МРЕЖЕ НАЧЕЛНИКА УПРАВА ГРАДОВА, ОПШТИНА И УПРАВА ГРАДСКИХ ОПШТИНА</w:t>
      </w:r>
    </w:p>
    <w:p w14:paraId="4D402D1A" w14:textId="1D13039E" w:rsidR="00787B0B" w:rsidRPr="009F5487" w:rsidRDefault="00787B0B" w:rsidP="00787B0B">
      <w:pPr>
        <w:jc w:val="center"/>
        <w:rPr>
          <w:rFonts w:ascii="Tahoma" w:hAnsi="Tahoma" w:cs="Tahoma"/>
          <w:b/>
          <w:bCs/>
          <w:sz w:val="22"/>
          <w:lang w:val="en-GB"/>
        </w:rPr>
      </w:pPr>
      <w:r w:rsidRPr="009F5487">
        <w:rPr>
          <w:rFonts w:ascii="Tahoma" w:hAnsi="Tahoma" w:cs="Tahoma"/>
          <w:b/>
          <w:bCs/>
          <w:sz w:val="22"/>
          <w:lang w:val="sr-Latn-RS"/>
        </w:rPr>
        <w:t>Хотел М Београд</w:t>
      </w:r>
      <w:r w:rsidR="00527DD8" w:rsidRPr="009F5487">
        <w:rPr>
          <w:rFonts w:ascii="Tahoma" w:hAnsi="Tahoma" w:cs="Tahoma"/>
          <w:b/>
          <w:bCs/>
          <w:sz w:val="22"/>
          <w:lang w:val="sr-Cyrl-RS"/>
        </w:rPr>
        <w:t xml:space="preserve">, Булевар </w:t>
      </w:r>
      <w:r w:rsidR="003B781E" w:rsidRPr="009F5487">
        <w:rPr>
          <w:rFonts w:ascii="Tahoma" w:hAnsi="Tahoma" w:cs="Tahoma"/>
          <w:b/>
          <w:bCs/>
          <w:sz w:val="22"/>
          <w:lang w:val="en-GB"/>
        </w:rPr>
        <w:t>O</w:t>
      </w:r>
      <w:r w:rsidR="00527DD8" w:rsidRPr="009F5487">
        <w:rPr>
          <w:rFonts w:ascii="Tahoma" w:hAnsi="Tahoma" w:cs="Tahoma"/>
          <w:b/>
          <w:bCs/>
          <w:sz w:val="22"/>
          <w:lang w:val="sr-Cyrl-RS"/>
        </w:rPr>
        <w:t>слобођења</w:t>
      </w:r>
      <w:r w:rsidR="003B781E" w:rsidRPr="009F5487">
        <w:rPr>
          <w:rFonts w:ascii="Tahoma" w:hAnsi="Tahoma" w:cs="Tahoma"/>
          <w:b/>
          <w:bCs/>
          <w:sz w:val="22"/>
          <w:lang w:val="en-GB"/>
        </w:rPr>
        <w:t xml:space="preserve"> 56a</w:t>
      </w:r>
    </w:p>
    <w:p w14:paraId="320F2EEA" w14:textId="1A73E16E" w:rsidR="00787B0B" w:rsidRPr="009F5487" w:rsidRDefault="00787B0B" w:rsidP="00787B0B">
      <w:pPr>
        <w:jc w:val="center"/>
        <w:rPr>
          <w:rFonts w:ascii="Tahoma" w:hAnsi="Tahoma" w:cs="Tahoma"/>
          <w:b/>
          <w:bCs/>
          <w:sz w:val="22"/>
          <w:lang w:val="sr-Latn-RS"/>
        </w:rPr>
      </w:pPr>
      <w:r w:rsidRPr="009F5487">
        <w:rPr>
          <w:rFonts w:ascii="Tahoma" w:hAnsi="Tahoma" w:cs="Tahoma"/>
          <w:b/>
          <w:bCs/>
          <w:sz w:val="22"/>
          <w:lang w:val="sr-Latn-RS"/>
        </w:rPr>
        <w:t xml:space="preserve">Београд, 19. мај 2023. </w:t>
      </w:r>
      <w:r w:rsidRPr="009F5487">
        <w:rPr>
          <w:rFonts w:ascii="Tahoma" w:hAnsi="Tahoma" w:cs="Tahoma"/>
          <w:b/>
          <w:bCs/>
          <w:sz w:val="22"/>
          <w:lang w:val="sr-Cyrl-RS"/>
        </w:rPr>
        <w:t>г</w:t>
      </w:r>
      <w:r w:rsidRPr="009F5487">
        <w:rPr>
          <w:rFonts w:ascii="Tahoma" w:hAnsi="Tahoma" w:cs="Tahoma"/>
          <w:b/>
          <w:bCs/>
          <w:sz w:val="22"/>
          <w:lang w:val="sr-Latn-RS"/>
        </w:rPr>
        <w:t>одине</w:t>
      </w:r>
    </w:p>
    <w:p w14:paraId="0B879323" w14:textId="77777777" w:rsidR="00787B0B" w:rsidRPr="00787B0B" w:rsidRDefault="00787B0B" w:rsidP="00787B0B">
      <w:pPr>
        <w:rPr>
          <w:rFonts w:ascii="Tahoma" w:hAnsi="Tahoma" w:cs="Tahoma"/>
          <w:b/>
          <w:bCs/>
          <w:lang w:val="sr-Latn-RS"/>
        </w:rPr>
      </w:pPr>
    </w:p>
    <w:p w14:paraId="6B246E2B" w14:textId="77777777" w:rsidR="00787B0B" w:rsidRPr="004A50AC" w:rsidRDefault="00787B0B" w:rsidP="00787B0B">
      <w:pPr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b/>
          <w:bCs/>
          <w:sz w:val="22"/>
          <w:lang w:val="sr-Latn-RS"/>
        </w:rPr>
        <w:t>10:00-11:00</w:t>
      </w:r>
      <w:r w:rsidRPr="004A50AC">
        <w:rPr>
          <w:rFonts w:ascii="Tahoma" w:hAnsi="Tahoma" w:cs="Tahoma"/>
          <w:sz w:val="22"/>
          <w:lang w:val="sr-Latn-RS"/>
        </w:rPr>
        <w:t xml:space="preserve">      Долазак учесника и кафа добродошлице </w:t>
      </w:r>
    </w:p>
    <w:p w14:paraId="68CA92E1" w14:textId="54A7DBD7" w:rsidR="00787B0B" w:rsidRDefault="00787B0B" w:rsidP="00787B0B">
      <w:pPr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sz w:val="22"/>
          <w:lang w:val="sr-Latn-RS"/>
        </w:rPr>
        <w:t>Модератор  Маја Стојановић</w:t>
      </w:r>
      <w:r w:rsidR="00AF6BBE" w:rsidRPr="004A50AC">
        <w:rPr>
          <w:rFonts w:ascii="Tahoma" w:hAnsi="Tahoma" w:cs="Tahoma"/>
          <w:sz w:val="22"/>
          <w:lang w:val="sr-Cyrl-RS"/>
        </w:rPr>
        <w:t xml:space="preserve"> Керић</w:t>
      </w:r>
      <w:r w:rsidRPr="004A50AC">
        <w:rPr>
          <w:rFonts w:ascii="Tahoma" w:hAnsi="Tahoma" w:cs="Tahoma"/>
          <w:sz w:val="22"/>
          <w:lang w:val="sr-Latn-RS"/>
        </w:rPr>
        <w:t>, координатор мреже</w:t>
      </w:r>
    </w:p>
    <w:p w14:paraId="757AB235" w14:textId="77777777" w:rsidR="003408A4" w:rsidRPr="004A50AC" w:rsidRDefault="003408A4" w:rsidP="00787B0B">
      <w:pPr>
        <w:rPr>
          <w:rFonts w:ascii="Tahoma" w:hAnsi="Tahoma" w:cs="Tahoma"/>
          <w:sz w:val="22"/>
          <w:lang w:val="sr-Latn-RS"/>
        </w:rPr>
      </w:pPr>
    </w:p>
    <w:p w14:paraId="3E71BA26" w14:textId="1CC61DA9" w:rsidR="00787B0B" w:rsidRPr="004A50AC" w:rsidRDefault="00787B0B" w:rsidP="00787B0B">
      <w:pPr>
        <w:rPr>
          <w:rFonts w:ascii="Tahoma" w:hAnsi="Tahoma" w:cs="Tahoma"/>
          <w:b/>
          <w:bCs/>
          <w:sz w:val="22"/>
          <w:lang w:val="sr-Latn-RS"/>
        </w:rPr>
      </w:pPr>
      <w:r w:rsidRPr="004A50AC">
        <w:rPr>
          <w:rFonts w:ascii="Tahoma" w:hAnsi="Tahoma" w:cs="Tahoma"/>
          <w:b/>
          <w:bCs/>
          <w:sz w:val="22"/>
          <w:lang w:val="sr-Latn-RS"/>
        </w:rPr>
        <w:t xml:space="preserve">11:00 – 11:15   </w:t>
      </w:r>
      <w:r w:rsidRPr="004A50AC">
        <w:rPr>
          <w:rFonts w:ascii="Tahoma" w:hAnsi="Tahoma" w:cs="Tahoma"/>
          <w:sz w:val="22"/>
          <w:lang w:val="sr-Latn-RS"/>
        </w:rPr>
        <w:t>УВОДНА ОБРАЋАЊА</w:t>
      </w:r>
      <w:r w:rsidRPr="004A50AC">
        <w:rPr>
          <w:rFonts w:ascii="Tahoma" w:hAnsi="Tahoma" w:cs="Tahoma"/>
          <w:b/>
          <w:bCs/>
          <w:sz w:val="22"/>
          <w:lang w:val="sr-Latn-RS"/>
        </w:rPr>
        <w:t xml:space="preserve">  </w:t>
      </w:r>
    </w:p>
    <w:p w14:paraId="2BFF19AD" w14:textId="776CA393" w:rsidR="00787B0B" w:rsidRPr="004A50AC" w:rsidRDefault="00787B0B" w:rsidP="00787B0B">
      <w:pPr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sz w:val="22"/>
          <w:lang w:val="sr-Latn-RS"/>
        </w:rPr>
        <w:t xml:space="preserve">                         </w:t>
      </w:r>
      <w:r w:rsidR="003C1E6B">
        <w:rPr>
          <w:rFonts w:ascii="Tahoma" w:hAnsi="Tahoma" w:cs="Tahoma"/>
          <w:sz w:val="22"/>
          <w:lang w:val="sr-Cyrl-RS"/>
        </w:rPr>
        <w:t>Станија Вишекруна, в.д. секретар</w:t>
      </w:r>
      <w:r w:rsidR="00F8392F">
        <w:rPr>
          <w:rFonts w:ascii="Tahoma" w:hAnsi="Tahoma" w:cs="Tahoma"/>
          <w:sz w:val="22"/>
          <w:lang w:val="sr-Cyrl-RS"/>
        </w:rPr>
        <w:t>а</w:t>
      </w:r>
      <w:r w:rsidR="003C1E6B">
        <w:rPr>
          <w:rFonts w:ascii="Tahoma" w:hAnsi="Tahoma" w:cs="Tahoma"/>
          <w:sz w:val="22"/>
          <w:lang w:val="sr-Cyrl-RS"/>
        </w:rPr>
        <w:t xml:space="preserve"> министарства, </w:t>
      </w:r>
      <w:r w:rsidRPr="004A50AC">
        <w:rPr>
          <w:rFonts w:ascii="Tahoma" w:hAnsi="Tahoma" w:cs="Tahoma"/>
          <w:sz w:val="22"/>
          <w:lang w:val="sr-Latn-RS"/>
        </w:rPr>
        <w:t xml:space="preserve">МДУЛС </w:t>
      </w:r>
    </w:p>
    <w:p w14:paraId="7488BB77" w14:textId="1DCC2DAC" w:rsidR="00787B0B" w:rsidRPr="004A50AC" w:rsidRDefault="00787B0B" w:rsidP="00787B0B">
      <w:pPr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sz w:val="22"/>
          <w:lang w:val="sr-Latn-RS"/>
        </w:rPr>
        <w:t xml:space="preserve">                         </w:t>
      </w:r>
      <w:r w:rsidR="00FD02A1">
        <w:rPr>
          <w:rFonts w:ascii="Tahoma" w:hAnsi="Tahoma" w:cs="Tahoma"/>
          <w:sz w:val="22"/>
          <w:lang w:val="sr-Cyrl-RS"/>
        </w:rPr>
        <w:t xml:space="preserve">Драгана Ћурчија Глигоријевић, </w:t>
      </w:r>
      <w:r w:rsidR="008650D2">
        <w:rPr>
          <w:rFonts w:ascii="Tahoma" w:hAnsi="Tahoma" w:cs="Tahoma"/>
          <w:sz w:val="22"/>
          <w:lang w:val="sr-Cyrl-RS"/>
        </w:rPr>
        <w:t xml:space="preserve">саветница, </w:t>
      </w:r>
      <w:r w:rsidR="003408A4">
        <w:rPr>
          <w:rFonts w:ascii="Tahoma" w:hAnsi="Tahoma" w:cs="Tahoma"/>
          <w:sz w:val="22"/>
          <w:lang w:val="sr-Cyrl-RS"/>
        </w:rPr>
        <w:t xml:space="preserve">ПАР2ЕУ, </w:t>
      </w:r>
      <w:r w:rsidRPr="004A50AC">
        <w:rPr>
          <w:rFonts w:ascii="Tahoma" w:hAnsi="Tahoma" w:cs="Tahoma"/>
          <w:sz w:val="22"/>
          <w:lang w:val="sr-Latn-RS"/>
        </w:rPr>
        <w:t xml:space="preserve">ГИЗ </w:t>
      </w:r>
    </w:p>
    <w:p w14:paraId="3C8CB838" w14:textId="3D00EF49" w:rsidR="00787B0B" w:rsidRPr="00FD02A1" w:rsidRDefault="00787B0B" w:rsidP="00787B0B">
      <w:pPr>
        <w:rPr>
          <w:rFonts w:ascii="Tahoma" w:hAnsi="Tahoma" w:cs="Tahoma"/>
          <w:sz w:val="22"/>
          <w:lang w:val="sr-Cyrl-RS"/>
        </w:rPr>
      </w:pPr>
      <w:r w:rsidRPr="004A50AC">
        <w:rPr>
          <w:rFonts w:ascii="Tahoma" w:hAnsi="Tahoma" w:cs="Tahoma"/>
          <w:sz w:val="22"/>
          <w:lang w:val="sr-Latn-RS"/>
        </w:rPr>
        <w:t xml:space="preserve">                         Марко Томашевић, заменик генералног секретара за заступање</w:t>
      </w:r>
      <w:r w:rsidR="00FD02A1">
        <w:rPr>
          <w:rFonts w:ascii="Tahoma" w:hAnsi="Tahoma" w:cs="Tahoma"/>
          <w:sz w:val="22"/>
          <w:lang w:val="sr-Cyrl-RS"/>
        </w:rPr>
        <w:t>, СКГО</w:t>
      </w:r>
    </w:p>
    <w:p w14:paraId="7D841D13" w14:textId="77777777" w:rsidR="00787B0B" w:rsidRPr="004A50AC" w:rsidRDefault="00787B0B" w:rsidP="00787B0B">
      <w:pPr>
        <w:rPr>
          <w:rFonts w:ascii="Tahoma" w:hAnsi="Tahoma" w:cs="Tahoma"/>
          <w:sz w:val="22"/>
          <w:lang w:val="sr-Latn-RS"/>
        </w:rPr>
      </w:pPr>
    </w:p>
    <w:p w14:paraId="505C4ED9" w14:textId="51BCCCCF" w:rsidR="00787B0B" w:rsidRPr="004A50AC" w:rsidRDefault="005851CF" w:rsidP="00AF6BBE">
      <w:pPr>
        <w:jc w:val="center"/>
        <w:rPr>
          <w:rFonts w:ascii="Tahoma" w:hAnsi="Tahoma" w:cs="Tahoma"/>
          <w:b/>
          <w:bCs/>
          <w:sz w:val="22"/>
          <w:lang w:val="sr-Latn-RS"/>
        </w:rPr>
      </w:pPr>
      <w:r w:rsidRPr="004A50AC">
        <w:rPr>
          <w:rFonts w:ascii="Tahoma" w:hAnsi="Tahoma" w:cs="Tahoma"/>
          <w:b/>
          <w:bCs/>
          <w:sz w:val="22"/>
        </w:rPr>
        <w:t>I</w:t>
      </w:r>
      <w:r w:rsidR="00787B0B" w:rsidRPr="004A50AC">
        <w:rPr>
          <w:rFonts w:ascii="Tahoma" w:hAnsi="Tahoma" w:cs="Tahoma"/>
          <w:b/>
          <w:bCs/>
          <w:sz w:val="22"/>
          <w:lang w:val="sr-Latn-RS"/>
        </w:rPr>
        <w:t>.</w:t>
      </w:r>
      <w:r w:rsidR="00787B0B" w:rsidRPr="004A50AC">
        <w:rPr>
          <w:rFonts w:ascii="Tahoma" w:hAnsi="Tahoma" w:cs="Tahoma"/>
          <w:b/>
          <w:bCs/>
          <w:sz w:val="22"/>
          <w:lang w:val="sr-Latn-RS"/>
        </w:rPr>
        <w:tab/>
        <w:t>РАЗМЕНА ИСКУСТВА У УСПОСТАВЉАЊУ ЈЕДИНСТВЕНОГ УПРАВНОГ МЕСТА</w:t>
      </w:r>
    </w:p>
    <w:p w14:paraId="0049B8DF" w14:textId="77777777" w:rsidR="00787B0B" w:rsidRPr="004A50AC" w:rsidRDefault="00787B0B" w:rsidP="00787B0B">
      <w:pPr>
        <w:rPr>
          <w:rFonts w:ascii="Tahoma" w:hAnsi="Tahoma" w:cs="Tahoma"/>
          <w:sz w:val="22"/>
          <w:lang w:val="sr-Latn-RS"/>
        </w:rPr>
      </w:pPr>
    </w:p>
    <w:p w14:paraId="2745F4EA" w14:textId="0C7C6F4A" w:rsidR="00787B0B" w:rsidRPr="004A50AC" w:rsidRDefault="00787B0B" w:rsidP="00787B0B">
      <w:pPr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b/>
          <w:bCs/>
          <w:sz w:val="22"/>
          <w:lang w:val="sr-Latn-RS"/>
        </w:rPr>
        <w:t>11:15 - 11:30</w:t>
      </w:r>
      <w:r w:rsidRPr="004A50AC">
        <w:rPr>
          <w:rFonts w:ascii="Tahoma" w:hAnsi="Tahoma" w:cs="Tahoma"/>
          <w:sz w:val="22"/>
          <w:lang w:val="sr-Latn-RS"/>
        </w:rPr>
        <w:t xml:space="preserve"> </w:t>
      </w:r>
      <w:r w:rsidR="00DB6F1C">
        <w:rPr>
          <w:rFonts w:ascii="Tahoma" w:hAnsi="Tahoma" w:cs="Tahoma"/>
          <w:sz w:val="22"/>
          <w:lang w:val="sr-Latn-RS"/>
        </w:rPr>
        <w:t xml:space="preserve">  </w:t>
      </w:r>
      <w:r w:rsidRPr="004A50AC">
        <w:rPr>
          <w:rFonts w:ascii="Tahoma" w:hAnsi="Tahoma" w:cs="Tahoma"/>
          <w:sz w:val="22"/>
          <w:lang w:val="sr-Latn-RS"/>
        </w:rPr>
        <w:t xml:space="preserve">ПРЕДСТАВЉАЊЕ СКГО МОДЕЛА ПОВЕЗАНИХ ПОСТУПАКА /  </w:t>
      </w:r>
    </w:p>
    <w:p w14:paraId="2426F581" w14:textId="5EBC28B1" w:rsidR="00A159A6" w:rsidRPr="004A50AC" w:rsidRDefault="00787B0B" w:rsidP="00787B0B">
      <w:pPr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sz w:val="22"/>
          <w:lang w:val="sr-Latn-RS"/>
        </w:rPr>
        <w:t xml:space="preserve">                       </w:t>
      </w:r>
      <w:r w:rsidR="00DB6F1C">
        <w:rPr>
          <w:rFonts w:ascii="Tahoma" w:hAnsi="Tahoma" w:cs="Tahoma"/>
          <w:sz w:val="22"/>
          <w:lang w:val="sr-Latn-RS"/>
        </w:rPr>
        <w:t xml:space="preserve">  </w:t>
      </w:r>
      <w:r w:rsidRPr="004A50AC">
        <w:rPr>
          <w:rFonts w:ascii="Tahoma" w:hAnsi="Tahoma" w:cs="Tahoma"/>
          <w:sz w:val="22"/>
          <w:lang w:val="sr-Latn-RS"/>
        </w:rPr>
        <w:t>УСПОСТАВЉАЊ</w:t>
      </w:r>
      <w:r w:rsidR="004E2843">
        <w:rPr>
          <w:rFonts w:ascii="Tahoma" w:hAnsi="Tahoma" w:cs="Tahoma"/>
          <w:sz w:val="22"/>
          <w:lang w:val="sr-Cyrl-RS"/>
        </w:rPr>
        <w:t>Е</w:t>
      </w:r>
      <w:r w:rsidRPr="004A50AC">
        <w:rPr>
          <w:rFonts w:ascii="Tahoma" w:hAnsi="Tahoma" w:cs="Tahoma"/>
          <w:sz w:val="22"/>
          <w:lang w:val="sr-Latn-RS"/>
        </w:rPr>
        <w:t xml:space="preserve"> ЈЕДИНСТВЕНИХ УПРАВНИХ МЕСТА</w:t>
      </w:r>
    </w:p>
    <w:p w14:paraId="050906F5" w14:textId="761F8503" w:rsidR="00787B0B" w:rsidRPr="004A50AC" w:rsidRDefault="00787B0B" w:rsidP="00787B0B">
      <w:pPr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sz w:val="22"/>
          <w:lang w:val="sr-Latn-RS"/>
        </w:rPr>
        <w:t xml:space="preserve">                       </w:t>
      </w:r>
      <w:r w:rsidR="00DB6F1C">
        <w:rPr>
          <w:rFonts w:ascii="Tahoma" w:hAnsi="Tahoma" w:cs="Tahoma"/>
          <w:sz w:val="22"/>
          <w:lang w:val="sr-Latn-RS"/>
        </w:rPr>
        <w:t xml:space="preserve">  </w:t>
      </w:r>
      <w:r w:rsidRPr="004A50AC">
        <w:rPr>
          <w:rFonts w:ascii="Tahoma" w:hAnsi="Tahoma" w:cs="Tahoma"/>
          <w:sz w:val="22"/>
          <w:lang w:val="sr-Latn-RS"/>
        </w:rPr>
        <w:t>Марија Лукић, шефица Одељења за добро управљање, СКГО</w:t>
      </w:r>
    </w:p>
    <w:p w14:paraId="465C9602" w14:textId="2AC41C9A" w:rsidR="00787B0B" w:rsidRPr="004A50AC" w:rsidRDefault="00787B0B" w:rsidP="00787B0B">
      <w:pPr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b/>
          <w:bCs/>
          <w:sz w:val="22"/>
          <w:lang w:val="sr-Latn-RS"/>
        </w:rPr>
        <w:t>11:30 - 12:15</w:t>
      </w:r>
      <w:r w:rsidRPr="004A50AC">
        <w:rPr>
          <w:rFonts w:ascii="Tahoma" w:hAnsi="Tahoma" w:cs="Tahoma"/>
          <w:sz w:val="22"/>
          <w:lang w:val="sr-Latn-RS"/>
        </w:rPr>
        <w:t xml:space="preserve"> </w:t>
      </w:r>
      <w:r w:rsidR="00DB6F1C">
        <w:rPr>
          <w:rFonts w:ascii="Tahoma" w:hAnsi="Tahoma" w:cs="Tahoma"/>
          <w:sz w:val="22"/>
          <w:lang w:val="sr-Latn-RS"/>
        </w:rPr>
        <w:t xml:space="preserve">  </w:t>
      </w:r>
      <w:r w:rsidRPr="004A50AC">
        <w:rPr>
          <w:rFonts w:ascii="Tahoma" w:hAnsi="Tahoma" w:cs="Tahoma"/>
          <w:sz w:val="22"/>
          <w:lang w:val="sr-Latn-RS"/>
        </w:rPr>
        <w:t xml:space="preserve">ИСКУСТВА ЛОКАЛНИХ САМОУПРАВА У ПОВЕЗИВАЊУ                     </w:t>
      </w:r>
    </w:p>
    <w:p w14:paraId="63CD6678" w14:textId="7721DA54" w:rsidR="003C1E6B" w:rsidRPr="00DB6F1C" w:rsidRDefault="00787B0B" w:rsidP="00DB6F1C">
      <w:pPr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sz w:val="22"/>
          <w:lang w:val="sr-Latn-RS"/>
        </w:rPr>
        <w:t xml:space="preserve">                       </w:t>
      </w:r>
      <w:r w:rsidR="00DB6F1C">
        <w:rPr>
          <w:rFonts w:ascii="Tahoma" w:hAnsi="Tahoma" w:cs="Tahoma"/>
          <w:sz w:val="22"/>
          <w:lang w:val="sr-Latn-RS"/>
        </w:rPr>
        <w:t xml:space="preserve">  </w:t>
      </w:r>
      <w:r w:rsidRPr="004A50AC">
        <w:rPr>
          <w:rFonts w:ascii="Tahoma" w:hAnsi="Tahoma" w:cs="Tahoma"/>
          <w:sz w:val="22"/>
          <w:lang w:val="sr-Latn-RS"/>
        </w:rPr>
        <w:t xml:space="preserve">ПОСТУПАКА ИЗ ОБЛАСТИ СОЦИЈАЛНЕ ЗАШТИТЕ    </w:t>
      </w:r>
      <w:r w:rsidR="003C1E6B">
        <w:rPr>
          <w:rFonts w:ascii="Tahoma" w:hAnsi="Tahoma" w:cs="Tahoma"/>
          <w:b/>
          <w:bCs/>
          <w:sz w:val="22"/>
          <w:lang w:val="sr-Latn-RS"/>
        </w:rPr>
        <w:t xml:space="preserve">  </w:t>
      </w:r>
    </w:p>
    <w:p w14:paraId="314826D9" w14:textId="459457B7" w:rsidR="003C1E6B" w:rsidRPr="004A50AC" w:rsidRDefault="003C1E6B" w:rsidP="003C1E6B">
      <w:pPr>
        <w:ind w:left="1350"/>
        <w:rPr>
          <w:rFonts w:ascii="Tahoma" w:hAnsi="Tahoma" w:cs="Tahoma"/>
          <w:sz w:val="22"/>
          <w:lang w:val="sr-Latn-RS"/>
        </w:rPr>
      </w:pPr>
      <w:r>
        <w:rPr>
          <w:rFonts w:ascii="Tahoma" w:hAnsi="Tahoma" w:cs="Tahoma"/>
          <w:b/>
          <w:bCs/>
          <w:sz w:val="22"/>
          <w:lang w:val="sr-Latn-RS"/>
        </w:rPr>
        <w:t xml:space="preserve">  </w:t>
      </w:r>
      <w:r w:rsidR="00DB6F1C">
        <w:rPr>
          <w:rFonts w:ascii="Tahoma" w:hAnsi="Tahoma" w:cs="Tahoma"/>
          <w:b/>
          <w:bCs/>
          <w:sz w:val="22"/>
          <w:lang w:val="sr-Latn-RS"/>
        </w:rPr>
        <w:t xml:space="preserve">   </w:t>
      </w:r>
      <w:r>
        <w:rPr>
          <w:rFonts w:ascii="Tahoma" w:hAnsi="Tahoma" w:cs="Tahoma"/>
          <w:b/>
          <w:bCs/>
          <w:sz w:val="22"/>
          <w:lang w:val="sr-Latn-RS"/>
        </w:rPr>
        <w:t xml:space="preserve"> </w:t>
      </w:r>
      <w:r w:rsidRPr="004A50AC">
        <w:rPr>
          <w:rFonts w:ascii="Tahoma" w:hAnsi="Tahoma" w:cs="Tahoma"/>
          <w:b/>
          <w:bCs/>
          <w:sz w:val="22"/>
          <w:lang w:val="sr-Latn-RS"/>
        </w:rPr>
        <w:t>Општина Врбас</w:t>
      </w:r>
      <w:r w:rsidRPr="004A50AC">
        <w:rPr>
          <w:rFonts w:ascii="Tahoma" w:hAnsi="Tahoma" w:cs="Tahoma"/>
          <w:sz w:val="22"/>
          <w:lang w:val="sr-Latn-RS"/>
        </w:rPr>
        <w:t xml:space="preserve">, Ивана Крезовић, начелница </w:t>
      </w:r>
      <w:r w:rsidR="00F8392F">
        <w:rPr>
          <w:rFonts w:ascii="Tahoma" w:hAnsi="Tahoma" w:cs="Tahoma"/>
          <w:sz w:val="22"/>
          <w:lang w:val="sr-Cyrl-RS"/>
        </w:rPr>
        <w:t xml:space="preserve">општинске </w:t>
      </w:r>
      <w:r w:rsidRPr="004A50AC">
        <w:rPr>
          <w:rFonts w:ascii="Tahoma" w:hAnsi="Tahoma" w:cs="Tahoma"/>
          <w:sz w:val="22"/>
          <w:lang w:val="sr-Latn-RS"/>
        </w:rPr>
        <w:t>управе</w:t>
      </w:r>
    </w:p>
    <w:p w14:paraId="11A6F750" w14:textId="35EBD63D" w:rsidR="00787B0B" w:rsidRPr="004A50AC" w:rsidRDefault="00DB6F1C" w:rsidP="00DB6F1C">
      <w:pPr>
        <w:ind w:left="1710" w:hanging="180"/>
        <w:rPr>
          <w:rFonts w:ascii="Tahoma" w:hAnsi="Tahoma" w:cs="Tahoma"/>
          <w:sz w:val="22"/>
          <w:lang w:val="sr-Latn-RS"/>
        </w:rPr>
      </w:pPr>
      <w:r>
        <w:rPr>
          <w:rFonts w:ascii="Tahoma" w:hAnsi="Tahoma" w:cs="Tahoma"/>
          <w:b/>
          <w:bCs/>
          <w:sz w:val="22"/>
          <w:lang w:val="sr-Latn-RS"/>
        </w:rPr>
        <w:t xml:space="preserve">   </w:t>
      </w:r>
      <w:r w:rsidR="00787B0B" w:rsidRPr="004A50AC">
        <w:rPr>
          <w:rFonts w:ascii="Tahoma" w:hAnsi="Tahoma" w:cs="Tahoma"/>
          <w:b/>
          <w:bCs/>
          <w:sz w:val="22"/>
          <w:lang w:val="sr-Latn-RS"/>
        </w:rPr>
        <w:t>Општина Бачки Петровац</w:t>
      </w:r>
      <w:r w:rsidR="00787B0B" w:rsidRPr="004A50AC">
        <w:rPr>
          <w:rFonts w:ascii="Tahoma" w:hAnsi="Tahoma" w:cs="Tahoma"/>
          <w:sz w:val="22"/>
          <w:lang w:val="sr-Latn-RS"/>
        </w:rPr>
        <w:t xml:space="preserve"> - Биљана Дракулић, директорка Центра за </w:t>
      </w:r>
      <w:r>
        <w:rPr>
          <w:rFonts w:ascii="Tahoma" w:hAnsi="Tahoma" w:cs="Tahoma"/>
          <w:sz w:val="22"/>
          <w:lang w:val="sr-Latn-RS"/>
        </w:rPr>
        <w:t xml:space="preserve">  </w:t>
      </w:r>
      <w:r w:rsidR="00787B0B" w:rsidRPr="004A50AC">
        <w:rPr>
          <w:rFonts w:ascii="Tahoma" w:hAnsi="Tahoma" w:cs="Tahoma"/>
          <w:sz w:val="22"/>
          <w:lang w:val="sr-Latn-RS"/>
        </w:rPr>
        <w:t>социјални рад, Бачки Петровац</w:t>
      </w:r>
    </w:p>
    <w:p w14:paraId="12B7D274" w14:textId="6BE69ADF" w:rsidR="00787B0B" w:rsidRDefault="00787B0B" w:rsidP="003C1E6B">
      <w:pPr>
        <w:ind w:left="1620" w:hanging="1620"/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sz w:val="22"/>
          <w:lang w:val="sr-Latn-RS"/>
        </w:rPr>
        <w:t xml:space="preserve">                      </w:t>
      </w:r>
      <w:r w:rsidR="00DB6F1C">
        <w:rPr>
          <w:rFonts w:ascii="Tahoma" w:hAnsi="Tahoma" w:cs="Tahoma"/>
          <w:sz w:val="22"/>
          <w:lang w:val="sr-Latn-RS"/>
        </w:rPr>
        <w:t xml:space="preserve">   </w:t>
      </w:r>
      <w:r w:rsidRPr="004A50AC">
        <w:rPr>
          <w:rFonts w:ascii="Tahoma" w:hAnsi="Tahoma" w:cs="Tahoma"/>
          <w:b/>
          <w:bCs/>
          <w:sz w:val="22"/>
          <w:lang w:val="sr-Latn-RS"/>
        </w:rPr>
        <w:t>Општина Рача</w:t>
      </w:r>
      <w:r w:rsidRPr="004A50AC">
        <w:rPr>
          <w:rFonts w:ascii="Tahoma" w:hAnsi="Tahoma" w:cs="Tahoma"/>
          <w:sz w:val="22"/>
          <w:lang w:val="sr-Latn-RS"/>
        </w:rPr>
        <w:t xml:space="preserve"> - Јована Бетулић, начелница општинске управе</w:t>
      </w:r>
    </w:p>
    <w:p w14:paraId="7D43D9CE" w14:textId="4762255C" w:rsidR="003327DB" w:rsidRPr="00B571B5" w:rsidRDefault="00B571B5" w:rsidP="00787B0B">
      <w:pPr>
        <w:rPr>
          <w:rFonts w:ascii="Tahoma" w:hAnsi="Tahoma" w:cs="Tahoma"/>
          <w:b/>
          <w:bCs/>
          <w:sz w:val="22"/>
          <w:lang w:val="sr-Cyrl-RS"/>
        </w:rPr>
      </w:pPr>
      <w:r>
        <w:rPr>
          <w:rFonts w:ascii="Tahoma" w:hAnsi="Tahoma" w:cs="Tahoma"/>
          <w:sz w:val="22"/>
          <w:lang w:val="sr-Latn-RS"/>
        </w:rPr>
        <w:tab/>
      </w:r>
      <w:r>
        <w:rPr>
          <w:rFonts w:ascii="Tahoma" w:hAnsi="Tahoma" w:cs="Tahoma"/>
          <w:sz w:val="22"/>
          <w:lang w:val="sr-Latn-RS"/>
        </w:rPr>
        <w:tab/>
      </w:r>
      <w:r w:rsidR="00DB6F1C">
        <w:rPr>
          <w:rFonts w:ascii="Tahoma" w:hAnsi="Tahoma" w:cs="Tahoma"/>
          <w:sz w:val="22"/>
          <w:lang w:val="sr-Latn-RS"/>
        </w:rPr>
        <w:t xml:space="preserve">    </w:t>
      </w:r>
      <w:r w:rsidRPr="00B571B5">
        <w:rPr>
          <w:rFonts w:ascii="Tahoma" w:hAnsi="Tahoma" w:cs="Tahoma"/>
          <w:b/>
          <w:bCs/>
          <w:sz w:val="22"/>
          <w:lang w:val="sr-Cyrl-RS"/>
        </w:rPr>
        <w:t xml:space="preserve">Дискусија </w:t>
      </w:r>
    </w:p>
    <w:p w14:paraId="31117532" w14:textId="77777777" w:rsidR="00787B0B" w:rsidRPr="004A50AC" w:rsidRDefault="00787B0B" w:rsidP="00787B0B">
      <w:pPr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sz w:val="22"/>
          <w:lang w:val="sr-Latn-RS"/>
        </w:rPr>
        <w:t xml:space="preserve">   </w:t>
      </w:r>
    </w:p>
    <w:p w14:paraId="74025B62" w14:textId="77777777" w:rsidR="00DB6F1C" w:rsidRDefault="00DB6F1C" w:rsidP="00787B0B">
      <w:pPr>
        <w:rPr>
          <w:rFonts w:ascii="Tahoma" w:hAnsi="Tahoma" w:cs="Tahoma"/>
          <w:b/>
          <w:bCs/>
          <w:sz w:val="22"/>
          <w:lang w:val="sr-Latn-RS"/>
        </w:rPr>
      </w:pPr>
    </w:p>
    <w:p w14:paraId="46CCC723" w14:textId="77777777" w:rsidR="00DB6F1C" w:rsidRDefault="00DB6F1C" w:rsidP="00787B0B">
      <w:pPr>
        <w:rPr>
          <w:rFonts w:ascii="Tahoma" w:hAnsi="Tahoma" w:cs="Tahoma"/>
          <w:b/>
          <w:bCs/>
          <w:sz w:val="22"/>
          <w:lang w:val="sr-Latn-RS"/>
        </w:rPr>
      </w:pPr>
    </w:p>
    <w:p w14:paraId="0278F57C" w14:textId="77777777" w:rsidR="00DB6F1C" w:rsidRDefault="00DB6F1C" w:rsidP="00787B0B">
      <w:pPr>
        <w:rPr>
          <w:rFonts w:ascii="Tahoma" w:hAnsi="Tahoma" w:cs="Tahoma"/>
          <w:b/>
          <w:bCs/>
          <w:sz w:val="22"/>
          <w:lang w:val="sr-Latn-RS"/>
        </w:rPr>
      </w:pPr>
    </w:p>
    <w:p w14:paraId="4B815138" w14:textId="1B4007D3" w:rsidR="00787B0B" w:rsidRPr="004A50AC" w:rsidRDefault="00787B0B" w:rsidP="00787B0B">
      <w:pPr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b/>
          <w:bCs/>
          <w:sz w:val="22"/>
          <w:lang w:val="sr-Latn-RS"/>
        </w:rPr>
        <w:t>12:15 - 12:30</w:t>
      </w:r>
      <w:r w:rsidRPr="004A50AC">
        <w:rPr>
          <w:rFonts w:ascii="Tahoma" w:hAnsi="Tahoma" w:cs="Tahoma"/>
          <w:sz w:val="22"/>
          <w:lang w:val="sr-Latn-RS"/>
        </w:rPr>
        <w:t xml:space="preserve">   ПАУЗА </w:t>
      </w:r>
    </w:p>
    <w:p w14:paraId="36105CCC" w14:textId="77777777" w:rsidR="0088376C" w:rsidRDefault="0088376C" w:rsidP="001C717A">
      <w:pPr>
        <w:ind w:left="1710" w:hanging="1710"/>
        <w:rPr>
          <w:rFonts w:ascii="Tahoma" w:hAnsi="Tahoma" w:cs="Tahoma"/>
          <w:b/>
          <w:bCs/>
          <w:sz w:val="22"/>
          <w:lang w:val="sr-Latn-RS"/>
        </w:rPr>
      </w:pPr>
    </w:p>
    <w:p w14:paraId="7C0826AC" w14:textId="2C524C60" w:rsidR="00787B0B" w:rsidRPr="00DB6F1C" w:rsidRDefault="00787B0B" w:rsidP="00DB6F1C">
      <w:pPr>
        <w:ind w:left="1710" w:hanging="1710"/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b/>
          <w:bCs/>
          <w:sz w:val="22"/>
          <w:lang w:val="sr-Latn-RS"/>
        </w:rPr>
        <w:t>12:30 - 13:15</w:t>
      </w:r>
      <w:r w:rsidRPr="004A50AC">
        <w:rPr>
          <w:rFonts w:ascii="Tahoma" w:hAnsi="Tahoma" w:cs="Tahoma"/>
          <w:sz w:val="22"/>
          <w:lang w:val="sr-Latn-RS"/>
        </w:rPr>
        <w:t xml:space="preserve"> </w:t>
      </w:r>
      <w:r w:rsidR="004D7345">
        <w:rPr>
          <w:rFonts w:ascii="Tahoma" w:hAnsi="Tahoma" w:cs="Tahoma"/>
          <w:sz w:val="22"/>
          <w:lang w:val="sr-Latn-RS"/>
        </w:rPr>
        <w:t xml:space="preserve">  </w:t>
      </w:r>
      <w:r w:rsidRPr="004A50AC">
        <w:rPr>
          <w:rFonts w:ascii="Tahoma" w:hAnsi="Tahoma" w:cs="Tahoma"/>
          <w:sz w:val="22"/>
          <w:lang w:val="sr-Latn-RS"/>
        </w:rPr>
        <w:t xml:space="preserve">ИСКУСТВА ЛОКАЛНИХ САМОУПРАВА У ПОВЕЗИВАЊУ ПОСТУПАКА У ВЕЗИ СА ПОСТУПЦИМА ИЗ НАДЛЕЖНОСТИ ЛОКАЛНЕ ПОРЕСКЕ  АДМИНИСТРАЦИЈЕ </w:t>
      </w:r>
    </w:p>
    <w:p w14:paraId="07452F2B" w14:textId="3E510ED9" w:rsidR="00787B0B" w:rsidRPr="004A50AC" w:rsidRDefault="00787B0B" w:rsidP="00456AB0">
      <w:pPr>
        <w:ind w:left="1710" w:hanging="270"/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sz w:val="22"/>
          <w:lang w:val="sr-Latn-RS"/>
        </w:rPr>
        <w:t xml:space="preserve">   </w:t>
      </w:r>
      <w:r w:rsidR="00AF6BBE" w:rsidRPr="004A50AC">
        <w:rPr>
          <w:rFonts w:ascii="Tahoma" w:hAnsi="Tahoma" w:cs="Tahoma"/>
          <w:sz w:val="22"/>
          <w:lang w:val="sr-Cyrl-RS"/>
        </w:rPr>
        <w:t xml:space="preserve"> </w:t>
      </w:r>
      <w:r w:rsidRPr="004A50AC">
        <w:rPr>
          <w:rFonts w:ascii="Tahoma" w:hAnsi="Tahoma" w:cs="Tahoma"/>
          <w:b/>
          <w:bCs/>
          <w:sz w:val="22"/>
          <w:lang w:val="sr-Latn-RS"/>
        </w:rPr>
        <w:t>Град Пожаревац</w:t>
      </w:r>
      <w:r w:rsidRPr="004A50AC">
        <w:rPr>
          <w:rFonts w:ascii="Tahoma" w:hAnsi="Tahoma" w:cs="Tahoma"/>
          <w:sz w:val="22"/>
          <w:lang w:val="sr-Latn-RS"/>
        </w:rPr>
        <w:t xml:space="preserve">, Бошко Спасовић, руководилац Одељења локалне </w:t>
      </w:r>
      <w:r w:rsidR="00AF6BBE" w:rsidRPr="004A50AC">
        <w:rPr>
          <w:rFonts w:ascii="Tahoma" w:hAnsi="Tahoma" w:cs="Tahoma"/>
          <w:sz w:val="22"/>
          <w:lang w:val="sr-Cyrl-RS"/>
        </w:rPr>
        <w:t xml:space="preserve"> </w:t>
      </w:r>
      <w:r w:rsidRPr="004A50AC">
        <w:rPr>
          <w:rFonts w:ascii="Tahoma" w:hAnsi="Tahoma" w:cs="Tahoma"/>
          <w:sz w:val="22"/>
          <w:lang w:val="sr-Latn-RS"/>
        </w:rPr>
        <w:t>пореске администрације</w:t>
      </w:r>
    </w:p>
    <w:p w14:paraId="206B8112" w14:textId="766FDE78" w:rsidR="00787B0B" w:rsidRPr="004A50AC" w:rsidRDefault="00787B0B" w:rsidP="00967B60">
      <w:pPr>
        <w:ind w:left="1710" w:hanging="270"/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sz w:val="22"/>
          <w:lang w:val="sr-Latn-RS"/>
        </w:rPr>
        <w:t xml:space="preserve">   </w:t>
      </w:r>
      <w:r w:rsidR="00AF6BBE" w:rsidRPr="004A50AC">
        <w:rPr>
          <w:rFonts w:ascii="Tahoma" w:hAnsi="Tahoma" w:cs="Tahoma"/>
          <w:sz w:val="22"/>
          <w:lang w:val="sr-Cyrl-RS"/>
        </w:rPr>
        <w:t xml:space="preserve"> </w:t>
      </w:r>
      <w:r w:rsidRPr="004A50AC">
        <w:rPr>
          <w:rFonts w:ascii="Tahoma" w:hAnsi="Tahoma" w:cs="Tahoma"/>
          <w:b/>
          <w:bCs/>
          <w:sz w:val="22"/>
          <w:lang w:val="sr-Latn-RS"/>
        </w:rPr>
        <w:t>Град Крагујевац</w:t>
      </w:r>
      <w:r w:rsidRPr="004A50AC">
        <w:rPr>
          <w:rFonts w:ascii="Tahoma" w:hAnsi="Tahoma" w:cs="Tahoma"/>
          <w:sz w:val="22"/>
          <w:lang w:val="sr-Latn-RS"/>
        </w:rPr>
        <w:t xml:space="preserve">, Војислав Миловановић, секретар Секретаријата </w:t>
      </w:r>
      <w:r w:rsidR="00967B60" w:rsidRPr="004A50AC">
        <w:rPr>
          <w:rFonts w:ascii="Tahoma" w:hAnsi="Tahoma" w:cs="Tahoma"/>
          <w:sz w:val="22"/>
          <w:lang w:val="sr-Cyrl-RS"/>
        </w:rPr>
        <w:t xml:space="preserve">  </w:t>
      </w:r>
      <w:r w:rsidRPr="004A50AC">
        <w:rPr>
          <w:rFonts w:ascii="Tahoma" w:hAnsi="Tahoma" w:cs="Tahoma"/>
          <w:sz w:val="22"/>
          <w:lang w:val="sr-Latn-RS"/>
        </w:rPr>
        <w:t>за информационе технологије</w:t>
      </w:r>
    </w:p>
    <w:p w14:paraId="4B7CF5F8" w14:textId="3A92F795" w:rsidR="00787B0B" w:rsidRPr="004A50AC" w:rsidRDefault="001C717A" w:rsidP="00787B0B">
      <w:pPr>
        <w:rPr>
          <w:rFonts w:ascii="Tahoma" w:hAnsi="Tahoma" w:cs="Tahoma"/>
          <w:b/>
          <w:bCs/>
          <w:sz w:val="22"/>
          <w:lang w:val="sr-Latn-RS"/>
        </w:rPr>
      </w:pPr>
      <w:r w:rsidRPr="004A50AC">
        <w:rPr>
          <w:rFonts w:ascii="Tahoma" w:hAnsi="Tahoma" w:cs="Tahoma"/>
          <w:sz w:val="22"/>
          <w:lang w:val="sr-Latn-RS"/>
        </w:rPr>
        <w:t xml:space="preserve">                      </w:t>
      </w:r>
      <w:r w:rsidR="00AF6BBE" w:rsidRPr="004A50AC">
        <w:rPr>
          <w:rFonts w:ascii="Tahoma" w:hAnsi="Tahoma" w:cs="Tahoma"/>
          <w:sz w:val="22"/>
          <w:lang w:val="sr-Cyrl-RS"/>
        </w:rPr>
        <w:t xml:space="preserve"> </w:t>
      </w:r>
      <w:r w:rsidR="00D1051A">
        <w:rPr>
          <w:rFonts w:ascii="Tahoma" w:hAnsi="Tahoma" w:cs="Tahoma"/>
          <w:sz w:val="22"/>
          <w:lang w:val="sr-Cyrl-RS"/>
        </w:rPr>
        <w:t xml:space="preserve">  </w:t>
      </w:r>
      <w:r w:rsidR="00787B0B" w:rsidRPr="004A50AC">
        <w:rPr>
          <w:rFonts w:ascii="Tahoma" w:hAnsi="Tahoma" w:cs="Tahoma"/>
          <w:b/>
          <w:bCs/>
          <w:sz w:val="22"/>
          <w:lang w:val="sr-Latn-RS"/>
        </w:rPr>
        <w:t xml:space="preserve">Дискусија </w:t>
      </w:r>
    </w:p>
    <w:p w14:paraId="13F500BD" w14:textId="77777777" w:rsidR="00787B0B" w:rsidRPr="004A50AC" w:rsidRDefault="00787B0B" w:rsidP="00787B0B">
      <w:pPr>
        <w:rPr>
          <w:rFonts w:ascii="Tahoma" w:hAnsi="Tahoma" w:cs="Tahoma"/>
          <w:sz w:val="22"/>
          <w:lang w:val="sr-Latn-RS"/>
        </w:rPr>
      </w:pPr>
    </w:p>
    <w:p w14:paraId="392A1DBD" w14:textId="6C48C3C5" w:rsidR="00787B0B" w:rsidRPr="004A50AC" w:rsidRDefault="00787B0B" w:rsidP="00787B0B">
      <w:pPr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b/>
          <w:bCs/>
          <w:sz w:val="22"/>
          <w:lang w:val="sr-Latn-RS"/>
        </w:rPr>
        <w:t>13:15 - 14:00</w:t>
      </w:r>
      <w:r w:rsidRPr="004A50AC">
        <w:rPr>
          <w:rFonts w:ascii="Tahoma" w:hAnsi="Tahoma" w:cs="Tahoma"/>
          <w:sz w:val="22"/>
          <w:lang w:val="sr-Latn-RS"/>
        </w:rPr>
        <w:t xml:space="preserve">  </w:t>
      </w:r>
      <w:r w:rsidR="00DB6F1C">
        <w:rPr>
          <w:rFonts w:ascii="Tahoma" w:hAnsi="Tahoma" w:cs="Tahoma"/>
          <w:sz w:val="22"/>
          <w:lang w:val="sr-Latn-RS"/>
        </w:rPr>
        <w:t xml:space="preserve"> </w:t>
      </w:r>
      <w:r w:rsidRPr="004A50AC">
        <w:rPr>
          <w:rFonts w:ascii="Tahoma" w:hAnsi="Tahoma" w:cs="Tahoma"/>
          <w:sz w:val="22"/>
          <w:lang w:val="sr-Latn-RS"/>
        </w:rPr>
        <w:t xml:space="preserve">ИНОВАТИВНА РЕШЕЊА И ОЧЕКИВАЊА КОРИСНИКА СРЕДСТАВА  </w:t>
      </w:r>
    </w:p>
    <w:p w14:paraId="321C80EA" w14:textId="3E8B4A4D" w:rsidR="00787B0B" w:rsidRPr="004A50AC" w:rsidRDefault="00787B0B" w:rsidP="00787B0B">
      <w:pPr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sz w:val="22"/>
          <w:lang w:val="sr-Latn-RS"/>
        </w:rPr>
        <w:t xml:space="preserve">                       </w:t>
      </w:r>
      <w:r w:rsidR="00DB6F1C">
        <w:rPr>
          <w:rFonts w:ascii="Tahoma" w:hAnsi="Tahoma" w:cs="Tahoma"/>
          <w:sz w:val="22"/>
          <w:lang w:val="sr-Latn-RS"/>
        </w:rPr>
        <w:t xml:space="preserve">  </w:t>
      </w:r>
      <w:r w:rsidRPr="004A50AC">
        <w:rPr>
          <w:rFonts w:ascii="Tahoma" w:hAnsi="Tahoma" w:cs="Tahoma"/>
          <w:sz w:val="22"/>
          <w:lang w:val="sr-Latn-RS"/>
        </w:rPr>
        <w:t xml:space="preserve">СКГО/ГИЗ И МДУЛС </w:t>
      </w:r>
    </w:p>
    <w:p w14:paraId="79E46781" w14:textId="025BCF0C" w:rsidR="00787B0B" w:rsidRPr="00266C9D" w:rsidRDefault="00787B0B" w:rsidP="00DB6F1C">
      <w:pPr>
        <w:ind w:left="1710" w:hanging="270"/>
        <w:rPr>
          <w:rFonts w:ascii="Tahoma" w:hAnsi="Tahoma" w:cs="Tahoma"/>
          <w:color w:val="FF0000"/>
          <w:sz w:val="22"/>
          <w:lang w:val="sr-Latn-RS"/>
        </w:rPr>
      </w:pPr>
      <w:r w:rsidRPr="004A50AC">
        <w:rPr>
          <w:rFonts w:ascii="Tahoma" w:hAnsi="Tahoma" w:cs="Tahoma"/>
          <w:sz w:val="22"/>
          <w:lang w:val="sr-Latn-RS"/>
        </w:rPr>
        <w:t xml:space="preserve">    </w:t>
      </w:r>
      <w:r w:rsidRPr="004A50AC">
        <w:rPr>
          <w:rFonts w:ascii="Tahoma" w:hAnsi="Tahoma" w:cs="Tahoma"/>
          <w:b/>
          <w:bCs/>
          <w:sz w:val="22"/>
          <w:lang w:val="sr-Latn-RS"/>
        </w:rPr>
        <w:t>Општина Лајковац</w:t>
      </w:r>
      <w:r w:rsidRPr="004A50AC">
        <w:rPr>
          <w:rFonts w:ascii="Tahoma" w:hAnsi="Tahoma" w:cs="Tahoma"/>
          <w:sz w:val="22"/>
          <w:lang w:val="sr-Latn-RS"/>
        </w:rPr>
        <w:t xml:space="preserve">, </w:t>
      </w:r>
      <w:r w:rsidR="00A23F6A">
        <w:rPr>
          <w:rFonts w:ascii="Tahoma" w:hAnsi="Tahoma" w:cs="Tahoma"/>
          <w:sz w:val="22"/>
          <w:lang w:val="sr-Cyrl-RS"/>
        </w:rPr>
        <w:t xml:space="preserve">Љубица Новаковић, </w:t>
      </w:r>
      <w:r w:rsidR="00082384">
        <w:rPr>
          <w:rFonts w:ascii="Tahoma" w:hAnsi="Tahoma" w:cs="Tahoma"/>
          <w:sz w:val="22"/>
          <w:lang w:val="sr-Cyrl-RS"/>
        </w:rPr>
        <w:t>руководилац Одељења за</w:t>
      </w:r>
      <w:r w:rsidR="00DB6F1C">
        <w:rPr>
          <w:rFonts w:ascii="Tahoma" w:hAnsi="Tahoma" w:cs="Tahoma"/>
          <w:sz w:val="22"/>
        </w:rPr>
        <w:t xml:space="preserve"> </w:t>
      </w:r>
      <w:r w:rsidR="00444956">
        <w:rPr>
          <w:rFonts w:ascii="Tahoma" w:hAnsi="Tahoma" w:cs="Tahoma"/>
          <w:sz w:val="22"/>
          <w:lang w:val="sr-Cyrl-RS"/>
        </w:rPr>
        <w:t xml:space="preserve">опште послове и друштвене делатности </w:t>
      </w:r>
      <w:r w:rsidR="009C0297">
        <w:rPr>
          <w:rFonts w:ascii="Tahoma" w:hAnsi="Tahoma" w:cs="Tahoma"/>
          <w:sz w:val="22"/>
          <w:lang w:val="sr-Cyrl-RS"/>
        </w:rPr>
        <w:t xml:space="preserve"> </w:t>
      </w:r>
    </w:p>
    <w:p w14:paraId="56CA05B9" w14:textId="6D242B4F" w:rsidR="00787B0B" w:rsidRPr="004A50AC" w:rsidRDefault="00787B0B" w:rsidP="00DB6F1C">
      <w:pPr>
        <w:tabs>
          <w:tab w:val="left" w:pos="1710"/>
        </w:tabs>
        <w:ind w:left="1710" w:hanging="270"/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sz w:val="22"/>
          <w:lang w:val="sr-Latn-RS"/>
        </w:rPr>
        <w:t xml:space="preserve">    </w:t>
      </w:r>
      <w:r w:rsidRPr="004A50AC">
        <w:rPr>
          <w:rFonts w:ascii="Tahoma" w:hAnsi="Tahoma" w:cs="Tahoma"/>
          <w:b/>
          <w:bCs/>
          <w:sz w:val="22"/>
          <w:lang w:val="sr-Latn-RS"/>
        </w:rPr>
        <w:t>Град Лесковац</w:t>
      </w:r>
      <w:r w:rsidRPr="004A50AC">
        <w:rPr>
          <w:rFonts w:ascii="Tahoma" w:hAnsi="Tahoma" w:cs="Tahoma"/>
          <w:sz w:val="22"/>
          <w:lang w:val="sr-Latn-RS"/>
        </w:rPr>
        <w:t>, Кристина Васиљковић, шефица Одсека за пружање</w:t>
      </w:r>
      <w:r w:rsidR="00DB6F1C">
        <w:rPr>
          <w:rFonts w:ascii="Tahoma" w:hAnsi="Tahoma" w:cs="Tahoma"/>
          <w:sz w:val="22"/>
          <w:lang w:val="sr-Latn-RS"/>
        </w:rPr>
        <w:t xml:space="preserve"> </w:t>
      </w:r>
      <w:r w:rsidRPr="004A50AC">
        <w:rPr>
          <w:rFonts w:ascii="Tahoma" w:hAnsi="Tahoma" w:cs="Tahoma"/>
          <w:sz w:val="22"/>
          <w:lang w:val="sr-Latn-RS"/>
        </w:rPr>
        <w:t>услуга грађанима</w:t>
      </w:r>
    </w:p>
    <w:p w14:paraId="03FE3142" w14:textId="0281312C" w:rsidR="00787B0B" w:rsidRPr="004A50AC" w:rsidRDefault="00787B0B" w:rsidP="001C717A">
      <w:pPr>
        <w:ind w:left="1350"/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sz w:val="22"/>
          <w:lang w:val="sr-Latn-RS"/>
        </w:rPr>
        <w:t xml:space="preserve">      </w:t>
      </w:r>
    </w:p>
    <w:p w14:paraId="2D948BD6" w14:textId="2BCCFA60" w:rsidR="001C717A" w:rsidRPr="004A50AC" w:rsidRDefault="00787B0B" w:rsidP="00AF6BBE">
      <w:pPr>
        <w:ind w:left="1440"/>
        <w:rPr>
          <w:rFonts w:ascii="Tahoma" w:hAnsi="Tahoma" w:cs="Tahoma"/>
          <w:b/>
          <w:bCs/>
          <w:sz w:val="22"/>
          <w:lang w:val="sr-Latn-RS"/>
        </w:rPr>
      </w:pPr>
      <w:r w:rsidRPr="004A50AC">
        <w:rPr>
          <w:rFonts w:ascii="Tahoma" w:hAnsi="Tahoma" w:cs="Tahoma"/>
          <w:sz w:val="22"/>
          <w:lang w:val="sr-Latn-RS"/>
        </w:rPr>
        <w:t xml:space="preserve">     </w:t>
      </w:r>
      <w:r w:rsidRPr="004A50AC">
        <w:rPr>
          <w:rFonts w:ascii="Tahoma" w:hAnsi="Tahoma" w:cs="Tahoma"/>
          <w:b/>
          <w:bCs/>
          <w:sz w:val="22"/>
          <w:lang w:val="sr-Latn-RS"/>
        </w:rPr>
        <w:t>Дискусија</w:t>
      </w:r>
    </w:p>
    <w:p w14:paraId="3B272ECB" w14:textId="77777777" w:rsidR="00AF6BBE" w:rsidRPr="004A50AC" w:rsidRDefault="00AF6BBE" w:rsidP="00AF6BBE">
      <w:pPr>
        <w:ind w:left="1440"/>
        <w:rPr>
          <w:rFonts w:ascii="Tahoma" w:hAnsi="Tahoma" w:cs="Tahoma"/>
          <w:sz w:val="22"/>
          <w:lang w:val="sr-Latn-RS"/>
        </w:rPr>
      </w:pPr>
    </w:p>
    <w:p w14:paraId="27A4B543" w14:textId="095F036D" w:rsidR="00AF6BBE" w:rsidRPr="004A50AC" w:rsidRDefault="00787B0B" w:rsidP="00787B0B">
      <w:pPr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b/>
          <w:bCs/>
          <w:sz w:val="22"/>
          <w:lang w:val="sr-Latn-RS"/>
        </w:rPr>
        <w:t>13:30 - 14:00</w:t>
      </w:r>
      <w:r w:rsidRPr="004A50AC">
        <w:rPr>
          <w:rFonts w:ascii="Tahoma" w:hAnsi="Tahoma" w:cs="Tahoma"/>
          <w:sz w:val="22"/>
          <w:lang w:val="sr-Latn-RS"/>
        </w:rPr>
        <w:t xml:space="preserve">  </w:t>
      </w:r>
      <w:r w:rsidR="00DB6F1C">
        <w:rPr>
          <w:rFonts w:ascii="Tahoma" w:hAnsi="Tahoma" w:cs="Tahoma"/>
          <w:sz w:val="22"/>
          <w:lang w:val="sr-Latn-RS"/>
        </w:rPr>
        <w:t xml:space="preserve">  </w:t>
      </w:r>
      <w:r w:rsidRPr="004A50AC">
        <w:rPr>
          <w:rFonts w:ascii="Tahoma" w:hAnsi="Tahoma" w:cs="Tahoma"/>
          <w:sz w:val="22"/>
          <w:lang w:val="sr-Latn-RS"/>
        </w:rPr>
        <w:t>Пауза за ручак</w:t>
      </w:r>
    </w:p>
    <w:p w14:paraId="18190E59" w14:textId="77777777" w:rsidR="00787B0B" w:rsidRPr="004A50AC" w:rsidRDefault="00787B0B" w:rsidP="00787B0B">
      <w:pPr>
        <w:rPr>
          <w:rFonts w:ascii="Tahoma" w:hAnsi="Tahoma" w:cs="Tahoma"/>
          <w:sz w:val="22"/>
          <w:lang w:val="sr-Latn-RS"/>
        </w:rPr>
      </w:pPr>
    </w:p>
    <w:p w14:paraId="144823EF" w14:textId="791CCCD0" w:rsidR="00787B0B" w:rsidRPr="004A50AC" w:rsidRDefault="00266B3E" w:rsidP="00AF6BBE">
      <w:pPr>
        <w:jc w:val="center"/>
        <w:rPr>
          <w:rFonts w:ascii="Tahoma" w:hAnsi="Tahoma" w:cs="Tahoma"/>
          <w:b/>
          <w:bCs/>
          <w:sz w:val="22"/>
          <w:lang w:val="sr-Latn-RS"/>
        </w:rPr>
      </w:pPr>
      <w:r w:rsidRPr="004A50AC">
        <w:rPr>
          <w:rFonts w:ascii="Tahoma" w:hAnsi="Tahoma" w:cs="Tahoma"/>
          <w:b/>
          <w:bCs/>
          <w:sz w:val="22"/>
          <w:lang w:val="sr-Latn-RS"/>
        </w:rPr>
        <w:t>II</w:t>
      </w:r>
      <w:r w:rsidR="00787B0B" w:rsidRPr="004A50AC">
        <w:rPr>
          <w:rFonts w:ascii="Tahoma" w:hAnsi="Tahoma" w:cs="Tahoma"/>
          <w:b/>
          <w:bCs/>
          <w:sz w:val="22"/>
          <w:lang w:val="sr-Latn-RS"/>
        </w:rPr>
        <w:t>.</w:t>
      </w:r>
      <w:r w:rsidR="00787B0B" w:rsidRPr="004A50AC">
        <w:rPr>
          <w:rFonts w:ascii="Tahoma" w:hAnsi="Tahoma" w:cs="Tahoma"/>
          <w:b/>
          <w:bCs/>
          <w:sz w:val="22"/>
          <w:lang w:val="sr-Latn-RS"/>
        </w:rPr>
        <w:tab/>
        <w:t>ЕЛЕКТРОНСКА ПИСАРНИЦА</w:t>
      </w:r>
    </w:p>
    <w:p w14:paraId="2E9732C2" w14:textId="77777777" w:rsidR="00787B0B" w:rsidRPr="004A50AC" w:rsidRDefault="00787B0B" w:rsidP="00787B0B">
      <w:pPr>
        <w:rPr>
          <w:rFonts w:ascii="Tahoma" w:hAnsi="Tahoma" w:cs="Tahoma"/>
          <w:sz w:val="22"/>
          <w:lang w:val="sr-Latn-RS"/>
        </w:rPr>
      </w:pPr>
    </w:p>
    <w:p w14:paraId="79831962" w14:textId="77777777" w:rsidR="00787B0B" w:rsidRPr="004A50AC" w:rsidRDefault="00787B0B" w:rsidP="00787B0B">
      <w:pPr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b/>
          <w:bCs/>
          <w:sz w:val="22"/>
          <w:lang w:val="sr-Latn-RS"/>
        </w:rPr>
        <w:t>14:00 - 15:00</w:t>
      </w:r>
      <w:r w:rsidRPr="004A50AC">
        <w:rPr>
          <w:rFonts w:ascii="Tahoma" w:hAnsi="Tahoma" w:cs="Tahoma"/>
          <w:sz w:val="22"/>
          <w:lang w:val="sr-Latn-RS"/>
        </w:rPr>
        <w:t xml:space="preserve">    УВОЂЕЊЕ ЕЛЕКТРОНСКОГ КАНЦЕЛАРИЈСКОГ ПОСЛОВАЊА – </w:t>
      </w:r>
    </w:p>
    <w:p w14:paraId="69F0D510" w14:textId="40476EA2" w:rsidR="00787B0B" w:rsidRPr="004A50AC" w:rsidRDefault="00787B0B" w:rsidP="00787B0B">
      <w:pPr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sz w:val="22"/>
          <w:lang w:val="sr-Latn-RS"/>
        </w:rPr>
        <w:t xml:space="preserve">                          ОБАВЕЗЕ И ОЧЕКИВАЊА </w:t>
      </w:r>
    </w:p>
    <w:p w14:paraId="1AFD05D9" w14:textId="5EC1281B" w:rsidR="00787B0B" w:rsidRPr="004A50AC" w:rsidRDefault="00787B0B" w:rsidP="00266B3E">
      <w:pPr>
        <w:ind w:left="1350" w:hanging="1350"/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sz w:val="22"/>
          <w:lang w:val="sr-Latn-RS"/>
        </w:rPr>
        <w:t xml:space="preserve"> </w:t>
      </w:r>
      <w:r w:rsidRPr="004A50AC">
        <w:rPr>
          <w:rFonts w:ascii="Tahoma" w:hAnsi="Tahoma" w:cs="Tahoma"/>
          <w:sz w:val="22"/>
          <w:lang w:val="sr-Latn-RS"/>
        </w:rPr>
        <w:tab/>
      </w:r>
      <w:r w:rsidRPr="004A50AC">
        <w:rPr>
          <w:rFonts w:ascii="Tahoma" w:hAnsi="Tahoma" w:cs="Tahoma"/>
          <w:sz w:val="22"/>
          <w:lang w:val="sr-Latn-RS"/>
        </w:rPr>
        <w:tab/>
        <w:t xml:space="preserve">     Марија Лукић, СКГО     </w:t>
      </w:r>
      <w:r w:rsidR="00266B3E" w:rsidRPr="004A50AC">
        <w:rPr>
          <w:rFonts w:ascii="Tahoma" w:hAnsi="Tahoma" w:cs="Tahoma"/>
          <w:sz w:val="22"/>
          <w:lang w:val="sr-Latn-RS"/>
        </w:rPr>
        <w:t xml:space="preserve"> </w:t>
      </w:r>
    </w:p>
    <w:p w14:paraId="40AF1F4C" w14:textId="1816A219" w:rsidR="00B61429" w:rsidRPr="004A50AC" w:rsidRDefault="00787B0B" w:rsidP="00787B0B">
      <w:pPr>
        <w:rPr>
          <w:rFonts w:ascii="Tahoma" w:hAnsi="Tahoma" w:cs="Tahoma"/>
          <w:sz w:val="22"/>
          <w:lang w:val="sr-Latn-RS"/>
        </w:rPr>
      </w:pPr>
      <w:r w:rsidRPr="004A50AC">
        <w:rPr>
          <w:rFonts w:ascii="Tahoma" w:hAnsi="Tahoma" w:cs="Tahoma"/>
          <w:sz w:val="22"/>
          <w:lang w:val="sr-Latn-RS"/>
        </w:rPr>
        <w:t xml:space="preserve">                         </w:t>
      </w:r>
      <w:r w:rsidR="00AF6BBE" w:rsidRPr="004A50AC">
        <w:rPr>
          <w:rFonts w:ascii="Tahoma" w:hAnsi="Tahoma" w:cs="Tahoma"/>
          <w:sz w:val="22"/>
          <w:lang w:val="sr-Cyrl-RS"/>
        </w:rPr>
        <w:t xml:space="preserve"> </w:t>
      </w:r>
      <w:r w:rsidRPr="004A50AC">
        <w:rPr>
          <w:rFonts w:ascii="Tahoma" w:hAnsi="Tahoma" w:cs="Tahoma"/>
          <w:sz w:val="22"/>
          <w:lang w:val="sr-Latn-RS"/>
        </w:rPr>
        <w:t xml:space="preserve">Светлана Јовановић, Кабинет председнице Владе          </w:t>
      </w:r>
    </w:p>
    <w:sectPr w:rsidR="00B61429" w:rsidRPr="004A50A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E95D" w14:textId="77777777" w:rsidR="001B7018" w:rsidRDefault="001B7018" w:rsidP="001D2683">
      <w:pPr>
        <w:spacing w:after="0" w:line="240" w:lineRule="auto"/>
      </w:pPr>
      <w:r>
        <w:separator/>
      </w:r>
    </w:p>
  </w:endnote>
  <w:endnote w:type="continuationSeparator" w:id="0">
    <w:p w14:paraId="4294C1DB" w14:textId="77777777" w:rsidR="001B7018" w:rsidRDefault="001B7018" w:rsidP="001D2683">
      <w:pPr>
        <w:spacing w:after="0" w:line="240" w:lineRule="auto"/>
      </w:pPr>
      <w:r>
        <w:continuationSeparator/>
      </w:r>
    </w:p>
  </w:endnote>
  <w:endnote w:type="continuationNotice" w:id="1">
    <w:p w14:paraId="573BC6CF" w14:textId="77777777" w:rsidR="001B7018" w:rsidRDefault="001B70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D5E5" w14:textId="794047A3" w:rsidR="008F42A0" w:rsidRPr="009A3F60" w:rsidRDefault="009A3F60" w:rsidP="009A3F60">
    <w:pPr>
      <w:pStyle w:val="Footer"/>
      <w:jc w:val="center"/>
      <w:rPr>
        <w:i/>
        <w:iCs/>
        <w:sz w:val="22"/>
      </w:rPr>
    </w:pPr>
    <w:r w:rsidRPr="009A3F60">
      <w:rPr>
        <w:rFonts w:ascii="Tahoma" w:hAnsi="Tahoma" w:cs="Tahoma"/>
        <w:i/>
        <w:iCs/>
        <w:sz w:val="22"/>
        <w:lang w:val="sr-Latn-RS"/>
      </w:rPr>
      <w:t>Пројекат Унапређење квалитета и ефикасности у пружању услуга на локалном нивоу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BB0A" w14:textId="77777777" w:rsidR="001B7018" w:rsidRDefault="001B7018" w:rsidP="001D2683">
      <w:pPr>
        <w:spacing w:after="0" w:line="240" w:lineRule="auto"/>
      </w:pPr>
      <w:r>
        <w:separator/>
      </w:r>
    </w:p>
  </w:footnote>
  <w:footnote w:type="continuationSeparator" w:id="0">
    <w:p w14:paraId="3A01F53C" w14:textId="77777777" w:rsidR="001B7018" w:rsidRDefault="001B7018" w:rsidP="001D2683">
      <w:pPr>
        <w:spacing w:after="0" w:line="240" w:lineRule="auto"/>
      </w:pPr>
      <w:r>
        <w:continuationSeparator/>
      </w:r>
    </w:p>
  </w:footnote>
  <w:footnote w:type="continuationNotice" w:id="1">
    <w:p w14:paraId="79E425D0" w14:textId="77777777" w:rsidR="001B7018" w:rsidRDefault="001B70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14B5" w14:textId="29434D06" w:rsidR="001D2683" w:rsidRDefault="003C1E6B" w:rsidP="003C1E6B">
    <w:pPr>
      <w:pStyle w:val="Header"/>
    </w:pPr>
    <w:r>
      <w:rPr>
        <w:rFonts w:ascii="Tahoma" w:hAnsi="Tahoma" w:cs="Tahoma"/>
        <w:noProof/>
        <w:color w:val="000000"/>
        <w:sz w:val="20"/>
        <w:szCs w:val="20"/>
      </w:rPr>
      <w:drawing>
        <wp:anchor distT="0" distB="0" distL="114300" distR="114300" simplePos="0" relativeHeight="251660289" behindDoc="0" locked="0" layoutInCell="1" allowOverlap="1" wp14:anchorId="15EEA35E" wp14:editId="36AB1F98">
          <wp:simplePos x="0" y="0"/>
          <wp:positionH relativeFrom="page">
            <wp:posOffset>5657850</wp:posOffset>
          </wp:positionH>
          <wp:positionV relativeFrom="paragraph">
            <wp:posOffset>-152400</wp:posOffset>
          </wp:positionV>
          <wp:extent cx="1580515" cy="590550"/>
          <wp:effectExtent l="0" t="0" r="635" b="0"/>
          <wp:wrapThrough wrapText="bothSides">
            <wp:wrapPolygon edited="0">
              <wp:start x="0" y="0"/>
              <wp:lineTo x="0" y="20903"/>
              <wp:lineTo x="21348" y="20903"/>
              <wp:lineTo x="21348" y="0"/>
              <wp:lineTo x="0" y="0"/>
            </wp:wrapPolygon>
          </wp:wrapThrough>
          <wp:docPr id="334046068" name="Picture 1" descr="A picture containing text, font, graphics, desig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046068" name="Picture 1" descr="A picture containing text, font, graphics, design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90C1CE4" wp14:editId="2E075222">
          <wp:simplePos x="0" y="0"/>
          <wp:positionH relativeFrom="margin">
            <wp:posOffset>-390525</wp:posOffset>
          </wp:positionH>
          <wp:positionV relativeFrom="paragraph">
            <wp:posOffset>-45720</wp:posOffset>
          </wp:positionV>
          <wp:extent cx="1219200" cy="699620"/>
          <wp:effectExtent l="0" t="0" r="0" b="5715"/>
          <wp:wrapNone/>
          <wp:docPr id="4" name="Picture 4" descr="Diagram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1DFBB623-FB6F-47B7-8C69-C53229D1E6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Diagram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1DFBB623-FB6F-47B7-8C69-C53229D1E6C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9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B081F">
      <w:rPr>
        <w:noProof/>
      </w:rPr>
      <w:drawing>
        <wp:anchor distT="0" distB="0" distL="114300" distR="114300" simplePos="0" relativeHeight="251658241" behindDoc="0" locked="0" layoutInCell="1" allowOverlap="1" wp14:anchorId="00828A35" wp14:editId="464CA5F7">
          <wp:simplePos x="0" y="0"/>
          <wp:positionH relativeFrom="margin">
            <wp:posOffset>2276475</wp:posOffset>
          </wp:positionH>
          <wp:positionV relativeFrom="paragraph">
            <wp:posOffset>-316865</wp:posOffset>
          </wp:positionV>
          <wp:extent cx="1114425" cy="930107"/>
          <wp:effectExtent l="0" t="0" r="0" b="3810"/>
          <wp:wrapNone/>
          <wp:docPr id="6" name="Picture 6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9F868E2-281F-4578-8D96-4D2AA244BC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Text&#10;&#10;Description automatically generated">
                    <a:extLst>
                      <a:ext uri="{FF2B5EF4-FFF2-40B4-BE49-F238E27FC236}">
                        <a16:creationId xmlns:a16="http://schemas.microsoft.com/office/drawing/2014/main" id="{69F868E2-281F-4578-8D96-4D2AA244BC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35"/>
                  <a:stretch/>
                </pic:blipFill>
                <pic:spPr>
                  <a:xfrm>
                    <a:off x="0" y="0"/>
                    <a:ext cx="1114425" cy="930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B6ABD"/>
    <w:multiLevelType w:val="multilevel"/>
    <w:tmpl w:val="6158DD1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B0F4912"/>
    <w:multiLevelType w:val="hybridMultilevel"/>
    <w:tmpl w:val="6C50D75A"/>
    <w:lvl w:ilvl="0" w:tplc="DA465132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39014C"/>
    <w:multiLevelType w:val="hybridMultilevel"/>
    <w:tmpl w:val="96EECE8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1380"/>
    <w:multiLevelType w:val="hybridMultilevel"/>
    <w:tmpl w:val="AECC59D0"/>
    <w:lvl w:ilvl="0" w:tplc="90987E4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95616"/>
    <w:multiLevelType w:val="hybridMultilevel"/>
    <w:tmpl w:val="E43ED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51818">
    <w:abstractNumId w:val="4"/>
  </w:num>
  <w:num w:numId="2" w16cid:durableId="147290103">
    <w:abstractNumId w:val="0"/>
  </w:num>
  <w:num w:numId="3" w16cid:durableId="1234392092">
    <w:abstractNumId w:val="1"/>
  </w:num>
  <w:num w:numId="4" w16cid:durableId="1194076370">
    <w:abstractNumId w:val="3"/>
  </w:num>
  <w:num w:numId="5" w16cid:durableId="169499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ED"/>
    <w:rsid w:val="00001DDC"/>
    <w:rsid w:val="00007891"/>
    <w:rsid w:val="00035284"/>
    <w:rsid w:val="00041CAA"/>
    <w:rsid w:val="00082384"/>
    <w:rsid w:val="00087E13"/>
    <w:rsid w:val="000968C7"/>
    <w:rsid w:val="000D4BFF"/>
    <w:rsid w:val="000D526C"/>
    <w:rsid w:val="000F7D60"/>
    <w:rsid w:val="001220EB"/>
    <w:rsid w:val="00122E0A"/>
    <w:rsid w:val="001620ED"/>
    <w:rsid w:val="001A6534"/>
    <w:rsid w:val="001B4A89"/>
    <w:rsid w:val="001B7018"/>
    <w:rsid w:val="001C717A"/>
    <w:rsid w:val="001D2683"/>
    <w:rsid w:val="001F04C4"/>
    <w:rsid w:val="00214B33"/>
    <w:rsid w:val="002222F1"/>
    <w:rsid w:val="00222B56"/>
    <w:rsid w:val="00245571"/>
    <w:rsid w:val="002514D4"/>
    <w:rsid w:val="00266B3E"/>
    <w:rsid w:val="00266C9D"/>
    <w:rsid w:val="00277EC9"/>
    <w:rsid w:val="002B304F"/>
    <w:rsid w:val="002B4947"/>
    <w:rsid w:val="00305735"/>
    <w:rsid w:val="00306012"/>
    <w:rsid w:val="00310385"/>
    <w:rsid w:val="00313251"/>
    <w:rsid w:val="00315E06"/>
    <w:rsid w:val="003327DB"/>
    <w:rsid w:val="00333855"/>
    <w:rsid w:val="003408A4"/>
    <w:rsid w:val="003666C8"/>
    <w:rsid w:val="003769C8"/>
    <w:rsid w:val="003B781E"/>
    <w:rsid w:val="003C1E6B"/>
    <w:rsid w:val="003D19FE"/>
    <w:rsid w:val="003E4F92"/>
    <w:rsid w:val="00402A15"/>
    <w:rsid w:val="00404E32"/>
    <w:rsid w:val="00416E46"/>
    <w:rsid w:val="004324FC"/>
    <w:rsid w:val="00444956"/>
    <w:rsid w:val="00451345"/>
    <w:rsid w:val="00456AB0"/>
    <w:rsid w:val="004700D8"/>
    <w:rsid w:val="004A4222"/>
    <w:rsid w:val="004A50AC"/>
    <w:rsid w:val="004A56B3"/>
    <w:rsid w:val="004A7D7F"/>
    <w:rsid w:val="004D7345"/>
    <w:rsid w:val="004E2843"/>
    <w:rsid w:val="004E5CF1"/>
    <w:rsid w:val="004F3D83"/>
    <w:rsid w:val="004F4F60"/>
    <w:rsid w:val="00513463"/>
    <w:rsid w:val="005213AE"/>
    <w:rsid w:val="00524168"/>
    <w:rsid w:val="00527DD8"/>
    <w:rsid w:val="005523BF"/>
    <w:rsid w:val="00574559"/>
    <w:rsid w:val="005851CF"/>
    <w:rsid w:val="005A6CC4"/>
    <w:rsid w:val="005B4F6C"/>
    <w:rsid w:val="005C6313"/>
    <w:rsid w:val="00643F2A"/>
    <w:rsid w:val="00654EDD"/>
    <w:rsid w:val="00684433"/>
    <w:rsid w:val="00693368"/>
    <w:rsid w:val="00706FE3"/>
    <w:rsid w:val="00747961"/>
    <w:rsid w:val="007502D5"/>
    <w:rsid w:val="00750D7C"/>
    <w:rsid w:val="00761A36"/>
    <w:rsid w:val="00772F02"/>
    <w:rsid w:val="00787B0B"/>
    <w:rsid w:val="0079674E"/>
    <w:rsid w:val="007B662B"/>
    <w:rsid w:val="007D544F"/>
    <w:rsid w:val="0081309E"/>
    <w:rsid w:val="00841B3D"/>
    <w:rsid w:val="00850000"/>
    <w:rsid w:val="008650D2"/>
    <w:rsid w:val="008654B2"/>
    <w:rsid w:val="00867F7E"/>
    <w:rsid w:val="0088236D"/>
    <w:rsid w:val="0088376C"/>
    <w:rsid w:val="0089470C"/>
    <w:rsid w:val="008C23FC"/>
    <w:rsid w:val="008D5F92"/>
    <w:rsid w:val="008F42A0"/>
    <w:rsid w:val="00967B60"/>
    <w:rsid w:val="00967BC4"/>
    <w:rsid w:val="009870B3"/>
    <w:rsid w:val="00997695"/>
    <w:rsid w:val="009A2662"/>
    <w:rsid w:val="009A3F60"/>
    <w:rsid w:val="009B62AD"/>
    <w:rsid w:val="009C0297"/>
    <w:rsid w:val="009D13D3"/>
    <w:rsid w:val="009F5487"/>
    <w:rsid w:val="009F571E"/>
    <w:rsid w:val="00A07FF7"/>
    <w:rsid w:val="00A159A6"/>
    <w:rsid w:val="00A21C29"/>
    <w:rsid w:val="00A23F6A"/>
    <w:rsid w:val="00A33889"/>
    <w:rsid w:val="00A34F40"/>
    <w:rsid w:val="00A510F6"/>
    <w:rsid w:val="00A600C9"/>
    <w:rsid w:val="00A73F34"/>
    <w:rsid w:val="00A82933"/>
    <w:rsid w:val="00A8473A"/>
    <w:rsid w:val="00A873AC"/>
    <w:rsid w:val="00AB081F"/>
    <w:rsid w:val="00AC5D93"/>
    <w:rsid w:val="00AC63C9"/>
    <w:rsid w:val="00AE1B45"/>
    <w:rsid w:val="00AF49AC"/>
    <w:rsid w:val="00AF6BBE"/>
    <w:rsid w:val="00B0077D"/>
    <w:rsid w:val="00B04570"/>
    <w:rsid w:val="00B174F2"/>
    <w:rsid w:val="00B35A92"/>
    <w:rsid w:val="00B571B5"/>
    <w:rsid w:val="00B61429"/>
    <w:rsid w:val="00B65895"/>
    <w:rsid w:val="00B67BC1"/>
    <w:rsid w:val="00B71A39"/>
    <w:rsid w:val="00B85212"/>
    <w:rsid w:val="00BE5185"/>
    <w:rsid w:val="00BF45EA"/>
    <w:rsid w:val="00C05B52"/>
    <w:rsid w:val="00C1082D"/>
    <w:rsid w:val="00C215AD"/>
    <w:rsid w:val="00C26291"/>
    <w:rsid w:val="00C33EED"/>
    <w:rsid w:val="00C35BA9"/>
    <w:rsid w:val="00C360A9"/>
    <w:rsid w:val="00C5556A"/>
    <w:rsid w:val="00C60873"/>
    <w:rsid w:val="00C669EE"/>
    <w:rsid w:val="00C74305"/>
    <w:rsid w:val="00C764AB"/>
    <w:rsid w:val="00C93B71"/>
    <w:rsid w:val="00CB5331"/>
    <w:rsid w:val="00CE7CA0"/>
    <w:rsid w:val="00D1051A"/>
    <w:rsid w:val="00D174A0"/>
    <w:rsid w:val="00D21CFA"/>
    <w:rsid w:val="00D54CEB"/>
    <w:rsid w:val="00D5591C"/>
    <w:rsid w:val="00D918CA"/>
    <w:rsid w:val="00DA4466"/>
    <w:rsid w:val="00DB06F2"/>
    <w:rsid w:val="00DB6F1C"/>
    <w:rsid w:val="00DC0D6B"/>
    <w:rsid w:val="00DC148D"/>
    <w:rsid w:val="00E04F59"/>
    <w:rsid w:val="00E0538E"/>
    <w:rsid w:val="00E200AA"/>
    <w:rsid w:val="00E23897"/>
    <w:rsid w:val="00E52B27"/>
    <w:rsid w:val="00E85D6F"/>
    <w:rsid w:val="00E924E3"/>
    <w:rsid w:val="00EA0AE9"/>
    <w:rsid w:val="00EC301E"/>
    <w:rsid w:val="00ED2937"/>
    <w:rsid w:val="00ED6235"/>
    <w:rsid w:val="00EE6B51"/>
    <w:rsid w:val="00EF1F5E"/>
    <w:rsid w:val="00F01621"/>
    <w:rsid w:val="00F31926"/>
    <w:rsid w:val="00F631EA"/>
    <w:rsid w:val="00F81CA4"/>
    <w:rsid w:val="00F8392F"/>
    <w:rsid w:val="00F96C92"/>
    <w:rsid w:val="00F9799E"/>
    <w:rsid w:val="00FB7EE7"/>
    <w:rsid w:val="00FD01ED"/>
    <w:rsid w:val="00FD02A1"/>
    <w:rsid w:val="00FF4A21"/>
    <w:rsid w:val="00FF6BDE"/>
    <w:rsid w:val="040B3A24"/>
    <w:rsid w:val="07B04E2B"/>
    <w:rsid w:val="085458C9"/>
    <w:rsid w:val="09C97FB6"/>
    <w:rsid w:val="0B655017"/>
    <w:rsid w:val="0DB11B6C"/>
    <w:rsid w:val="14632B3F"/>
    <w:rsid w:val="1D69B762"/>
    <w:rsid w:val="1ECEC626"/>
    <w:rsid w:val="22D25817"/>
    <w:rsid w:val="27A54A3B"/>
    <w:rsid w:val="29C70025"/>
    <w:rsid w:val="31934574"/>
    <w:rsid w:val="361B020D"/>
    <w:rsid w:val="36CE5036"/>
    <w:rsid w:val="37DD7BE2"/>
    <w:rsid w:val="4124DCC3"/>
    <w:rsid w:val="4EDC1360"/>
    <w:rsid w:val="507C5BCB"/>
    <w:rsid w:val="536FC6CB"/>
    <w:rsid w:val="5B73F160"/>
    <w:rsid w:val="5CE300B4"/>
    <w:rsid w:val="61F10769"/>
    <w:rsid w:val="70CDBFF8"/>
    <w:rsid w:val="731BAED6"/>
    <w:rsid w:val="75658397"/>
    <w:rsid w:val="7729F7B7"/>
    <w:rsid w:val="7CDC3D0F"/>
    <w:rsid w:val="7D908E1B"/>
    <w:rsid w:val="7E90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9D2B1"/>
  <w15:chartTrackingRefBased/>
  <w15:docId w15:val="{ECC940B9-57F9-4279-B387-25B44FDF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D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683"/>
  </w:style>
  <w:style w:type="paragraph" w:styleId="Footer">
    <w:name w:val="footer"/>
    <w:basedOn w:val="Normal"/>
    <w:link w:val="FooterChar"/>
    <w:uiPriority w:val="99"/>
    <w:unhideWhenUsed/>
    <w:rsid w:val="001D2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683"/>
  </w:style>
  <w:style w:type="paragraph" w:styleId="Revision">
    <w:name w:val="Revision"/>
    <w:hidden/>
    <w:uiPriority w:val="99"/>
    <w:semiHidden/>
    <w:rsid w:val="00F31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9889C.813489C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skgo.org/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c3d1d0-ad2c-4171-9602-a8ab6e5346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E76340CCE144B75C5777950A9567" ma:contentTypeVersion="15" ma:contentTypeDescription="Kreiraj novi dokument." ma:contentTypeScope="" ma:versionID="75459adcbd0f32bf01f7552058b6c77d">
  <xsd:schema xmlns:xsd="http://www.w3.org/2001/XMLSchema" xmlns:xs="http://www.w3.org/2001/XMLSchema" xmlns:p="http://schemas.microsoft.com/office/2006/metadata/properties" xmlns:ns3="1fc3d1d0-ad2c-4171-9602-a8ab6e5346d5" xmlns:ns4="2680da14-7316-4b12-a6dd-ceaace0e88dc" targetNamespace="http://schemas.microsoft.com/office/2006/metadata/properties" ma:root="true" ma:fieldsID="b790a272b05f7d4217dd6b7edfc7750d" ns3:_="" ns4:_="">
    <xsd:import namespace="1fc3d1d0-ad2c-4171-9602-a8ab6e5346d5"/>
    <xsd:import namespace="2680da14-7316-4b12-a6dd-ceaace0e88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3d1d0-ad2c-4171-9602-a8ab6e534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da14-7316-4b12-a6dd-ceaace0e8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EF21C-1147-4F69-99FE-C2A56A265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2D6E4B-595D-4638-A81B-C28261AA9736}">
  <ds:schemaRefs>
    <ds:schemaRef ds:uri="http://schemas.microsoft.com/office/2006/metadata/properties"/>
    <ds:schemaRef ds:uri="http://schemas.microsoft.com/office/infopath/2007/PartnerControls"/>
    <ds:schemaRef ds:uri="1fc3d1d0-ad2c-4171-9602-a8ab6e5346d5"/>
  </ds:schemaRefs>
</ds:datastoreItem>
</file>

<file path=customXml/itemProps3.xml><?xml version="1.0" encoding="utf-8"?>
<ds:datastoreItem xmlns:ds="http://schemas.openxmlformats.org/officeDocument/2006/customXml" ds:itemID="{02497F4C-261B-4141-BE91-DC81E3BA1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3d1d0-ad2c-4171-9602-a8ab6e5346d5"/>
    <ds:schemaRef ds:uri="2680da14-7316-4b12-a6dd-ceaace0e8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3A8FF-4B9A-46B6-B295-CEE7BD441D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Ristic</dc:creator>
  <cp:keywords/>
  <dc:description/>
  <cp:lastModifiedBy>Ana Ilic</cp:lastModifiedBy>
  <cp:revision>2</cp:revision>
  <cp:lastPrinted>2023-05-10T22:24:00Z</cp:lastPrinted>
  <dcterms:created xsi:type="dcterms:W3CDTF">2023-05-18T09:25:00Z</dcterms:created>
  <dcterms:modified xsi:type="dcterms:W3CDTF">2023-05-18T09:25:00Z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0x0101004993E76340CCE144B75C5777950A9567</vt:lpwstr>
  </property>
</Properties>
</file>