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64388" w14:textId="77777777" w:rsidR="00E24F4D" w:rsidRDefault="00E24F4D" w:rsidP="002A0518">
      <w:pPr>
        <w:rPr>
          <w:rFonts w:asciiTheme="majorHAnsi" w:hAnsiTheme="majorHAnsi" w:cstheme="majorHAnsi"/>
          <w:lang w:val="sr-Cyrl-RS"/>
        </w:rPr>
      </w:pPr>
    </w:p>
    <w:p w14:paraId="4DA0FEBD" w14:textId="77777777" w:rsidR="00E24F4D" w:rsidRDefault="00E24F4D" w:rsidP="002A0518">
      <w:pPr>
        <w:rPr>
          <w:rFonts w:asciiTheme="majorHAnsi" w:hAnsiTheme="majorHAnsi" w:cstheme="majorHAnsi"/>
          <w:lang w:val="sr-Cyrl-RS"/>
        </w:rPr>
      </w:pPr>
    </w:p>
    <w:p w14:paraId="64A77FE6" w14:textId="77777777" w:rsidR="00E24F4D" w:rsidRDefault="00E24F4D" w:rsidP="002A0518">
      <w:pPr>
        <w:rPr>
          <w:rFonts w:asciiTheme="majorHAnsi" w:hAnsiTheme="majorHAnsi" w:cstheme="majorHAnsi"/>
          <w:lang w:val="sr-Cyrl-RS"/>
        </w:rPr>
      </w:pPr>
    </w:p>
    <w:p w14:paraId="72CBD608" w14:textId="77777777" w:rsidR="00E24F4D" w:rsidRDefault="00E24F4D" w:rsidP="002A0518">
      <w:pPr>
        <w:rPr>
          <w:rFonts w:asciiTheme="majorHAnsi" w:hAnsiTheme="majorHAnsi" w:cstheme="majorHAnsi"/>
          <w:lang w:val="sr-Cyrl-RS"/>
        </w:rPr>
      </w:pPr>
    </w:p>
    <w:p w14:paraId="2622A69D" w14:textId="77777777" w:rsidR="00F67DBA" w:rsidRDefault="00F67DBA" w:rsidP="00E24F4D">
      <w:pPr>
        <w:jc w:val="center"/>
        <w:rPr>
          <w:rFonts w:asciiTheme="majorHAnsi" w:hAnsiTheme="majorHAnsi" w:cstheme="majorHAnsi"/>
          <w:b/>
          <w:lang w:val="sr-Cyrl-RS"/>
        </w:rPr>
      </w:pPr>
    </w:p>
    <w:p w14:paraId="54250D4C" w14:textId="5A6B0148" w:rsidR="00E24F4D" w:rsidRDefault="00F77AB5" w:rsidP="00E24F4D">
      <w:pPr>
        <w:jc w:val="center"/>
        <w:rPr>
          <w:rFonts w:asciiTheme="majorHAnsi" w:hAnsiTheme="majorHAnsi" w:cstheme="majorHAnsi"/>
          <w:b/>
          <w:lang w:val="sr-Cyrl-RS"/>
        </w:rPr>
      </w:pPr>
      <w:r>
        <w:rPr>
          <w:rFonts w:asciiTheme="majorHAnsi" w:hAnsiTheme="majorHAnsi" w:cstheme="majorHAnsi"/>
          <w:b/>
          <w:lang w:val="sr-Cyrl-RS"/>
        </w:rPr>
        <w:t>РАДИОНИЦА</w:t>
      </w:r>
      <w:r w:rsidR="00E24F4D">
        <w:rPr>
          <w:rFonts w:asciiTheme="majorHAnsi" w:hAnsiTheme="majorHAnsi" w:cstheme="majorHAnsi"/>
          <w:b/>
          <w:lang w:val="sr-Cyrl-RS"/>
        </w:rPr>
        <w:t xml:space="preserve"> МРЕЖЕ</w:t>
      </w:r>
      <w:r w:rsidR="00E24F4D" w:rsidRPr="00E24F4D">
        <w:rPr>
          <w:rFonts w:asciiTheme="majorHAnsi" w:hAnsiTheme="majorHAnsi" w:cstheme="majorHAnsi"/>
          <w:b/>
          <w:lang w:val="sr-Cyrl-RS"/>
        </w:rPr>
        <w:t xml:space="preserve"> ЕНЕРГЕТСКИХ МЕНАЏЕРА</w:t>
      </w:r>
    </w:p>
    <w:p w14:paraId="0F95062E" w14:textId="631ABC4B" w:rsidR="00E24F4D" w:rsidRDefault="00E24F4D" w:rsidP="00E24F4D">
      <w:pPr>
        <w:jc w:val="center"/>
        <w:rPr>
          <w:rFonts w:asciiTheme="majorHAnsi" w:hAnsiTheme="majorHAnsi" w:cstheme="majorHAnsi"/>
          <w:b/>
          <w:lang w:val="sr-Cyrl-RS"/>
        </w:rPr>
      </w:pPr>
    </w:p>
    <w:p w14:paraId="2ED8A006" w14:textId="6A628304" w:rsidR="00E24F4D" w:rsidRDefault="00E24F4D" w:rsidP="00E24F4D">
      <w:pPr>
        <w:jc w:val="center"/>
        <w:rPr>
          <w:rFonts w:asciiTheme="majorHAnsi" w:hAnsiTheme="majorHAnsi" w:cstheme="majorHAnsi"/>
          <w:lang w:val="sr-Cyrl-RS"/>
        </w:rPr>
      </w:pPr>
      <w:r>
        <w:rPr>
          <w:rFonts w:asciiTheme="majorHAnsi" w:hAnsiTheme="majorHAnsi" w:cstheme="majorHAnsi"/>
          <w:lang w:val="sr-Cyrl-RS"/>
        </w:rPr>
        <w:t>9. октобар 2018. године</w:t>
      </w:r>
    </w:p>
    <w:p w14:paraId="6F599C2F" w14:textId="2146A946" w:rsidR="00E24F4D" w:rsidRDefault="00E24F4D" w:rsidP="00E24F4D">
      <w:pPr>
        <w:jc w:val="center"/>
        <w:rPr>
          <w:rFonts w:asciiTheme="majorHAnsi" w:hAnsiTheme="majorHAnsi" w:cstheme="majorHAnsi"/>
          <w:lang w:val="sr-Cyrl-RS"/>
        </w:rPr>
      </w:pPr>
      <w:r>
        <w:rPr>
          <w:rFonts w:asciiTheme="majorHAnsi" w:hAnsiTheme="majorHAnsi" w:cstheme="majorHAnsi"/>
          <w:lang w:val="sr-Cyrl-RS"/>
        </w:rPr>
        <w:t>Мала сала Народне скупштине Републике Србије</w:t>
      </w:r>
    </w:p>
    <w:p w14:paraId="13B6822F" w14:textId="5B0D1E0C" w:rsidR="00E24F4D" w:rsidRPr="00E24F4D" w:rsidRDefault="00E24F4D" w:rsidP="00E24F4D">
      <w:pPr>
        <w:jc w:val="center"/>
        <w:rPr>
          <w:rFonts w:asciiTheme="majorHAnsi" w:hAnsiTheme="majorHAnsi" w:cstheme="majorHAnsi"/>
          <w:lang w:val="sr-Cyrl-RS"/>
        </w:rPr>
      </w:pPr>
      <w:r>
        <w:rPr>
          <w:rFonts w:asciiTheme="majorHAnsi" w:hAnsiTheme="majorHAnsi" w:cstheme="majorHAnsi"/>
          <w:lang w:val="sr-Cyrl-RS"/>
        </w:rPr>
        <w:t xml:space="preserve">Краља Милана 14, </w:t>
      </w:r>
      <w:r w:rsidRPr="00E24F4D">
        <w:rPr>
          <w:rFonts w:asciiTheme="majorHAnsi" w:hAnsiTheme="majorHAnsi" w:cstheme="majorHAnsi"/>
          <w:lang w:val="sr-Cyrl-RS"/>
        </w:rPr>
        <w:t>Београд</w:t>
      </w:r>
    </w:p>
    <w:p w14:paraId="2B9900B7" w14:textId="77777777" w:rsidR="00E24F4D" w:rsidRDefault="00E24F4D" w:rsidP="002A0518">
      <w:pPr>
        <w:rPr>
          <w:rFonts w:asciiTheme="majorHAnsi" w:hAnsiTheme="majorHAnsi" w:cstheme="majorHAnsi"/>
          <w:lang w:val="sr-Cyrl-RS"/>
        </w:rPr>
      </w:pPr>
    </w:p>
    <w:p w14:paraId="23A9E4AE" w14:textId="1A5E93E7" w:rsidR="00E24F4D" w:rsidRDefault="00E24F4D" w:rsidP="002A0518">
      <w:pPr>
        <w:rPr>
          <w:rFonts w:asciiTheme="majorHAnsi" w:hAnsiTheme="majorHAnsi" w:cstheme="majorHAnsi"/>
          <w:lang w:val="sr-Cyrl-RS"/>
        </w:rPr>
      </w:pPr>
    </w:p>
    <w:p w14:paraId="395CC79B" w14:textId="77777777" w:rsidR="00F67DBA" w:rsidRDefault="00F67DBA" w:rsidP="002A0518">
      <w:pPr>
        <w:rPr>
          <w:rFonts w:asciiTheme="majorHAnsi" w:hAnsiTheme="majorHAnsi" w:cstheme="majorHAnsi"/>
          <w:lang w:val="sr-Cyrl-RS"/>
        </w:rPr>
      </w:pPr>
    </w:p>
    <w:p w14:paraId="2D5D4C07" w14:textId="77777777" w:rsidR="00E24F4D" w:rsidRDefault="00E24F4D" w:rsidP="002A0518">
      <w:pPr>
        <w:rPr>
          <w:rFonts w:asciiTheme="majorHAnsi" w:hAnsiTheme="majorHAnsi" w:cstheme="majorHAnsi"/>
          <w:lang w:val="sr-Cyrl-RS"/>
        </w:rPr>
      </w:pPr>
    </w:p>
    <w:p w14:paraId="71D11ABA" w14:textId="34B408B4" w:rsidR="00E24F4D" w:rsidRDefault="009851EF" w:rsidP="009851EF">
      <w:pPr>
        <w:jc w:val="center"/>
        <w:rPr>
          <w:rFonts w:asciiTheme="majorHAnsi" w:hAnsiTheme="majorHAnsi" w:cstheme="majorHAnsi"/>
          <w:lang w:val="sr-Cyrl-RS"/>
        </w:rPr>
      </w:pPr>
      <w:r>
        <w:rPr>
          <w:rFonts w:asciiTheme="majorHAnsi" w:hAnsiTheme="majorHAnsi" w:cstheme="majorHAnsi"/>
          <w:lang w:val="sr-Cyrl-RS"/>
        </w:rPr>
        <w:t>А</w:t>
      </w:r>
      <w:r w:rsidRPr="00E24F4D">
        <w:rPr>
          <w:rFonts w:asciiTheme="majorHAnsi" w:hAnsiTheme="majorHAnsi" w:cstheme="majorHAnsi"/>
          <w:lang w:val="sr-Cyrl-RS"/>
        </w:rPr>
        <w:t>ГЕНД</w:t>
      </w:r>
      <w:r>
        <w:rPr>
          <w:rFonts w:asciiTheme="majorHAnsi" w:hAnsiTheme="majorHAnsi" w:cstheme="majorHAnsi"/>
          <w:lang w:val="sr-Cyrl-RS"/>
        </w:rPr>
        <w:t>А</w:t>
      </w:r>
    </w:p>
    <w:p w14:paraId="29CF3BF0" w14:textId="3762521C" w:rsidR="00E24F4D" w:rsidRDefault="00E24F4D" w:rsidP="002A0518">
      <w:pPr>
        <w:rPr>
          <w:rFonts w:asciiTheme="majorHAnsi" w:hAnsiTheme="majorHAnsi" w:cstheme="majorHAnsi"/>
          <w:lang w:val="sr-Cyrl-RS"/>
        </w:rPr>
      </w:pPr>
    </w:p>
    <w:p w14:paraId="51F4DCFA" w14:textId="77777777" w:rsidR="00F67DBA" w:rsidRDefault="00F67DBA" w:rsidP="002A0518">
      <w:pPr>
        <w:rPr>
          <w:rFonts w:asciiTheme="majorHAnsi" w:hAnsiTheme="majorHAnsi" w:cstheme="majorHAnsi"/>
          <w:lang w:val="sr-Cyrl-RS"/>
        </w:rPr>
      </w:pPr>
    </w:p>
    <w:p w14:paraId="112B48B2" w14:textId="77777777" w:rsidR="00E24F4D" w:rsidRPr="00E24F4D" w:rsidRDefault="00E24F4D" w:rsidP="002A0518">
      <w:pPr>
        <w:rPr>
          <w:rFonts w:asciiTheme="majorHAnsi" w:hAnsiTheme="majorHAnsi" w:cstheme="majorHAnsi"/>
          <w:lang w:val="sr-Cyrl-RS"/>
        </w:rPr>
      </w:pPr>
    </w:p>
    <w:p w14:paraId="1B2983F1" w14:textId="2F40A96A" w:rsidR="00BD693F" w:rsidRDefault="00BD693F" w:rsidP="002A0518">
      <w:pPr>
        <w:rPr>
          <w:rFonts w:asciiTheme="majorHAnsi" w:hAnsiTheme="majorHAnsi" w:cstheme="majorHAnsi"/>
          <w:lang w:val="sr-Cyrl-RS"/>
        </w:rPr>
      </w:pPr>
      <w:r w:rsidRPr="00E24F4D">
        <w:rPr>
          <w:rFonts w:asciiTheme="majorHAnsi" w:hAnsiTheme="majorHAnsi" w:cstheme="majorHAnsi"/>
          <w:lang w:val="sr-Cyrl-RS"/>
        </w:rPr>
        <w:t>10:</w:t>
      </w:r>
      <w:r w:rsidR="00E24F4D">
        <w:rPr>
          <w:rFonts w:asciiTheme="majorHAnsi" w:hAnsiTheme="majorHAnsi" w:cstheme="majorHAnsi"/>
          <w:lang w:val="sr-Cyrl-RS"/>
        </w:rPr>
        <w:t>0</w:t>
      </w:r>
      <w:r w:rsidRPr="00E24F4D">
        <w:rPr>
          <w:rFonts w:asciiTheme="majorHAnsi" w:hAnsiTheme="majorHAnsi" w:cstheme="majorHAnsi"/>
          <w:lang w:val="sr-Cyrl-RS"/>
        </w:rPr>
        <w:t>0</w:t>
      </w:r>
      <w:r w:rsidR="00E24F4D">
        <w:rPr>
          <w:rFonts w:asciiTheme="majorHAnsi" w:hAnsiTheme="majorHAnsi" w:cstheme="majorHAnsi"/>
          <w:lang w:val="sr-Cyrl-RS"/>
        </w:rPr>
        <w:tab/>
        <w:t>О</w:t>
      </w:r>
      <w:r w:rsidRPr="00E24F4D">
        <w:rPr>
          <w:rFonts w:asciiTheme="majorHAnsi" w:hAnsiTheme="majorHAnsi" w:cstheme="majorHAnsi"/>
          <w:lang w:val="sr-Cyrl-RS"/>
        </w:rPr>
        <w:t>купљање</w:t>
      </w:r>
      <w:r w:rsidR="00E24F4D">
        <w:rPr>
          <w:rFonts w:asciiTheme="majorHAnsi" w:hAnsiTheme="majorHAnsi" w:cstheme="majorHAnsi"/>
          <w:lang w:val="sr-Cyrl-RS"/>
        </w:rPr>
        <w:t xml:space="preserve"> и регистрација учесника</w:t>
      </w:r>
    </w:p>
    <w:p w14:paraId="5EB00D7D" w14:textId="77777777" w:rsidR="00E24F4D" w:rsidRPr="00E24F4D" w:rsidRDefault="00E24F4D" w:rsidP="002A0518">
      <w:pPr>
        <w:rPr>
          <w:rFonts w:asciiTheme="majorHAnsi" w:hAnsiTheme="majorHAnsi" w:cstheme="majorHAnsi"/>
          <w:lang w:val="sr-Cyrl-RS"/>
        </w:rPr>
      </w:pPr>
    </w:p>
    <w:p w14:paraId="22B7870D" w14:textId="202A4F40" w:rsidR="00BD693F" w:rsidRPr="00E24F4D" w:rsidRDefault="00BD693F" w:rsidP="002A0518">
      <w:pPr>
        <w:rPr>
          <w:rFonts w:asciiTheme="majorHAnsi" w:hAnsiTheme="majorHAnsi" w:cstheme="majorHAnsi"/>
          <w:lang w:val="sr-Cyrl-RS"/>
        </w:rPr>
      </w:pPr>
      <w:r w:rsidRPr="00E24F4D">
        <w:rPr>
          <w:rFonts w:asciiTheme="majorHAnsi" w:hAnsiTheme="majorHAnsi" w:cstheme="majorHAnsi"/>
          <w:lang w:val="sr-Cyrl-RS"/>
        </w:rPr>
        <w:t>1</w:t>
      </w:r>
      <w:r w:rsidR="00E24F4D">
        <w:rPr>
          <w:rFonts w:asciiTheme="majorHAnsi" w:hAnsiTheme="majorHAnsi" w:cstheme="majorHAnsi"/>
          <w:lang w:val="sr-Cyrl-RS"/>
        </w:rPr>
        <w:t>0</w:t>
      </w:r>
      <w:r w:rsidRPr="00E24F4D">
        <w:rPr>
          <w:rFonts w:asciiTheme="majorHAnsi" w:hAnsiTheme="majorHAnsi" w:cstheme="majorHAnsi"/>
          <w:lang w:val="sr-Cyrl-RS"/>
        </w:rPr>
        <w:t>:</w:t>
      </w:r>
      <w:r w:rsidR="00E24F4D">
        <w:rPr>
          <w:rFonts w:asciiTheme="majorHAnsi" w:hAnsiTheme="majorHAnsi" w:cstheme="majorHAnsi"/>
          <w:lang w:val="sr-Cyrl-RS"/>
        </w:rPr>
        <w:t>3</w:t>
      </w:r>
      <w:r w:rsidRPr="00E24F4D">
        <w:rPr>
          <w:rFonts w:asciiTheme="majorHAnsi" w:hAnsiTheme="majorHAnsi" w:cstheme="majorHAnsi"/>
          <w:lang w:val="sr-Cyrl-RS"/>
        </w:rPr>
        <w:t>0</w:t>
      </w:r>
      <w:r w:rsidR="00E24F4D">
        <w:rPr>
          <w:rFonts w:asciiTheme="majorHAnsi" w:hAnsiTheme="majorHAnsi" w:cstheme="majorHAnsi"/>
          <w:lang w:val="sr-Cyrl-RS"/>
        </w:rPr>
        <w:tab/>
        <w:t>У</w:t>
      </w:r>
      <w:r w:rsidRPr="00E24F4D">
        <w:rPr>
          <w:rFonts w:asciiTheme="majorHAnsi" w:hAnsiTheme="majorHAnsi" w:cstheme="majorHAnsi"/>
          <w:lang w:val="sr-Cyrl-RS"/>
        </w:rPr>
        <w:t xml:space="preserve">водна </w:t>
      </w:r>
      <w:r w:rsidR="00E24F4D">
        <w:rPr>
          <w:rFonts w:asciiTheme="majorHAnsi" w:hAnsiTheme="majorHAnsi" w:cstheme="majorHAnsi"/>
          <w:lang w:val="sr-Cyrl-RS"/>
        </w:rPr>
        <w:t>обраћања</w:t>
      </w:r>
    </w:p>
    <w:p w14:paraId="75C4B0AC" w14:textId="51CB78FB" w:rsidR="00BD693F" w:rsidRPr="00E24F4D" w:rsidRDefault="00E24F4D" w:rsidP="00E24F4D">
      <w:pPr>
        <w:ind w:firstLine="720"/>
        <w:rPr>
          <w:rFonts w:asciiTheme="majorHAnsi" w:hAnsiTheme="majorHAnsi" w:cstheme="majorHAnsi"/>
          <w:lang w:val="sr-Cyrl-RS"/>
        </w:rPr>
      </w:pPr>
      <w:r>
        <w:rPr>
          <w:rFonts w:asciiTheme="majorHAnsi" w:hAnsiTheme="majorHAnsi" w:cstheme="majorHAnsi"/>
          <w:lang w:val="sr-Cyrl-RS"/>
        </w:rPr>
        <w:t>Ђ</w:t>
      </w:r>
      <w:r w:rsidR="00BD693F" w:rsidRPr="00E24F4D">
        <w:rPr>
          <w:rFonts w:asciiTheme="majorHAnsi" w:hAnsiTheme="majorHAnsi" w:cstheme="majorHAnsi"/>
          <w:lang w:val="sr-Cyrl-RS"/>
        </w:rPr>
        <w:t>ор</w:t>
      </w:r>
      <w:r w:rsidR="00BC2EF0">
        <w:rPr>
          <w:rFonts w:asciiTheme="majorHAnsi" w:hAnsiTheme="majorHAnsi" w:cstheme="majorHAnsi"/>
          <w:lang w:val="sr-Cyrl-RS"/>
        </w:rPr>
        <w:t>ђ</w:t>
      </w:r>
      <w:bookmarkStart w:id="0" w:name="_GoBack"/>
      <w:bookmarkEnd w:id="0"/>
      <w:r w:rsidR="00BD693F" w:rsidRPr="00E24F4D">
        <w:rPr>
          <w:rFonts w:asciiTheme="majorHAnsi" w:hAnsiTheme="majorHAnsi" w:cstheme="majorHAnsi"/>
          <w:lang w:val="sr-Cyrl-RS"/>
        </w:rPr>
        <w:t>е Стан</w:t>
      </w:r>
      <w:r>
        <w:rPr>
          <w:rFonts w:asciiTheme="majorHAnsi" w:hAnsiTheme="majorHAnsi" w:cstheme="majorHAnsi"/>
          <w:lang w:val="sr-Cyrl-RS"/>
        </w:rPr>
        <w:t>ичић, генерални секретар СКГО</w:t>
      </w:r>
    </w:p>
    <w:p w14:paraId="15BAA41B" w14:textId="72339202" w:rsidR="00BD693F" w:rsidRPr="00E24F4D" w:rsidRDefault="00BD693F" w:rsidP="00E24F4D">
      <w:pPr>
        <w:ind w:firstLine="720"/>
        <w:rPr>
          <w:rFonts w:asciiTheme="majorHAnsi" w:hAnsiTheme="majorHAnsi" w:cstheme="majorHAnsi"/>
          <w:lang w:val="sr-Cyrl-RS"/>
        </w:rPr>
      </w:pPr>
      <w:r w:rsidRPr="00E24F4D">
        <w:rPr>
          <w:rFonts w:asciiTheme="majorHAnsi" w:hAnsiTheme="majorHAnsi" w:cstheme="majorHAnsi"/>
          <w:lang w:val="sr-Cyrl-RS"/>
        </w:rPr>
        <w:t>Мило</w:t>
      </w:r>
      <w:r w:rsidR="00E24F4D">
        <w:rPr>
          <w:rFonts w:asciiTheme="majorHAnsi" w:hAnsiTheme="majorHAnsi" w:cstheme="majorHAnsi"/>
          <w:lang w:val="sr-Cyrl-RS"/>
        </w:rPr>
        <w:t>ш</w:t>
      </w:r>
      <w:r w:rsidRPr="00E24F4D">
        <w:rPr>
          <w:rFonts w:asciiTheme="majorHAnsi" w:hAnsiTheme="majorHAnsi" w:cstheme="majorHAnsi"/>
          <w:lang w:val="sr-Cyrl-RS"/>
        </w:rPr>
        <w:t xml:space="preserve"> Бањац</w:t>
      </w:r>
      <w:r w:rsidR="00E24F4D">
        <w:rPr>
          <w:rFonts w:asciiTheme="majorHAnsi" w:hAnsiTheme="majorHAnsi" w:cstheme="majorHAnsi"/>
          <w:lang w:val="sr-Cyrl-RS"/>
        </w:rPr>
        <w:t>, помоћник министра рударства и енергетике</w:t>
      </w:r>
    </w:p>
    <w:p w14:paraId="34366FC2" w14:textId="5BB3F808" w:rsidR="00BD693F" w:rsidRDefault="00BD693F" w:rsidP="00E24F4D">
      <w:pPr>
        <w:ind w:firstLine="720"/>
        <w:rPr>
          <w:rFonts w:asciiTheme="majorHAnsi" w:hAnsiTheme="majorHAnsi" w:cstheme="majorHAnsi"/>
          <w:lang w:val="sr-Cyrl-RS"/>
        </w:rPr>
      </w:pPr>
      <w:r w:rsidRPr="00E24F4D">
        <w:rPr>
          <w:rFonts w:asciiTheme="majorHAnsi" w:hAnsiTheme="majorHAnsi" w:cstheme="majorHAnsi"/>
          <w:lang w:val="sr-Cyrl-RS"/>
        </w:rPr>
        <w:t>Маја Матеји</w:t>
      </w:r>
      <w:r w:rsidR="00E24F4D">
        <w:rPr>
          <w:rFonts w:asciiTheme="majorHAnsi" w:hAnsiTheme="majorHAnsi" w:cstheme="majorHAnsi"/>
          <w:lang w:val="sr-Cyrl-RS"/>
        </w:rPr>
        <w:t>ћ, УНДП портфолио менаџер</w:t>
      </w:r>
      <w:r w:rsidR="00EE6EFA">
        <w:rPr>
          <w:rFonts w:asciiTheme="majorHAnsi" w:hAnsiTheme="majorHAnsi" w:cstheme="majorHAnsi"/>
          <w:lang w:val="sr-Cyrl-RS"/>
        </w:rPr>
        <w:t xml:space="preserve"> за енергетику</w:t>
      </w:r>
    </w:p>
    <w:p w14:paraId="2E40D3BA" w14:textId="77777777" w:rsidR="00E24F4D" w:rsidRPr="00E24F4D" w:rsidRDefault="00E24F4D" w:rsidP="00E24F4D">
      <w:pPr>
        <w:ind w:firstLine="720"/>
        <w:rPr>
          <w:rFonts w:asciiTheme="majorHAnsi" w:hAnsiTheme="majorHAnsi" w:cstheme="majorHAnsi"/>
          <w:lang w:val="sr-Cyrl-RS"/>
        </w:rPr>
      </w:pPr>
    </w:p>
    <w:p w14:paraId="276A380D" w14:textId="60B8672E" w:rsidR="00BD693F" w:rsidRDefault="00BD693F" w:rsidP="002A0518">
      <w:pPr>
        <w:rPr>
          <w:rFonts w:asciiTheme="majorHAnsi" w:hAnsiTheme="majorHAnsi" w:cstheme="majorHAnsi"/>
          <w:lang w:val="sr-Cyrl-RS"/>
        </w:rPr>
      </w:pPr>
      <w:r w:rsidRPr="00E24F4D">
        <w:rPr>
          <w:rFonts w:asciiTheme="majorHAnsi" w:hAnsiTheme="majorHAnsi" w:cstheme="majorHAnsi"/>
          <w:lang w:val="sr-Cyrl-RS"/>
        </w:rPr>
        <w:t>1</w:t>
      </w:r>
      <w:r w:rsidR="00E24F4D">
        <w:rPr>
          <w:rFonts w:asciiTheme="majorHAnsi" w:hAnsiTheme="majorHAnsi" w:cstheme="majorHAnsi"/>
          <w:lang w:val="sr-Cyrl-RS"/>
        </w:rPr>
        <w:t>1</w:t>
      </w:r>
      <w:r w:rsidRPr="00E24F4D">
        <w:rPr>
          <w:rFonts w:asciiTheme="majorHAnsi" w:hAnsiTheme="majorHAnsi" w:cstheme="majorHAnsi"/>
          <w:lang w:val="sr-Cyrl-RS"/>
        </w:rPr>
        <w:t>:</w:t>
      </w:r>
      <w:r w:rsidR="00E24F4D">
        <w:rPr>
          <w:rFonts w:asciiTheme="majorHAnsi" w:hAnsiTheme="majorHAnsi" w:cstheme="majorHAnsi"/>
          <w:lang w:val="sr-Cyrl-RS"/>
        </w:rPr>
        <w:t>15</w:t>
      </w:r>
      <w:r w:rsidR="00E24F4D">
        <w:rPr>
          <w:rFonts w:asciiTheme="majorHAnsi" w:hAnsiTheme="majorHAnsi" w:cstheme="majorHAnsi"/>
          <w:lang w:val="sr-Cyrl-RS"/>
        </w:rPr>
        <w:tab/>
        <w:t>К</w:t>
      </w:r>
      <w:r w:rsidRPr="00E24F4D">
        <w:rPr>
          <w:rFonts w:asciiTheme="majorHAnsi" w:hAnsiTheme="majorHAnsi" w:cstheme="majorHAnsi"/>
          <w:lang w:val="sr-Cyrl-RS"/>
        </w:rPr>
        <w:t>афе пауза</w:t>
      </w:r>
    </w:p>
    <w:p w14:paraId="1D5B2EF2" w14:textId="77777777" w:rsidR="00E24F4D" w:rsidRPr="00E24F4D" w:rsidRDefault="00E24F4D" w:rsidP="002A0518">
      <w:pPr>
        <w:rPr>
          <w:rFonts w:asciiTheme="majorHAnsi" w:hAnsiTheme="majorHAnsi" w:cstheme="majorHAnsi"/>
          <w:lang w:val="sr-Cyrl-RS"/>
        </w:rPr>
      </w:pPr>
    </w:p>
    <w:p w14:paraId="30F504A5" w14:textId="0497A97A" w:rsidR="00BD693F" w:rsidRPr="00E24F4D" w:rsidRDefault="00BD693F" w:rsidP="002A0518">
      <w:pPr>
        <w:rPr>
          <w:rFonts w:asciiTheme="majorHAnsi" w:hAnsiTheme="majorHAnsi" w:cstheme="majorHAnsi"/>
          <w:lang w:val="sr-Cyrl-RS"/>
        </w:rPr>
      </w:pPr>
      <w:r w:rsidRPr="00E24F4D">
        <w:rPr>
          <w:rFonts w:asciiTheme="majorHAnsi" w:hAnsiTheme="majorHAnsi" w:cstheme="majorHAnsi"/>
          <w:lang w:val="sr-Cyrl-RS"/>
        </w:rPr>
        <w:t>1</w:t>
      </w:r>
      <w:r w:rsidR="00E24F4D">
        <w:rPr>
          <w:rFonts w:asciiTheme="majorHAnsi" w:hAnsiTheme="majorHAnsi" w:cstheme="majorHAnsi"/>
          <w:lang w:val="sr-Cyrl-RS"/>
        </w:rPr>
        <w:t>1</w:t>
      </w:r>
      <w:r w:rsidRPr="00E24F4D">
        <w:rPr>
          <w:rFonts w:asciiTheme="majorHAnsi" w:hAnsiTheme="majorHAnsi" w:cstheme="majorHAnsi"/>
          <w:lang w:val="sr-Cyrl-RS"/>
        </w:rPr>
        <w:t>:</w:t>
      </w:r>
      <w:r w:rsidR="00E24F4D">
        <w:rPr>
          <w:rFonts w:asciiTheme="majorHAnsi" w:hAnsiTheme="majorHAnsi" w:cstheme="majorHAnsi"/>
          <w:lang w:val="sr-Cyrl-RS"/>
        </w:rPr>
        <w:t>30</w:t>
      </w:r>
      <w:r w:rsidR="00E24F4D">
        <w:rPr>
          <w:rFonts w:asciiTheme="majorHAnsi" w:hAnsiTheme="majorHAnsi" w:cstheme="majorHAnsi"/>
          <w:lang w:val="sr-Cyrl-RS"/>
        </w:rPr>
        <w:tab/>
        <w:t>Актуелно стање у развоју</w:t>
      </w:r>
      <w:r w:rsidRPr="00E24F4D">
        <w:rPr>
          <w:rFonts w:asciiTheme="majorHAnsi" w:hAnsiTheme="majorHAnsi" w:cstheme="majorHAnsi"/>
          <w:lang w:val="sr-Cyrl-RS"/>
        </w:rPr>
        <w:t xml:space="preserve"> </w:t>
      </w:r>
      <w:r w:rsidR="00E24F4D">
        <w:rPr>
          <w:rFonts w:asciiTheme="majorHAnsi" w:hAnsiTheme="majorHAnsi" w:cstheme="majorHAnsi"/>
          <w:lang w:val="sr-Cyrl-RS"/>
        </w:rPr>
        <w:t>с</w:t>
      </w:r>
      <w:r w:rsidR="00E24F4D" w:rsidRPr="00E24F4D">
        <w:rPr>
          <w:rFonts w:asciiTheme="majorHAnsi" w:hAnsiTheme="majorHAnsi" w:cstheme="majorHAnsi"/>
          <w:lang w:val="sr-Cyrl-RS"/>
        </w:rPr>
        <w:t>истем</w:t>
      </w:r>
      <w:r w:rsidR="00E24F4D">
        <w:rPr>
          <w:rFonts w:asciiTheme="majorHAnsi" w:hAnsiTheme="majorHAnsi" w:cstheme="majorHAnsi"/>
          <w:lang w:val="sr-Cyrl-RS"/>
        </w:rPr>
        <w:t>а</w:t>
      </w:r>
      <w:r w:rsidR="00E24F4D" w:rsidRPr="00E24F4D">
        <w:rPr>
          <w:rFonts w:asciiTheme="majorHAnsi" w:hAnsiTheme="majorHAnsi" w:cstheme="majorHAnsi"/>
          <w:lang w:val="sr-Cyrl-RS"/>
        </w:rPr>
        <w:t xml:space="preserve"> енергетског менаџмента</w:t>
      </w:r>
      <w:r w:rsidR="009851EF">
        <w:rPr>
          <w:rFonts w:asciiTheme="majorHAnsi" w:hAnsiTheme="majorHAnsi" w:cstheme="majorHAnsi"/>
          <w:lang w:val="sr-Cyrl-RS"/>
        </w:rPr>
        <w:t xml:space="preserve"> на локалном нивоу</w:t>
      </w:r>
    </w:p>
    <w:p w14:paraId="42BFF114" w14:textId="277F9C45" w:rsidR="00BD693F" w:rsidRDefault="00BD693F" w:rsidP="00E24F4D">
      <w:pPr>
        <w:ind w:left="720"/>
        <w:rPr>
          <w:rFonts w:asciiTheme="majorHAnsi" w:hAnsiTheme="majorHAnsi" w:cstheme="majorHAnsi"/>
          <w:lang w:val="sr-Cyrl-RS"/>
        </w:rPr>
      </w:pPr>
      <w:r w:rsidRPr="00E24F4D">
        <w:rPr>
          <w:rFonts w:asciiTheme="majorHAnsi" w:hAnsiTheme="majorHAnsi" w:cstheme="majorHAnsi"/>
          <w:lang w:val="sr-Cyrl-RS"/>
        </w:rPr>
        <w:t xml:space="preserve">Антонела </w:t>
      </w:r>
      <w:r w:rsidR="00E24F4D">
        <w:rPr>
          <w:rFonts w:asciiTheme="majorHAnsi" w:hAnsiTheme="majorHAnsi" w:cstheme="majorHAnsi"/>
          <w:lang w:val="sr-Cyrl-RS"/>
        </w:rPr>
        <w:t>Солујић, шефица Одсека за унап</w:t>
      </w:r>
      <w:r w:rsidR="00EE6EFA">
        <w:rPr>
          <w:rFonts w:asciiTheme="majorHAnsi" w:hAnsiTheme="majorHAnsi" w:cstheme="majorHAnsi"/>
          <w:lang w:val="sr-Cyrl-RS"/>
        </w:rPr>
        <w:t>ређење енергетске ефикасности, М</w:t>
      </w:r>
      <w:r w:rsidR="00E24F4D">
        <w:rPr>
          <w:rFonts w:asciiTheme="majorHAnsi" w:hAnsiTheme="majorHAnsi" w:cstheme="majorHAnsi"/>
          <w:lang w:val="sr-Cyrl-RS"/>
        </w:rPr>
        <w:t>инистарство рударства и енергетике</w:t>
      </w:r>
    </w:p>
    <w:p w14:paraId="4F41A42D" w14:textId="24441F87" w:rsidR="009851EF" w:rsidRDefault="009851EF" w:rsidP="009851EF">
      <w:pPr>
        <w:rPr>
          <w:rFonts w:asciiTheme="majorHAnsi" w:hAnsiTheme="majorHAnsi" w:cstheme="majorHAnsi"/>
          <w:lang w:val="sr-Cyrl-RS"/>
        </w:rPr>
      </w:pPr>
    </w:p>
    <w:p w14:paraId="647A4BF7" w14:textId="751DF784" w:rsidR="009851EF" w:rsidRPr="00E24F4D" w:rsidRDefault="009851EF" w:rsidP="009851EF">
      <w:pPr>
        <w:ind w:left="720" w:hanging="720"/>
        <w:rPr>
          <w:rFonts w:asciiTheme="majorHAnsi" w:hAnsiTheme="majorHAnsi" w:cstheme="majorHAnsi"/>
          <w:lang w:val="sr-Cyrl-RS"/>
        </w:rPr>
      </w:pPr>
      <w:r>
        <w:rPr>
          <w:rFonts w:asciiTheme="majorHAnsi" w:hAnsiTheme="majorHAnsi" w:cstheme="majorHAnsi"/>
          <w:lang w:val="sr-Cyrl-RS"/>
        </w:rPr>
        <w:t>12:00</w:t>
      </w:r>
      <w:r>
        <w:rPr>
          <w:rFonts w:asciiTheme="majorHAnsi" w:hAnsiTheme="majorHAnsi" w:cstheme="majorHAnsi"/>
          <w:lang w:val="sr-Cyrl-RS"/>
        </w:rPr>
        <w:tab/>
        <w:t>П</w:t>
      </w:r>
      <w:r w:rsidRPr="00E24F4D">
        <w:rPr>
          <w:rFonts w:asciiTheme="majorHAnsi" w:hAnsiTheme="majorHAnsi" w:cstheme="majorHAnsi"/>
          <w:lang w:val="sr-Cyrl-RS"/>
        </w:rPr>
        <w:t>оло</w:t>
      </w:r>
      <w:r>
        <w:rPr>
          <w:rFonts w:asciiTheme="majorHAnsi" w:hAnsiTheme="majorHAnsi" w:cstheme="majorHAnsi"/>
          <w:lang w:val="sr-Cyrl-RS"/>
        </w:rPr>
        <w:t>ж</w:t>
      </w:r>
      <w:r w:rsidRPr="00E24F4D">
        <w:rPr>
          <w:rFonts w:asciiTheme="majorHAnsi" w:hAnsiTheme="majorHAnsi" w:cstheme="majorHAnsi"/>
          <w:lang w:val="sr-Cyrl-RS"/>
        </w:rPr>
        <w:t>ај енергетског мена</w:t>
      </w:r>
      <w:r>
        <w:rPr>
          <w:rFonts w:asciiTheme="majorHAnsi" w:hAnsiTheme="majorHAnsi" w:cstheme="majorHAnsi"/>
          <w:lang w:val="sr-Cyrl-RS"/>
        </w:rPr>
        <w:t>џ</w:t>
      </w:r>
      <w:r w:rsidRPr="00E24F4D">
        <w:rPr>
          <w:rFonts w:asciiTheme="majorHAnsi" w:hAnsiTheme="majorHAnsi" w:cstheme="majorHAnsi"/>
          <w:lang w:val="sr-Cyrl-RS"/>
        </w:rPr>
        <w:t xml:space="preserve">ера у систематизацији </w:t>
      </w:r>
      <w:r>
        <w:rPr>
          <w:rFonts w:asciiTheme="majorHAnsi" w:hAnsiTheme="majorHAnsi" w:cstheme="majorHAnsi"/>
          <w:lang w:val="sr-Cyrl-RS"/>
        </w:rPr>
        <w:t>радних места у јединицама локалне самоуправе</w:t>
      </w:r>
    </w:p>
    <w:p w14:paraId="7124BEF2" w14:textId="4EC2E0B8" w:rsidR="009851EF" w:rsidRDefault="00BD693F" w:rsidP="009851EF">
      <w:pPr>
        <w:ind w:firstLine="720"/>
        <w:rPr>
          <w:rFonts w:asciiTheme="majorHAnsi" w:hAnsiTheme="majorHAnsi" w:cstheme="majorHAnsi"/>
          <w:lang w:val="sr-Cyrl-RS"/>
        </w:rPr>
      </w:pPr>
      <w:r w:rsidRPr="00E24F4D">
        <w:rPr>
          <w:rFonts w:asciiTheme="majorHAnsi" w:hAnsiTheme="majorHAnsi" w:cstheme="majorHAnsi"/>
          <w:lang w:val="sr-Cyrl-RS"/>
        </w:rPr>
        <w:t>Драган У</w:t>
      </w:r>
      <w:r w:rsidR="009851EF">
        <w:rPr>
          <w:rFonts w:asciiTheme="majorHAnsi" w:hAnsiTheme="majorHAnsi" w:cstheme="majorHAnsi"/>
          <w:lang w:val="sr-Cyrl-RS"/>
        </w:rPr>
        <w:t>рошевић, УНДП</w:t>
      </w:r>
      <w:r w:rsidR="00EE6EFA">
        <w:rPr>
          <w:rFonts w:asciiTheme="majorHAnsi" w:hAnsiTheme="majorHAnsi" w:cstheme="majorHAnsi"/>
          <w:lang w:val="sr-Cyrl-RS"/>
        </w:rPr>
        <w:t xml:space="preserve"> пројектни координатор</w:t>
      </w:r>
    </w:p>
    <w:p w14:paraId="58905C83" w14:textId="6A8A1888" w:rsidR="00BD693F" w:rsidRPr="00E24F4D" w:rsidRDefault="00BD693F" w:rsidP="009851EF">
      <w:pPr>
        <w:ind w:firstLine="720"/>
        <w:rPr>
          <w:rFonts w:asciiTheme="majorHAnsi" w:hAnsiTheme="majorHAnsi" w:cstheme="majorHAnsi"/>
          <w:lang w:val="sr-Cyrl-RS"/>
        </w:rPr>
      </w:pPr>
      <w:r w:rsidRPr="00E24F4D">
        <w:rPr>
          <w:rFonts w:asciiTheme="majorHAnsi" w:hAnsiTheme="majorHAnsi" w:cstheme="majorHAnsi"/>
          <w:lang w:val="sr-Cyrl-RS"/>
        </w:rPr>
        <w:t>Ана Радојеви</w:t>
      </w:r>
      <w:r w:rsidR="009851EF">
        <w:rPr>
          <w:rFonts w:asciiTheme="majorHAnsi" w:hAnsiTheme="majorHAnsi" w:cstheme="majorHAnsi"/>
          <w:lang w:val="sr-Cyrl-RS"/>
        </w:rPr>
        <w:t>ћ</w:t>
      </w:r>
      <w:r w:rsidRPr="00E24F4D">
        <w:rPr>
          <w:rFonts w:asciiTheme="majorHAnsi" w:hAnsiTheme="majorHAnsi" w:cstheme="majorHAnsi"/>
          <w:lang w:val="sr-Cyrl-RS"/>
        </w:rPr>
        <w:t xml:space="preserve">, </w:t>
      </w:r>
      <w:r w:rsidR="009851EF">
        <w:rPr>
          <w:rFonts w:asciiTheme="majorHAnsi" w:hAnsiTheme="majorHAnsi" w:cstheme="majorHAnsi"/>
          <w:lang w:val="sr-Cyrl-RS"/>
        </w:rPr>
        <w:t>енергетска менаџерка града</w:t>
      </w:r>
      <w:r w:rsidRPr="00E24F4D">
        <w:rPr>
          <w:rFonts w:asciiTheme="majorHAnsi" w:hAnsiTheme="majorHAnsi" w:cstheme="majorHAnsi"/>
          <w:lang w:val="sr-Cyrl-RS"/>
        </w:rPr>
        <w:t xml:space="preserve"> Крагујевац</w:t>
      </w:r>
      <w:r w:rsidR="009851EF">
        <w:rPr>
          <w:rFonts w:asciiTheme="majorHAnsi" w:hAnsiTheme="majorHAnsi" w:cstheme="majorHAnsi"/>
          <w:lang w:val="sr-Cyrl-RS"/>
        </w:rPr>
        <w:t>а</w:t>
      </w:r>
      <w:r w:rsidRPr="00E24F4D">
        <w:rPr>
          <w:rFonts w:asciiTheme="majorHAnsi" w:hAnsiTheme="majorHAnsi" w:cstheme="majorHAnsi"/>
          <w:lang w:val="sr-Cyrl-RS"/>
        </w:rPr>
        <w:t xml:space="preserve"> </w:t>
      </w:r>
    </w:p>
    <w:p w14:paraId="7A672789" w14:textId="77777777" w:rsidR="009851EF" w:rsidRDefault="009851EF" w:rsidP="002A0518">
      <w:pPr>
        <w:rPr>
          <w:rFonts w:asciiTheme="majorHAnsi" w:hAnsiTheme="majorHAnsi" w:cstheme="majorHAnsi"/>
          <w:lang w:val="sr-Cyrl-RS"/>
        </w:rPr>
      </w:pPr>
    </w:p>
    <w:p w14:paraId="3539FC09" w14:textId="25477750" w:rsidR="00BD693F" w:rsidRDefault="009851EF" w:rsidP="00051A9C">
      <w:pPr>
        <w:ind w:left="720" w:hanging="720"/>
        <w:rPr>
          <w:rFonts w:asciiTheme="majorHAnsi" w:hAnsiTheme="majorHAnsi" w:cstheme="majorHAnsi"/>
          <w:lang w:val="sr-Cyrl-RS"/>
        </w:rPr>
      </w:pPr>
      <w:r>
        <w:rPr>
          <w:rFonts w:asciiTheme="majorHAnsi" w:hAnsiTheme="majorHAnsi" w:cstheme="majorHAnsi"/>
          <w:lang w:val="sr-Cyrl-RS"/>
        </w:rPr>
        <w:t>12:30</w:t>
      </w:r>
      <w:r>
        <w:rPr>
          <w:rFonts w:asciiTheme="majorHAnsi" w:hAnsiTheme="majorHAnsi" w:cstheme="majorHAnsi"/>
          <w:lang w:val="sr-Cyrl-RS"/>
        </w:rPr>
        <w:tab/>
      </w:r>
      <w:r w:rsidR="006A7D0D">
        <w:rPr>
          <w:rFonts w:asciiTheme="majorHAnsi" w:hAnsiTheme="majorHAnsi" w:cstheme="majorHAnsi"/>
          <w:lang w:val="sr-Cyrl-RS"/>
        </w:rPr>
        <w:t>П</w:t>
      </w:r>
      <w:r w:rsidR="006A7D0D" w:rsidRPr="00E24F4D">
        <w:rPr>
          <w:rFonts w:asciiTheme="majorHAnsi" w:hAnsiTheme="majorHAnsi" w:cstheme="majorHAnsi"/>
          <w:lang w:val="sr-Cyrl-RS"/>
        </w:rPr>
        <w:t>редстављање</w:t>
      </w:r>
      <w:r w:rsidR="006A7D0D">
        <w:rPr>
          <w:rFonts w:asciiTheme="majorHAnsi" w:hAnsiTheme="majorHAnsi" w:cstheme="majorHAnsi"/>
          <w:lang w:val="sr-Cyrl-RS"/>
        </w:rPr>
        <w:t xml:space="preserve"> </w:t>
      </w:r>
      <w:r>
        <w:rPr>
          <w:rFonts w:asciiTheme="majorHAnsi" w:hAnsiTheme="majorHAnsi" w:cstheme="majorHAnsi"/>
          <w:lang w:val="sr-Cyrl-RS"/>
        </w:rPr>
        <w:t>О</w:t>
      </w:r>
      <w:r w:rsidR="00BD693F" w:rsidRPr="00E24F4D">
        <w:rPr>
          <w:rFonts w:asciiTheme="majorHAnsi" w:hAnsiTheme="majorHAnsi" w:cstheme="majorHAnsi"/>
          <w:lang w:val="sr-Cyrl-RS"/>
        </w:rPr>
        <w:t>длук</w:t>
      </w:r>
      <w:r w:rsidR="006A7D0D">
        <w:rPr>
          <w:rFonts w:asciiTheme="majorHAnsi" w:hAnsiTheme="majorHAnsi" w:cstheme="majorHAnsi"/>
          <w:lang w:val="sr-Cyrl-RS"/>
        </w:rPr>
        <w:t>е</w:t>
      </w:r>
      <w:r w:rsidR="00BD693F" w:rsidRPr="00E24F4D">
        <w:rPr>
          <w:rFonts w:asciiTheme="majorHAnsi" w:hAnsiTheme="majorHAnsi" w:cstheme="majorHAnsi"/>
          <w:lang w:val="sr-Cyrl-RS"/>
        </w:rPr>
        <w:t xml:space="preserve"> о </w:t>
      </w:r>
      <w:r w:rsidR="00051A9C" w:rsidRPr="00051A9C">
        <w:rPr>
          <w:rFonts w:asciiTheme="majorHAnsi" w:hAnsiTheme="majorHAnsi" w:cstheme="majorHAnsi"/>
          <w:lang w:val="sr-Cyrl-RS"/>
        </w:rPr>
        <w:t>правилима рада Мреже енергетских менаџера и повереника за енергетску ефикасност</w:t>
      </w:r>
      <w:r w:rsidR="00BD693F" w:rsidRPr="00E24F4D">
        <w:rPr>
          <w:rFonts w:asciiTheme="majorHAnsi" w:hAnsiTheme="majorHAnsi" w:cstheme="majorHAnsi"/>
          <w:lang w:val="sr-Cyrl-RS"/>
        </w:rPr>
        <w:t xml:space="preserve"> </w:t>
      </w:r>
    </w:p>
    <w:p w14:paraId="3792A337" w14:textId="40ECD9E4" w:rsidR="009851EF" w:rsidRDefault="009851EF" w:rsidP="009851EF">
      <w:pPr>
        <w:ind w:left="720"/>
        <w:rPr>
          <w:rFonts w:asciiTheme="majorHAnsi" w:hAnsiTheme="majorHAnsi" w:cstheme="majorHAnsi"/>
          <w:lang w:val="sr-Cyrl-RS"/>
        </w:rPr>
      </w:pPr>
      <w:r>
        <w:rPr>
          <w:rFonts w:asciiTheme="majorHAnsi" w:hAnsiTheme="majorHAnsi" w:cstheme="majorHAnsi"/>
          <w:lang w:val="sr-Cyrl-RS"/>
        </w:rPr>
        <w:t>Миодраг Глушчевић, шеф Одељења за комунална и питања урбанизма и животне средине, СКГО</w:t>
      </w:r>
    </w:p>
    <w:p w14:paraId="596FE3A2" w14:textId="77777777" w:rsidR="009851EF" w:rsidRPr="00E24F4D" w:rsidRDefault="009851EF" w:rsidP="009851EF">
      <w:pPr>
        <w:ind w:left="720"/>
        <w:rPr>
          <w:rFonts w:asciiTheme="majorHAnsi" w:hAnsiTheme="majorHAnsi" w:cstheme="majorHAnsi"/>
          <w:lang w:val="sr-Cyrl-RS"/>
        </w:rPr>
      </w:pPr>
    </w:p>
    <w:p w14:paraId="0C86B512" w14:textId="7634C942" w:rsidR="00BD693F" w:rsidRDefault="00BD693F" w:rsidP="002A0518">
      <w:pPr>
        <w:rPr>
          <w:rFonts w:asciiTheme="majorHAnsi" w:hAnsiTheme="majorHAnsi" w:cstheme="majorHAnsi"/>
          <w:lang w:val="sr-Cyrl-RS"/>
        </w:rPr>
      </w:pPr>
      <w:r w:rsidRPr="00E24F4D">
        <w:rPr>
          <w:rFonts w:asciiTheme="majorHAnsi" w:hAnsiTheme="majorHAnsi" w:cstheme="majorHAnsi"/>
          <w:lang w:val="sr-Cyrl-RS"/>
        </w:rPr>
        <w:t>1</w:t>
      </w:r>
      <w:r w:rsidR="009851EF">
        <w:rPr>
          <w:rFonts w:asciiTheme="majorHAnsi" w:hAnsiTheme="majorHAnsi" w:cstheme="majorHAnsi"/>
          <w:lang w:val="sr-Cyrl-RS"/>
        </w:rPr>
        <w:t>2</w:t>
      </w:r>
      <w:r w:rsidRPr="00E24F4D">
        <w:rPr>
          <w:rFonts w:asciiTheme="majorHAnsi" w:hAnsiTheme="majorHAnsi" w:cstheme="majorHAnsi"/>
          <w:lang w:val="sr-Cyrl-RS"/>
        </w:rPr>
        <w:t>:</w:t>
      </w:r>
      <w:r w:rsidR="009851EF">
        <w:rPr>
          <w:rFonts w:asciiTheme="majorHAnsi" w:hAnsiTheme="majorHAnsi" w:cstheme="majorHAnsi"/>
          <w:lang w:val="sr-Cyrl-RS"/>
        </w:rPr>
        <w:t>4</w:t>
      </w:r>
      <w:r w:rsidRPr="00E24F4D">
        <w:rPr>
          <w:rFonts w:asciiTheme="majorHAnsi" w:hAnsiTheme="majorHAnsi" w:cstheme="majorHAnsi"/>
          <w:lang w:val="sr-Cyrl-RS"/>
        </w:rPr>
        <w:t>5</w:t>
      </w:r>
      <w:r w:rsidR="009851EF">
        <w:rPr>
          <w:rFonts w:asciiTheme="majorHAnsi" w:hAnsiTheme="majorHAnsi" w:cstheme="majorHAnsi"/>
          <w:lang w:val="sr-Cyrl-RS"/>
        </w:rPr>
        <w:tab/>
        <w:t>Д</w:t>
      </w:r>
      <w:r w:rsidRPr="00E24F4D">
        <w:rPr>
          <w:rFonts w:asciiTheme="majorHAnsi" w:hAnsiTheme="majorHAnsi" w:cstheme="majorHAnsi"/>
          <w:lang w:val="sr-Cyrl-RS"/>
        </w:rPr>
        <w:t>искусија</w:t>
      </w:r>
    </w:p>
    <w:p w14:paraId="6219EE0C" w14:textId="77777777" w:rsidR="009851EF" w:rsidRPr="00E24F4D" w:rsidRDefault="009851EF" w:rsidP="002A0518">
      <w:pPr>
        <w:rPr>
          <w:rFonts w:asciiTheme="majorHAnsi" w:hAnsiTheme="majorHAnsi" w:cstheme="majorHAnsi"/>
          <w:lang w:val="sr-Cyrl-RS"/>
        </w:rPr>
      </w:pPr>
    </w:p>
    <w:p w14:paraId="26DD382D" w14:textId="0F2C1040" w:rsidR="00BD693F" w:rsidRPr="00E24F4D" w:rsidRDefault="00BD693F" w:rsidP="002A0518">
      <w:pPr>
        <w:rPr>
          <w:rFonts w:asciiTheme="majorHAnsi" w:hAnsiTheme="majorHAnsi" w:cstheme="majorHAnsi"/>
          <w:lang w:val="sr-Cyrl-RS"/>
        </w:rPr>
      </w:pPr>
      <w:r w:rsidRPr="00E24F4D">
        <w:rPr>
          <w:rFonts w:asciiTheme="majorHAnsi" w:hAnsiTheme="majorHAnsi" w:cstheme="majorHAnsi"/>
          <w:lang w:val="sr-Cyrl-RS"/>
        </w:rPr>
        <w:t>1</w:t>
      </w:r>
      <w:r w:rsidR="009851EF">
        <w:rPr>
          <w:rFonts w:asciiTheme="majorHAnsi" w:hAnsiTheme="majorHAnsi" w:cstheme="majorHAnsi"/>
          <w:lang w:val="sr-Cyrl-RS"/>
        </w:rPr>
        <w:t>3</w:t>
      </w:r>
      <w:r w:rsidRPr="00E24F4D">
        <w:rPr>
          <w:rFonts w:asciiTheme="majorHAnsi" w:hAnsiTheme="majorHAnsi" w:cstheme="majorHAnsi"/>
          <w:lang w:val="sr-Cyrl-RS"/>
        </w:rPr>
        <w:t>:</w:t>
      </w:r>
      <w:r w:rsidR="009851EF">
        <w:rPr>
          <w:rFonts w:asciiTheme="majorHAnsi" w:hAnsiTheme="majorHAnsi" w:cstheme="majorHAnsi"/>
          <w:lang w:val="sr-Cyrl-RS"/>
        </w:rPr>
        <w:t>3</w:t>
      </w:r>
      <w:r w:rsidRPr="00E24F4D">
        <w:rPr>
          <w:rFonts w:asciiTheme="majorHAnsi" w:hAnsiTheme="majorHAnsi" w:cstheme="majorHAnsi"/>
          <w:lang w:val="sr-Cyrl-RS"/>
        </w:rPr>
        <w:t>0</w:t>
      </w:r>
      <w:r w:rsidR="009851EF">
        <w:rPr>
          <w:rFonts w:asciiTheme="majorHAnsi" w:hAnsiTheme="majorHAnsi" w:cstheme="majorHAnsi"/>
          <w:lang w:val="sr-Cyrl-RS"/>
        </w:rPr>
        <w:tab/>
        <w:t>Р</w:t>
      </w:r>
      <w:r w:rsidRPr="00E24F4D">
        <w:rPr>
          <w:rFonts w:asciiTheme="majorHAnsi" w:hAnsiTheme="majorHAnsi" w:cstheme="majorHAnsi"/>
          <w:lang w:val="sr-Cyrl-RS"/>
        </w:rPr>
        <w:t>у</w:t>
      </w:r>
      <w:r w:rsidR="009851EF">
        <w:rPr>
          <w:rFonts w:asciiTheme="majorHAnsi" w:hAnsiTheme="majorHAnsi" w:cstheme="majorHAnsi"/>
          <w:lang w:val="sr-Cyrl-RS"/>
        </w:rPr>
        <w:t>ч</w:t>
      </w:r>
      <w:r w:rsidRPr="00E24F4D">
        <w:rPr>
          <w:rFonts w:asciiTheme="majorHAnsi" w:hAnsiTheme="majorHAnsi" w:cstheme="majorHAnsi"/>
          <w:lang w:val="sr-Cyrl-RS"/>
        </w:rPr>
        <w:t>ак</w:t>
      </w:r>
    </w:p>
    <w:p w14:paraId="0FC0D883" w14:textId="77777777" w:rsidR="00BD693F" w:rsidRPr="00E24F4D" w:rsidRDefault="00BD693F" w:rsidP="002A0518">
      <w:pPr>
        <w:rPr>
          <w:rFonts w:asciiTheme="majorHAnsi" w:hAnsiTheme="majorHAnsi" w:cstheme="majorHAnsi"/>
          <w:lang w:val="sr-Cyrl-RS"/>
        </w:rPr>
      </w:pPr>
    </w:p>
    <w:sectPr w:rsidR="00BD693F" w:rsidRPr="00E24F4D" w:rsidSect="00474318">
      <w:headerReference w:type="default" r:id="rId6"/>
      <w:pgSz w:w="11900" w:h="16840"/>
      <w:pgMar w:top="1134" w:right="1134" w:bottom="1134" w:left="1701" w:header="68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D79542" w14:textId="77777777" w:rsidR="00BF64CB" w:rsidRDefault="00BF64CB" w:rsidP="0050152F">
      <w:r>
        <w:separator/>
      </w:r>
    </w:p>
  </w:endnote>
  <w:endnote w:type="continuationSeparator" w:id="0">
    <w:p w14:paraId="53F83BB4" w14:textId="77777777" w:rsidR="00BF64CB" w:rsidRDefault="00BF64CB" w:rsidP="00501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AB3BD" w14:textId="77777777" w:rsidR="00BF64CB" w:rsidRDefault="00BF64CB" w:rsidP="0050152F">
      <w:r>
        <w:separator/>
      </w:r>
    </w:p>
  </w:footnote>
  <w:footnote w:type="continuationSeparator" w:id="0">
    <w:p w14:paraId="31001554" w14:textId="77777777" w:rsidR="00BF64CB" w:rsidRDefault="00BF64CB" w:rsidP="00501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315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18"/>
      <w:gridCol w:w="2498"/>
      <w:gridCol w:w="2498"/>
      <w:gridCol w:w="1401"/>
    </w:tblGrid>
    <w:tr w:rsidR="00A02B95" w14:paraId="77069D83" w14:textId="77777777" w:rsidTr="00A02B95">
      <w:trPr>
        <w:trHeight w:val="1161"/>
      </w:trPr>
      <w:tc>
        <w:tcPr>
          <w:tcW w:w="2198" w:type="dxa"/>
          <w:vAlign w:val="center"/>
        </w:tcPr>
        <w:p w14:paraId="46CF59E0" w14:textId="7423081E" w:rsidR="00A02B95" w:rsidRDefault="00A02B95" w:rsidP="008A7396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7EFB5291" wp14:editId="4F8F72E7">
                <wp:extent cx="1716264" cy="65214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KGO2-sr-cyr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9236" cy="6532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84" w:type="dxa"/>
        </w:tcPr>
        <w:p w14:paraId="2EFC8E68" w14:textId="0506D998" w:rsidR="00A02B95" w:rsidRPr="00A02B95" w:rsidRDefault="002F38AA" w:rsidP="008A7396">
          <w:pPr>
            <w:pStyle w:val="Header"/>
            <w:jc w:val="righ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04FC2294" wp14:editId="4182C6A0">
                <wp:simplePos x="0" y="0"/>
                <wp:positionH relativeFrom="column">
                  <wp:posOffset>1122045</wp:posOffset>
                </wp:positionH>
                <wp:positionV relativeFrom="paragraph">
                  <wp:posOffset>-94615</wp:posOffset>
                </wp:positionV>
                <wp:extent cx="1890395" cy="850900"/>
                <wp:effectExtent l="0" t="0" r="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mr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0395" cy="850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A02B95" w:rsidRPr="00A02B95"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1737BA70" wp14:editId="20492F1C">
                <wp:simplePos x="0" y="0"/>
                <wp:positionH relativeFrom="column">
                  <wp:posOffset>234315</wp:posOffset>
                </wp:positionH>
                <wp:positionV relativeFrom="paragraph">
                  <wp:posOffset>40640</wp:posOffset>
                </wp:positionV>
                <wp:extent cx="640493" cy="748665"/>
                <wp:effectExtent l="0" t="0" r="7620" b="0"/>
                <wp:wrapNone/>
                <wp:docPr id="4" name="Picture 4" descr="C:\NTS\UNDP1\Energy Management\PR Visibility\GEF logotipi  2017\English - new logo\Short-GEF logo colored NOTAG transparen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NTS\UNDP1\Energy Management\PR Visibility\GEF logotipi  2017\English - new logo\Short-GEF logo colored NOTAG transparen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493" cy="748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84" w:type="dxa"/>
          <w:vAlign w:val="center"/>
        </w:tcPr>
        <w:p w14:paraId="1BB7C563" w14:textId="68AE6288" w:rsidR="00A02B95" w:rsidRDefault="00A02B95" w:rsidP="008A7396">
          <w:pPr>
            <w:pStyle w:val="Header"/>
            <w:jc w:val="right"/>
          </w:pPr>
        </w:p>
      </w:tc>
      <w:tc>
        <w:tcPr>
          <w:tcW w:w="1549" w:type="dxa"/>
          <w:vAlign w:val="center"/>
        </w:tcPr>
        <w:p w14:paraId="741C26BA" w14:textId="2077879C" w:rsidR="00A02B95" w:rsidRDefault="00A02B95" w:rsidP="008A7396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49A37E0" wp14:editId="38D31A4C">
                <wp:simplePos x="0" y="0"/>
                <wp:positionH relativeFrom="column">
                  <wp:posOffset>-358775</wp:posOffset>
                </wp:positionH>
                <wp:positionV relativeFrom="paragraph">
                  <wp:posOffset>-173355</wp:posOffset>
                </wp:positionV>
                <wp:extent cx="1492885" cy="933450"/>
                <wp:effectExtent l="0" t="0" r="0" b="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undp-logo.jp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2885" cy="933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CBAA53B" w14:textId="49297C29" w:rsidR="0050152F" w:rsidRDefault="005015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93F"/>
    <w:rsid w:val="00023CD7"/>
    <w:rsid w:val="00042027"/>
    <w:rsid w:val="00051A9C"/>
    <w:rsid w:val="00080B21"/>
    <w:rsid w:val="00086870"/>
    <w:rsid w:val="00090370"/>
    <w:rsid w:val="00121A60"/>
    <w:rsid w:val="0014024F"/>
    <w:rsid w:val="0014350E"/>
    <w:rsid w:val="00146049"/>
    <w:rsid w:val="001505EA"/>
    <w:rsid w:val="001538A1"/>
    <w:rsid w:val="001619A5"/>
    <w:rsid w:val="00163CA5"/>
    <w:rsid w:val="00172210"/>
    <w:rsid w:val="001820D1"/>
    <w:rsid w:val="001B159C"/>
    <w:rsid w:val="001C5C31"/>
    <w:rsid w:val="001D1460"/>
    <w:rsid w:val="001E1EC6"/>
    <w:rsid w:val="001F5E16"/>
    <w:rsid w:val="0022255C"/>
    <w:rsid w:val="0023002E"/>
    <w:rsid w:val="00234F12"/>
    <w:rsid w:val="00270ADD"/>
    <w:rsid w:val="00272F78"/>
    <w:rsid w:val="00295E43"/>
    <w:rsid w:val="002A59E8"/>
    <w:rsid w:val="002E0921"/>
    <w:rsid w:val="002F38AA"/>
    <w:rsid w:val="003061D3"/>
    <w:rsid w:val="003168FF"/>
    <w:rsid w:val="00320CBB"/>
    <w:rsid w:val="003240C7"/>
    <w:rsid w:val="00363EE0"/>
    <w:rsid w:val="0037169D"/>
    <w:rsid w:val="0038102E"/>
    <w:rsid w:val="00381803"/>
    <w:rsid w:val="00387724"/>
    <w:rsid w:val="003926A8"/>
    <w:rsid w:val="00397280"/>
    <w:rsid w:val="003A3197"/>
    <w:rsid w:val="003C2567"/>
    <w:rsid w:val="003E0DDA"/>
    <w:rsid w:val="003E3B57"/>
    <w:rsid w:val="003F229D"/>
    <w:rsid w:val="003F441A"/>
    <w:rsid w:val="00400D51"/>
    <w:rsid w:val="00410BF1"/>
    <w:rsid w:val="004265B4"/>
    <w:rsid w:val="0043146B"/>
    <w:rsid w:val="0043702A"/>
    <w:rsid w:val="00447BBA"/>
    <w:rsid w:val="004529BA"/>
    <w:rsid w:val="00467C27"/>
    <w:rsid w:val="00474318"/>
    <w:rsid w:val="00497F34"/>
    <w:rsid w:val="004A00BE"/>
    <w:rsid w:val="004C3926"/>
    <w:rsid w:val="004C7773"/>
    <w:rsid w:val="004D397A"/>
    <w:rsid w:val="004D711E"/>
    <w:rsid w:val="004D78CF"/>
    <w:rsid w:val="004E3D86"/>
    <w:rsid w:val="004F6748"/>
    <w:rsid w:val="0050152F"/>
    <w:rsid w:val="00504545"/>
    <w:rsid w:val="00543AE8"/>
    <w:rsid w:val="00566AD8"/>
    <w:rsid w:val="005D098A"/>
    <w:rsid w:val="005D7575"/>
    <w:rsid w:val="00601847"/>
    <w:rsid w:val="00687E88"/>
    <w:rsid w:val="006A6252"/>
    <w:rsid w:val="006A7D0D"/>
    <w:rsid w:val="006B124F"/>
    <w:rsid w:val="006D27B7"/>
    <w:rsid w:val="006F69A4"/>
    <w:rsid w:val="007206DA"/>
    <w:rsid w:val="007457E4"/>
    <w:rsid w:val="00754358"/>
    <w:rsid w:val="00755E65"/>
    <w:rsid w:val="0076631B"/>
    <w:rsid w:val="00800786"/>
    <w:rsid w:val="0082091E"/>
    <w:rsid w:val="0083069E"/>
    <w:rsid w:val="00852069"/>
    <w:rsid w:val="008547AF"/>
    <w:rsid w:val="008605D3"/>
    <w:rsid w:val="00865B8D"/>
    <w:rsid w:val="008A7396"/>
    <w:rsid w:val="008B222D"/>
    <w:rsid w:val="008B6A7E"/>
    <w:rsid w:val="008C1A7B"/>
    <w:rsid w:val="008D57EB"/>
    <w:rsid w:val="008E2499"/>
    <w:rsid w:val="008E375F"/>
    <w:rsid w:val="008F291C"/>
    <w:rsid w:val="0091423C"/>
    <w:rsid w:val="00917482"/>
    <w:rsid w:val="009343AE"/>
    <w:rsid w:val="009560F0"/>
    <w:rsid w:val="00956F89"/>
    <w:rsid w:val="00964B23"/>
    <w:rsid w:val="00967558"/>
    <w:rsid w:val="009851EF"/>
    <w:rsid w:val="009C1338"/>
    <w:rsid w:val="009C1846"/>
    <w:rsid w:val="00A02B95"/>
    <w:rsid w:val="00A112AB"/>
    <w:rsid w:val="00A615C2"/>
    <w:rsid w:val="00A75955"/>
    <w:rsid w:val="00A81BAF"/>
    <w:rsid w:val="00A91F60"/>
    <w:rsid w:val="00AA06EB"/>
    <w:rsid w:val="00AC68F6"/>
    <w:rsid w:val="00AD53AE"/>
    <w:rsid w:val="00AF7B4F"/>
    <w:rsid w:val="00B27872"/>
    <w:rsid w:val="00B416D5"/>
    <w:rsid w:val="00B4684A"/>
    <w:rsid w:val="00B80A6F"/>
    <w:rsid w:val="00B85DFB"/>
    <w:rsid w:val="00B969C8"/>
    <w:rsid w:val="00BC2EF0"/>
    <w:rsid w:val="00BD693F"/>
    <w:rsid w:val="00BE6E51"/>
    <w:rsid w:val="00BE6EA6"/>
    <w:rsid w:val="00BF0727"/>
    <w:rsid w:val="00BF6323"/>
    <w:rsid w:val="00BF64CB"/>
    <w:rsid w:val="00C01EC9"/>
    <w:rsid w:val="00C43BDB"/>
    <w:rsid w:val="00C657B9"/>
    <w:rsid w:val="00C71783"/>
    <w:rsid w:val="00CA47D1"/>
    <w:rsid w:val="00CA63EB"/>
    <w:rsid w:val="00CB2A6F"/>
    <w:rsid w:val="00CD6626"/>
    <w:rsid w:val="00D007C4"/>
    <w:rsid w:val="00D16BB4"/>
    <w:rsid w:val="00D2516D"/>
    <w:rsid w:val="00D3441B"/>
    <w:rsid w:val="00D56733"/>
    <w:rsid w:val="00D81E95"/>
    <w:rsid w:val="00DC6A03"/>
    <w:rsid w:val="00DC7DF9"/>
    <w:rsid w:val="00DE56FC"/>
    <w:rsid w:val="00E10A95"/>
    <w:rsid w:val="00E24F4D"/>
    <w:rsid w:val="00E33B1F"/>
    <w:rsid w:val="00E454F4"/>
    <w:rsid w:val="00E6738C"/>
    <w:rsid w:val="00E76399"/>
    <w:rsid w:val="00EA461C"/>
    <w:rsid w:val="00EA4E74"/>
    <w:rsid w:val="00EA570C"/>
    <w:rsid w:val="00EB3C5A"/>
    <w:rsid w:val="00EC0073"/>
    <w:rsid w:val="00EC6D63"/>
    <w:rsid w:val="00ED0D50"/>
    <w:rsid w:val="00EE6EFA"/>
    <w:rsid w:val="00EF7762"/>
    <w:rsid w:val="00F23B74"/>
    <w:rsid w:val="00F31952"/>
    <w:rsid w:val="00F3614A"/>
    <w:rsid w:val="00F47435"/>
    <w:rsid w:val="00F67DBA"/>
    <w:rsid w:val="00F75AD1"/>
    <w:rsid w:val="00F77AB5"/>
    <w:rsid w:val="00FB2D12"/>
    <w:rsid w:val="00FB5D84"/>
    <w:rsid w:val="00FC6EDD"/>
    <w:rsid w:val="00FE1A42"/>
    <w:rsid w:val="00FE2B8F"/>
    <w:rsid w:val="00FE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363F94"/>
  <w15:chartTrackingRefBased/>
  <w15:docId w15:val="{49EE81DA-2C82-498B-8CB3-AB7F05AD2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693F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link w:val="Heading2Char"/>
    <w:uiPriority w:val="9"/>
    <w:qFormat/>
    <w:rsid w:val="00BD693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D693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D693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D693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5015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52F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015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52F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501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23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1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4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Miodrag Gluscevic</dc:creator>
  <cp:keywords/>
  <dc:description/>
  <cp:lastModifiedBy>Zeljko Krnetic</cp:lastModifiedBy>
  <cp:revision>3</cp:revision>
  <dcterms:created xsi:type="dcterms:W3CDTF">2018-09-25T09:44:00Z</dcterms:created>
  <dcterms:modified xsi:type="dcterms:W3CDTF">2018-10-01T10:14:00Z</dcterms:modified>
</cp:coreProperties>
</file>