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F78AB" w14:textId="04E172E7" w:rsidR="0057759A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ahoma" w:eastAsia="Times New Roman" w:hAnsi="Tahoma" w:cs="Tahoma"/>
          <w:bCs/>
          <w:sz w:val="20"/>
          <w:szCs w:val="20"/>
          <w:lang w:val="sr-Cyrl-RS"/>
        </w:rPr>
      </w:pPr>
      <w:r>
        <w:rPr>
          <w:rFonts w:ascii="Tahoma" w:eastAsia="Times New Roman" w:hAnsi="Tahoma" w:cs="Tahoma"/>
          <w:bCs/>
          <w:sz w:val="20"/>
          <w:szCs w:val="20"/>
          <w:lang w:val="sr-Cyrl-RS"/>
        </w:rPr>
        <w:t xml:space="preserve">Београд, </w:t>
      </w:r>
      <w:r w:rsidR="00BB3736">
        <w:rPr>
          <w:rFonts w:ascii="Tahoma" w:eastAsia="Times New Roman" w:hAnsi="Tahoma" w:cs="Tahoma"/>
          <w:bCs/>
          <w:sz w:val="20"/>
          <w:szCs w:val="20"/>
          <w:lang w:val="sr-Latn-RS"/>
        </w:rPr>
        <w:t>0</w:t>
      </w:r>
      <w:r w:rsidR="0070736B">
        <w:rPr>
          <w:rFonts w:ascii="Tahoma" w:eastAsia="Times New Roman" w:hAnsi="Tahoma" w:cs="Tahoma"/>
          <w:bCs/>
          <w:sz w:val="20"/>
          <w:szCs w:val="20"/>
          <w:lang w:val="sr-Cyrl-RS"/>
        </w:rPr>
        <w:t>9</w:t>
      </w:r>
      <w:r>
        <w:rPr>
          <w:rFonts w:ascii="Tahoma" w:eastAsia="Times New Roman" w:hAnsi="Tahoma" w:cs="Tahoma"/>
          <w:bCs/>
          <w:sz w:val="20"/>
          <w:szCs w:val="20"/>
          <w:lang w:val="sr-Cyrl-RS"/>
        </w:rPr>
        <w:t xml:space="preserve">. </w:t>
      </w:r>
      <w:r w:rsidR="00BB3736">
        <w:rPr>
          <w:rFonts w:ascii="Tahoma" w:eastAsia="Times New Roman" w:hAnsi="Tahoma" w:cs="Tahoma"/>
          <w:bCs/>
          <w:sz w:val="20"/>
          <w:szCs w:val="20"/>
          <w:lang w:val="sr-Cyrl-RS"/>
        </w:rPr>
        <w:t>март</w:t>
      </w:r>
      <w:r>
        <w:rPr>
          <w:rFonts w:ascii="Tahoma" w:eastAsia="Times New Roman" w:hAnsi="Tahoma" w:cs="Tahoma"/>
          <w:bCs/>
          <w:sz w:val="20"/>
          <w:szCs w:val="20"/>
          <w:lang w:val="sr-Cyrl-RS"/>
        </w:rPr>
        <w:t xml:space="preserve"> 2020. године</w:t>
      </w:r>
    </w:p>
    <w:p w14:paraId="32C50A8B" w14:textId="77777777" w:rsidR="0057759A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ahoma" w:eastAsia="Times New Roman" w:hAnsi="Tahoma" w:cs="Tahoma"/>
          <w:bCs/>
          <w:sz w:val="20"/>
          <w:szCs w:val="20"/>
          <w:lang w:val="sr-Cyrl-RS"/>
        </w:rPr>
      </w:pPr>
      <w:r>
        <w:rPr>
          <w:rFonts w:ascii="Tahoma" w:eastAsia="Times New Roman" w:hAnsi="Tahoma" w:cs="Tahoma"/>
          <w:bCs/>
          <w:sz w:val="20"/>
          <w:szCs w:val="20"/>
          <w:lang w:val="sr-Cyrl-RS"/>
        </w:rPr>
        <w:t>Број:</w:t>
      </w:r>
    </w:p>
    <w:p w14:paraId="4C3248D8" w14:textId="05A3AC95" w:rsidR="0057759A" w:rsidRDefault="0057759A" w:rsidP="00C20437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261" w:right="40" w:hanging="851"/>
        <w:jc w:val="both"/>
        <w:rPr>
          <w:rFonts w:ascii="Tahoma" w:eastAsia="Times New Roman" w:hAnsi="Tahoma" w:cs="Tahoma"/>
          <w:bCs/>
          <w:sz w:val="18"/>
          <w:szCs w:val="18"/>
          <w:lang w:val="sr-Cyrl-RS"/>
        </w:rPr>
      </w:pPr>
    </w:p>
    <w:p w14:paraId="0A22903C" w14:textId="77777777" w:rsidR="005F172B" w:rsidRDefault="005F172B" w:rsidP="005F172B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jc w:val="right"/>
        <w:rPr>
          <w:rFonts w:ascii="Tahoma" w:hAnsi="Tahoma" w:cs="Tahoma"/>
          <w:bCs/>
          <w:sz w:val="20"/>
          <w:szCs w:val="20"/>
          <w:lang w:val="sr-Cyrl-RS"/>
        </w:rPr>
      </w:pPr>
      <w:r w:rsidRPr="00A015AE">
        <w:rPr>
          <w:rFonts w:ascii="Tahoma" w:hAnsi="Tahoma" w:cs="Tahoma"/>
          <w:bCs/>
          <w:sz w:val="20"/>
          <w:szCs w:val="20"/>
          <w:lang w:val="sr-Cyrl-CS"/>
        </w:rPr>
        <w:t>Градоначелнику/председнику општине</w:t>
      </w:r>
      <w:r w:rsidRPr="00A015AE">
        <w:rPr>
          <w:rFonts w:ascii="Tahoma" w:hAnsi="Tahoma" w:cs="Tahoma"/>
          <w:bCs/>
          <w:sz w:val="20"/>
          <w:szCs w:val="20"/>
          <w:lang w:val="sr-Cyrl-RS"/>
        </w:rPr>
        <w:t xml:space="preserve"> </w:t>
      </w:r>
    </w:p>
    <w:p w14:paraId="594DC154" w14:textId="1878D491" w:rsidR="0057759A" w:rsidRPr="00F15D2C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jc w:val="right"/>
        <w:rPr>
          <w:rFonts w:ascii="Tahoma" w:eastAsia="Times New Roman" w:hAnsi="Tahoma" w:cs="Tahoma"/>
          <w:bCs/>
          <w:sz w:val="18"/>
          <w:szCs w:val="18"/>
          <w:lang w:val="sr-Cyrl-RS"/>
        </w:rPr>
      </w:pPr>
    </w:p>
    <w:p w14:paraId="16FEA902" w14:textId="567E0AF9" w:rsidR="0057759A" w:rsidRPr="00F15D2C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ahoma" w:eastAsia="Times New Roman" w:hAnsi="Tahoma" w:cs="Tahoma"/>
          <w:bCs/>
          <w:sz w:val="18"/>
          <w:szCs w:val="18"/>
          <w:lang w:val="sr-Cyrl-CS"/>
        </w:rPr>
      </w:pPr>
      <w:r w:rsidRPr="00F15D2C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ab/>
      </w:r>
    </w:p>
    <w:p w14:paraId="65A44FB1" w14:textId="2BA63C56" w:rsidR="0027338D" w:rsidRPr="0027338D" w:rsidRDefault="0057759A" w:rsidP="0027338D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ind w:left="851" w:right="40" w:hanging="851"/>
        <w:rPr>
          <w:rFonts w:ascii="Tahoma" w:eastAsia="Times New Roman" w:hAnsi="Tahoma" w:cs="Tahoma"/>
          <w:b/>
          <w:sz w:val="18"/>
          <w:szCs w:val="18"/>
          <w:lang w:val="sr-Cyrl-CS"/>
        </w:rPr>
      </w:pP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Предмет: </w:t>
      </w:r>
      <w:r w:rsidR="0027338D" w:rsidRPr="0027338D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Позив за учешће на регионалној акредитованој обуци за управљање </w:t>
      </w:r>
      <w:r w:rsidR="0027338D">
        <w:rPr>
          <w:rFonts w:ascii="Tahoma" w:eastAsia="Times New Roman" w:hAnsi="Tahoma" w:cs="Tahoma"/>
          <w:b/>
          <w:sz w:val="18"/>
          <w:szCs w:val="18"/>
          <w:lang w:val="sr-Cyrl-CS"/>
        </w:rPr>
        <w:t>јавном својином</w:t>
      </w:r>
      <w:r w:rsidR="0027338D" w:rsidRPr="0027338D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 у </w:t>
      </w:r>
      <w:r w:rsidR="0027338D">
        <w:rPr>
          <w:rFonts w:ascii="Tahoma" w:eastAsia="Times New Roman" w:hAnsi="Tahoma" w:cs="Tahoma"/>
          <w:b/>
          <w:sz w:val="18"/>
          <w:szCs w:val="18"/>
          <w:lang w:val="sr-Cyrl-CS"/>
        </w:rPr>
        <w:t>јединицама локалне самоуправе</w:t>
      </w:r>
      <w:r w:rsidR="0027338D" w:rsidRPr="0027338D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 </w:t>
      </w:r>
    </w:p>
    <w:p w14:paraId="037159FB" w14:textId="6B922425" w:rsidR="0057759A" w:rsidRPr="00F15D2C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ahoma" w:eastAsia="Times New Roman" w:hAnsi="Tahoma" w:cs="Tahoma"/>
          <w:b/>
          <w:bCs/>
          <w:sz w:val="18"/>
          <w:szCs w:val="18"/>
          <w:lang w:val="sr-Cyrl-CS"/>
        </w:rPr>
      </w:pPr>
    </w:p>
    <w:p w14:paraId="3FBBC227" w14:textId="23656A5D" w:rsidR="0057759A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ahoma" w:eastAsia="Times New Roman" w:hAnsi="Tahoma" w:cs="Tahoma"/>
          <w:bCs/>
          <w:sz w:val="18"/>
          <w:szCs w:val="18"/>
          <w:lang w:val="sr-Cyrl-CS"/>
        </w:rPr>
      </w:pP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>Поштована</w:t>
      </w:r>
      <w:r>
        <w:rPr>
          <w:rFonts w:ascii="Tahoma" w:eastAsia="Times New Roman" w:hAnsi="Tahoma" w:cs="Tahoma"/>
          <w:bCs/>
          <w:sz w:val="18"/>
          <w:szCs w:val="18"/>
          <w:lang w:val="sr-Cyrl-CS"/>
        </w:rPr>
        <w:t>/и</w:t>
      </w: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, </w:t>
      </w:r>
    </w:p>
    <w:p w14:paraId="04AE3154" w14:textId="77777777" w:rsidR="0027338D" w:rsidRPr="00F15D2C" w:rsidRDefault="0027338D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ahoma" w:eastAsia="Times New Roman" w:hAnsi="Tahoma" w:cs="Tahoma"/>
          <w:bCs/>
          <w:sz w:val="18"/>
          <w:szCs w:val="18"/>
          <w:lang w:val="sr-Cyrl-CS"/>
        </w:rPr>
      </w:pPr>
    </w:p>
    <w:p w14:paraId="1AB8BF21" w14:textId="7865A985" w:rsidR="0057759A" w:rsidRPr="001876CE" w:rsidRDefault="001876CE" w:rsidP="00FD5E43">
      <w:pPr>
        <w:jc w:val="both"/>
        <w:rPr>
          <w:rFonts w:ascii="Tahoma" w:eastAsia="Times New Roman" w:hAnsi="Tahoma" w:cs="Tahoma"/>
          <w:sz w:val="18"/>
          <w:szCs w:val="18"/>
          <w:lang w:val="sr-Cyrl-CS"/>
        </w:rPr>
      </w:pPr>
      <w:bookmarkStart w:id="0" w:name="_Hlk32923861"/>
      <w:bookmarkStart w:id="1" w:name="_Hlk33020039"/>
      <w:r w:rsidRPr="0027338D">
        <w:rPr>
          <w:rFonts w:ascii="Tahoma" w:eastAsia="Times New Roman" w:hAnsi="Tahoma" w:cs="Tahoma"/>
          <w:sz w:val="18"/>
          <w:szCs w:val="18"/>
          <w:lang w:val="sr-Cyrl-CS"/>
        </w:rPr>
        <w:t>Стална конференција градова и општина</w:t>
      </w:r>
      <w:r>
        <w:rPr>
          <w:rFonts w:ascii="Tahoma" w:eastAsia="Times New Roman" w:hAnsi="Tahoma" w:cs="Tahoma"/>
          <w:sz w:val="18"/>
          <w:szCs w:val="18"/>
          <w:lang w:val="sr-Cyrl-CS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val="en-GB"/>
        </w:rPr>
        <w:t xml:space="preserve">– </w:t>
      </w:r>
      <w:r>
        <w:rPr>
          <w:rFonts w:ascii="Tahoma" w:eastAsia="Times New Roman" w:hAnsi="Tahoma" w:cs="Tahoma"/>
          <w:sz w:val="18"/>
          <w:szCs w:val="18"/>
          <w:lang w:val="sr-Cyrl-RS"/>
        </w:rPr>
        <w:t xml:space="preserve">Савез градова и општина Србије </w:t>
      </w:r>
      <w:r w:rsidRPr="0027338D">
        <w:rPr>
          <w:rFonts w:ascii="Tahoma" w:eastAsia="Times New Roman" w:hAnsi="Tahoma" w:cs="Tahoma"/>
          <w:sz w:val="18"/>
          <w:szCs w:val="18"/>
          <w:lang w:val="sr-Cyrl-CS"/>
        </w:rPr>
        <w:t>(СКГО)</w:t>
      </w:r>
      <w:r>
        <w:rPr>
          <w:rFonts w:ascii="Tahoma" w:eastAsia="Times New Roman" w:hAnsi="Tahoma" w:cs="Tahoma"/>
          <w:sz w:val="18"/>
          <w:szCs w:val="18"/>
          <w:lang w:val="sr-Cyrl-CS"/>
        </w:rPr>
        <w:t xml:space="preserve">, </w:t>
      </w:r>
      <w:r w:rsidRPr="0027338D">
        <w:rPr>
          <w:rFonts w:ascii="Tahoma" w:eastAsia="Times New Roman" w:hAnsi="Tahoma" w:cs="Tahoma"/>
          <w:sz w:val="18"/>
          <w:szCs w:val="18"/>
          <w:lang w:val="sr-Cyrl-CS"/>
        </w:rPr>
        <w:t xml:space="preserve">током </w:t>
      </w:r>
      <w:r>
        <w:rPr>
          <w:rFonts w:ascii="Tahoma" w:eastAsia="Times New Roman" w:hAnsi="Tahoma" w:cs="Tahoma"/>
          <w:sz w:val="18"/>
          <w:szCs w:val="18"/>
          <w:lang w:val="sr-Cyrl-CS"/>
        </w:rPr>
        <w:t>марта</w:t>
      </w:r>
      <w:r w:rsidRPr="0027338D">
        <w:rPr>
          <w:rFonts w:ascii="Tahoma" w:eastAsia="Times New Roman" w:hAnsi="Tahoma" w:cs="Tahoma"/>
          <w:sz w:val="18"/>
          <w:szCs w:val="18"/>
          <w:lang w:val="sr-Cyrl-CS"/>
        </w:rPr>
        <w:t xml:space="preserve"> и </w:t>
      </w:r>
      <w:r>
        <w:rPr>
          <w:rFonts w:ascii="Tahoma" w:eastAsia="Times New Roman" w:hAnsi="Tahoma" w:cs="Tahoma"/>
          <w:sz w:val="18"/>
          <w:szCs w:val="18"/>
          <w:lang w:val="sr-Cyrl-CS"/>
        </w:rPr>
        <w:t>априла</w:t>
      </w:r>
      <w:r w:rsidRPr="0027338D">
        <w:rPr>
          <w:rFonts w:ascii="Tahoma" w:eastAsia="Times New Roman" w:hAnsi="Tahoma" w:cs="Tahoma"/>
          <w:sz w:val="18"/>
          <w:szCs w:val="18"/>
          <w:lang w:val="sr-Cyrl-CS"/>
        </w:rPr>
        <w:t xml:space="preserve"> 20</w:t>
      </w:r>
      <w:r>
        <w:rPr>
          <w:rFonts w:ascii="Tahoma" w:eastAsia="Times New Roman" w:hAnsi="Tahoma" w:cs="Tahoma"/>
          <w:sz w:val="18"/>
          <w:szCs w:val="18"/>
          <w:lang w:val="sr-Cyrl-CS"/>
        </w:rPr>
        <w:t>20</w:t>
      </w:r>
      <w:r w:rsidRPr="0027338D">
        <w:rPr>
          <w:rFonts w:ascii="Tahoma" w:eastAsia="Times New Roman" w:hAnsi="Tahoma" w:cs="Tahoma"/>
          <w:sz w:val="18"/>
          <w:szCs w:val="18"/>
          <w:lang w:val="sr-Cyrl-CS"/>
        </w:rPr>
        <w:t xml:space="preserve">. године организује седам регионалних дводневних </w:t>
      </w:r>
      <w:r>
        <w:rPr>
          <w:rFonts w:ascii="Tahoma" w:eastAsia="Times New Roman" w:hAnsi="Tahoma" w:cs="Tahoma"/>
          <w:sz w:val="18"/>
          <w:szCs w:val="18"/>
          <w:lang w:val="sr-Cyrl-CS"/>
        </w:rPr>
        <w:t>акредитованих обука</w:t>
      </w:r>
      <w:r w:rsidRPr="0027338D">
        <w:rPr>
          <w:rFonts w:ascii="Tahoma" w:eastAsia="Times New Roman" w:hAnsi="Tahoma" w:cs="Tahoma"/>
          <w:sz w:val="18"/>
          <w:szCs w:val="18"/>
          <w:lang w:val="sr-Cyrl-CS"/>
        </w:rPr>
        <w:t xml:space="preserve"> на тему управљања </w:t>
      </w:r>
      <w:r>
        <w:rPr>
          <w:rFonts w:ascii="Tahoma" w:eastAsia="Times New Roman" w:hAnsi="Tahoma" w:cs="Tahoma"/>
          <w:sz w:val="18"/>
          <w:szCs w:val="18"/>
          <w:lang w:val="sr-Cyrl-CS"/>
        </w:rPr>
        <w:t>јавном својином</w:t>
      </w:r>
      <w:r w:rsidRPr="0027338D">
        <w:rPr>
          <w:rFonts w:ascii="Tahoma" w:eastAsia="Times New Roman" w:hAnsi="Tahoma" w:cs="Tahoma"/>
          <w:sz w:val="18"/>
          <w:szCs w:val="18"/>
          <w:lang w:val="sr-Cyrl-CS"/>
        </w:rPr>
        <w:t xml:space="preserve"> на локалном нивоу</w:t>
      </w:r>
      <w:r>
        <w:rPr>
          <w:rFonts w:ascii="Tahoma" w:eastAsia="Times New Roman" w:hAnsi="Tahoma" w:cs="Tahoma"/>
          <w:sz w:val="18"/>
          <w:szCs w:val="18"/>
          <w:lang w:val="sr-Cyrl-CS"/>
        </w:rPr>
        <w:t xml:space="preserve"> - у</w:t>
      </w:r>
      <w:r w:rsidRPr="00A66354">
        <w:rPr>
          <w:rFonts w:ascii="Tahoma" w:eastAsia="Times New Roman" w:hAnsi="Tahoma" w:cs="Tahoma"/>
          <w:sz w:val="18"/>
          <w:szCs w:val="18"/>
          <w:lang w:val="sr-Cyrl-CS"/>
        </w:rPr>
        <w:t xml:space="preserve"> оквиру Програма </w:t>
      </w:r>
      <w:r w:rsidRPr="0057207C">
        <w:rPr>
          <w:rFonts w:ascii="Tahoma" w:eastAsia="Times New Roman" w:hAnsi="Tahoma" w:cs="Tahoma"/>
          <w:sz w:val="18"/>
          <w:szCs w:val="18"/>
          <w:lang w:val="sr-Cyrl-CS"/>
        </w:rPr>
        <w:t>Exchange 5 који финансија Европска унија, а реализује Министарство државне управе и локалне самоуправе у сарадњи са Министарством финансија и С</w:t>
      </w:r>
      <w:r w:rsidRPr="0057207C">
        <w:rPr>
          <w:rFonts w:ascii="Tahoma" w:eastAsia="Times New Roman" w:hAnsi="Tahoma" w:cs="Tahoma"/>
          <w:sz w:val="18"/>
          <w:szCs w:val="18"/>
          <w:lang w:val="sr-Cyrl-RS"/>
        </w:rPr>
        <w:t>КГО</w:t>
      </w:r>
      <w:r w:rsidRPr="0057207C">
        <w:rPr>
          <w:rFonts w:ascii="Tahoma" w:eastAsia="Times New Roman" w:hAnsi="Tahoma" w:cs="Tahoma"/>
          <w:sz w:val="18"/>
          <w:szCs w:val="18"/>
          <w:lang w:val="sr-Cyrl-CS"/>
        </w:rPr>
        <w:t xml:space="preserve">. </w:t>
      </w:r>
      <w:bookmarkEnd w:id="1"/>
      <w:r w:rsidR="0041200E" w:rsidRPr="001876CE">
        <w:rPr>
          <w:rFonts w:ascii="Tahoma" w:eastAsia="Times New Roman" w:hAnsi="Tahoma" w:cs="Tahoma"/>
          <w:sz w:val="18"/>
          <w:szCs w:val="18"/>
          <w:lang w:val="sr-Cyrl-CS"/>
        </w:rPr>
        <w:t xml:space="preserve"> </w:t>
      </w:r>
      <w:r w:rsidR="0027338D" w:rsidRPr="001876CE">
        <w:rPr>
          <w:rFonts w:ascii="Tahoma" w:eastAsia="Times New Roman" w:hAnsi="Tahoma" w:cs="Tahoma"/>
          <w:sz w:val="18"/>
          <w:szCs w:val="18"/>
          <w:lang w:val="sr-Cyrl-CS"/>
        </w:rPr>
        <w:t>Овим путем обавештавамо Вас да ће регионалн</w:t>
      </w:r>
      <w:r w:rsidR="00CD489D" w:rsidRPr="001876CE">
        <w:rPr>
          <w:rFonts w:ascii="Tahoma" w:eastAsia="Times New Roman" w:hAnsi="Tahoma" w:cs="Tahoma"/>
          <w:sz w:val="18"/>
          <w:szCs w:val="18"/>
          <w:lang w:val="sr-Cyrl-CS"/>
        </w:rPr>
        <w:t>а</w:t>
      </w:r>
      <w:r w:rsidR="0027338D" w:rsidRPr="001876CE">
        <w:rPr>
          <w:rFonts w:ascii="Tahoma" w:eastAsia="Times New Roman" w:hAnsi="Tahoma" w:cs="Tahoma"/>
          <w:sz w:val="18"/>
          <w:szCs w:val="18"/>
          <w:lang w:val="sr-Cyrl-CS"/>
        </w:rPr>
        <w:t xml:space="preserve"> </w:t>
      </w:r>
      <w:r w:rsidR="00CD489D" w:rsidRPr="001876CE">
        <w:rPr>
          <w:rFonts w:ascii="Tahoma" w:eastAsia="Times New Roman" w:hAnsi="Tahoma" w:cs="Tahoma"/>
          <w:sz w:val="18"/>
          <w:szCs w:val="18"/>
          <w:lang w:val="sr-Cyrl-CS"/>
        </w:rPr>
        <w:t>обука</w:t>
      </w:r>
      <w:r w:rsidR="0027338D" w:rsidRPr="001876CE">
        <w:rPr>
          <w:rFonts w:ascii="Tahoma" w:eastAsia="Times New Roman" w:hAnsi="Tahoma" w:cs="Tahoma"/>
          <w:sz w:val="18"/>
          <w:szCs w:val="18"/>
          <w:lang w:val="sr-Cyrl-CS"/>
        </w:rPr>
        <w:t xml:space="preserve"> у </w:t>
      </w:r>
      <w:r w:rsidR="00076258" w:rsidRPr="001876C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Граду </w:t>
      </w:r>
      <w:r w:rsidR="001F1BED" w:rsidRPr="001876C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Крагујевцу</w:t>
      </w:r>
      <w:r w:rsidR="006460D3" w:rsidRPr="001876C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="0027338D" w:rsidRPr="001876CE">
        <w:rPr>
          <w:rFonts w:ascii="Tahoma" w:eastAsia="Times New Roman" w:hAnsi="Tahoma" w:cs="Tahoma"/>
          <w:sz w:val="18"/>
          <w:szCs w:val="18"/>
          <w:lang w:val="sr-Cyrl-CS"/>
        </w:rPr>
        <w:t xml:space="preserve">бити одржана у </w:t>
      </w:r>
      <w:r w:rsidR="001F1BED" w:rsidRPr="001876C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Хотелу Крагујевац</w:t>
      </w:r>
      <w:r w:rsidR="006460D3" w:rsidRPr="001876C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, улица </w:t>
      </w:r>
      <w:r w:rsidR="001F1BED" w:rsidRPr="001876CE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Краља Петра </w:t>
      </w:r>
      <w:r w:rsidR="001F1BED" w:rsidRPr="001876CE">
        <w:rPr>
          <w:rFonts w:ascii="Tahoma" w:eastAsia="Times New Roman" w:hAnsi="Tahoma" w:cs="Tahoma"/>
          <w:b/>
          <w:bCs/>
          <w:sz w:val="18"/>
          <w:szCs w:val="18"/>
          <w:lang w:val="en-GB"/>
        </w:rPr>
        <w:t>I</w:t>
      </w:r>
      <w:r w:rsidR="001F1BED" w:rsidRPr="001876CE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број 18</w:t>
      </w:r>
      <w:r w:rsidR="0027338D" w:rsidRPr="001876CE">
        <w:rPr>
          <w:rFonts w:ascii="Tahoma" w:eastAsia="Times New Roman" w:hAnsi="Tahoma" w:cs="Tahoma"/>
          <w:sz w:val="18"/>
          <w:szCs w:val="18"/>
          <w:lang w:val="sr-Cyrl-CS"/>
        </w:rPr>
        <w:t xml:space="preserve">, од </w:t>
      </w:r>
      <w:r w:rsidR="001F1BED" w:rsidRPr="001876C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23</w:t>
      </w:r>
      <w:r w:rsidR="006460D3" w:rsidRPr="001876C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.</w:t>
      </w:r>
      <w:r w:rsidR="0027338D" w:rsidRPr="001876C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до </w:t>
      </w:r>
      <w:r w:rsidR="001F1BED" w:rsidRPr="001876C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24</w:t>
      </w:r>
      <w:r w:rsidR="0027338D" w:rsidRPr="001876C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. </w:t>
      </w:r>
      <w:r w:rsidR="006460D3" w:rsidRPr="001876C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марта</w:t>
      </w:r>
      <w:r w:rsidR="0027338D" w:rsidRPr="001876C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20</w:t>
      </w:r>
      <w:r w:rsidR="006460D3" w:rsidRPr="001876C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20</w:t>
      </w:r>
      <w:r w:rsidR="0027338D" w:rsidRPr="001876C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. године са почетком у </w:t>
      </w:r>
      <w:r w:rsidR="008C543A" w:rsidRPr="001876C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09.30</w:t>
      </w:r>
      <w:r w:rsidR="0027338D" w:rsidRPr="001876C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часова</w:t>
      </w:r>
      <w:r w:rsidR="0027338D" w:rsidRPr="001876CE">
        <w:rPr>
          <w:rFonts w:ascii="Tahoma" w:eastAsia="Times New Roman" w:hAnsi="Tahoma" w:cs="Tahoma"/>
          <w:sz w:val="18"/>
          <w:szCs w:val="18"/>
          <w:lang w:val="sr-Cyrl-CS"/>
        </w:rPr>
        <w:t xml:space="preserve"> у складу са дневним редом из прилога овог дописа.</w:t>
      </w:r>
    </w:p>
    <w:p w14:paraId="4B92C463" w14:textId="77777777" w:rsidR="0041200E" w:rsidRPr="001876CE" w:rsidRDefault="0041200E" w:rsidP="0041200E">
      <w:pPr>
        <w:jc w:val="both"/>
        <w:rPr>
          <w:rFonts w:ascii="Tahoma" w:eastAsia="Times New Roman" w:hAnsi="Tahoma" w:cs="Tahoma"/>
          <w:bCs/>
          <w:sz w:val="18"/>
          <w:szCs w:val="18"/>
          <w:lang w:val="sr-Cyrl-RS"/>
        </w:rPr>
      </w:pPr>
      <w:bookmarkStart w:id="2" w:name="_Hlk32998763"/>
      <w:bookmarkStart w:id="3" w:name="_Hlk525283445"/>
      <w:bookmarkEnd w:id="0"/>
      <w:r w:rsidRPr="001876CE">
        <w:rPr>
          <w:rFonts w:ascii="Tahoma" w:eastAsia="Times New Roman" w:hAnsi="Tahoma" w:cs="Tahoma"/>
          <w:sz w:val="18"/>
          <w:szCs w:val="18"/>
          <w:lang w:val="sr-Cyrl-CS"/>
        </w:rPr>
        <w:t xml:space="preserve">Регионалне </w:t>
      </w:r>
      <w:proofErr w:type="spellStart"/>
      <w:r w:rsidRPr="001876CE">
        <w:rPr>
          <w:rFonts w:ascii="Tahoma" w:eastAsia="Times New Roman" w:hAnsi="Tahoma" w:cs="Tahoma"/>
          <w:sz w:val="18"/>
          <w:szCs w:val="18"/>
          <w:lang w:val="sr-Cyrl-CS"/>
        </w:rPr>
        <w:t>обукe</w:t>
      </w:r>
      <w:proofErr w:type="spellEnd"/>
      <w:r w:rsidRPr="001876CE">
        <w:rPr>
          <w:rFonts w:ascii="Tahoma" w:eastAsia="Times New Roman" w:hAnsi="Tahoma" w:cs="Tahoma"/>
          <w:sz w:val="18"/>
          <w:szCs w:val="18"/>
          <w:lang w:val="sr-Cyrl-CS"/>
        </w:rPr>
        <w:t xml:space="preserve"> се реализују као </w:t>
      </w:r>
      <w:r w:rsidRPr="001876C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акредитовани програми</w:t>
      </w:r>
      <w:r w:rsidRPr="001876CE">
        <w:rPr>
          <w:rFonts w:ascii="Tahoma" w:eastAsia="Times New Roman" w:hAnsi="Tahoma" w:cs="Tahoma"/>
          <w:sz w:val="18"/>
          <w:szCs w:val="18"/>
          <w:lang w:val="sr-Cyrl-CS"/>
        </w:rPr>
        <w:t xml:space="preserve"> у оквиру Секторског програма континуираног стручног усавршавања запослених у ЈЛС за 2020. годину, који је део Општег програма обуке запослених у ЈЛС за 20</w:t>
      </w:r>
      <w:r w:rsidRPr="001876CE">
        <w:rPr>
          <w:rFonts w:ascii="Tahoma" w:eastAsia="Times New Roman" w:hAnsi="Tahoma" w:cs="Tahoma"/>
          <w:sz w:val="18"/>
          <w:szCs w:val="18"/>
          <w:lang w:val="sr-Latn-RS"/>
        </w:rPr>
        <w:t>20</w:t>
      </w:r>
      <w:r w:rsidRPr="001876CE">
        <w:rPr>
          <w:rFonts w:ascii="Tahoma" w:eastAsia="Times New Roman" w:hAnsi="Tahoma" w:cs="Tahoma"/>
          <w:sz w:val="18"/>
          <w:szCs w:val="18"/>
          <w:lang w:val="sr-Cyrl-CS"/>
        </w:rPr>
        <w:t>. годину, усвојеног од стране Владе Републике Србије.</w:t>
      </w:r>
      <w:bookmarkStart w:id="4" w:name="_Hlk6411582"/>
      <w:r w:rsidRPr="001876CE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876CE">
        <w:rPr>
          <w:rFonts w:ascii="Tahoma" w:eastAsia="Times New Roman" w:hAnsi="Tahoma" w:cs="Tahoma"/>
          <w:bCs/>
          <w:sz w:val="18"/>
          <w:szCs w:val="18"/>
          <w:lang w:val="sr-Cyrl-RS"/>
        </w:rPr>
        <w:t>Циљ ових обука је унапређење знања полазника о специфичностима примене прописа којима се уређују питања</w:t>
      </w:r>
      <w:r w:rsidRPr="001876CE">
        <w:rPr>
          <w:rFonts w:ascii="Tahoma" w:eastAsia="Times New Roman" w:hAnsi="Tahoma" w:cs="Tahoma"/>
          <w:bCs/>
          <w:sz w:val="18"/>
          <w:szCs w:val="18"/>
          <w:lang w:val="sr-Latn-RS"/>
        </w:rPr>
        <w:t xml:space="preserve"> </w:t>
      </w:r>
      <w:r w:rsidRPr="001876CE">
        <w:rPr>
          <w:rFonts w:ascii="Tahoma" w:eastAsia="Times New Roman" w:hAnsi="Tahoma" w:cs="Tahoma"/>
          <w:bCs/>
          <w:sz w:val="18"/>
          <w:szCs w:val="18"/>
          <w:lang w:val="sr-Cyrl-RS"/>
        </w:rPr>
        <w:t>управљања јавном својином</w:t>
      </w:r>
      <w:r w:rsidRPr="001876CE">
        <w:rPr>
          <w:rFonts w:ascii="Tahoma" w:eastAsia="Times New Roman" w:hAnsi="Tahoma" w:cs="Tahoma"/>
          <w:bCs/>
          <w:sz w:val="18"/>
          <w:szCs w:val="18"/>
          <w:lang w:val="sr-Latn-RS"/>
        </w:rPr>
        <w:t>,</w:t>
      </w:r>
      <w:r w:rsidRPr="001876CE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затим утврђивање улоге локалне самоуправе у том процесу, питања методологије за попис и упис имовине као и питања процене вредности имовине. Тема обуке је и вођење евиденције непокретности у јавној својини као и упознавање свих учесника обуке са савременим системом управљања имовином, уз обавезан осврт на добре упоредне праксе и међународна искуства. </w:t>
      </w:r>
      <w:r w:rsidRPr="001876CE">
        <w:rPr>
          <w:rFonts w:ascii="Tahoma" w:eastAsia="Times New Roman" w:hAnsi="Tahoma" w:cs="Tahoma"/>
          <w:sz w:val="18"/>
          <w:szCs w:val="18"/>
          <w:lang w:val="sr-Cyrl-CS"/>
        </w:rPr>
        <w:t>Полазници ће након похађања акр</w:t>
      </w:r>
      <w:bookmarkStart w:id="5" w:name="_GoBack"/>
      <w:bookmarkEnd w:id="5"/>
      <w:r w:rsidRPr="001876CE">
        <w:rPr>
          <w:rFonts w:ascii="Tahoma" w:eastAsia="Times New Roman" w:hAnsi="Tahoma" w:cs="Tahoma"/>
          <w:sz w:val="18"/>
          <w:szCs w:val="18"/>
          <w:lang w:val="sr-Cyrl-CS"/>
        </w:rPr>
        <w:t xml:space="preserve">едитованог програма обуке </w:t>
      </w:r>
      <w:r w:rsidRPr="001876C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добити сертификат о успешно завршеној обуци</w:t>
      </w:r>
      <w:r w:rsidRPr="001876CE">
        <w:rPr>
          <w:rFonts w:ascii="Tahoma" w:eastAsia="Times New Roman" w:hAnsi="Tahoma" w:cs="Tahoma"/>
          <w:sz w:val="18"/>
          <w:szCs w:val="18"/>
          <w:lang w:val="sr-Cyrl-CS"/>
        </w:rPr>
        <w:t>.</w:t>
      </w:r>
    </w:p>
    <w:bookmarkEnd w:id="2"/>
    <w:bookmarkEnd w:id="4"/>
    <w:p w14:paraId="6682292A" w14:textId="5F192884" w:rsidR="008F5817" w:rsidRPr="001876CE" w:rsidRDefault="0057759A" w:rsidP="008F5817">
      <w:pPr>
        <w:spacing w:after="0"/>
        <w:jc w:val="both"/>
        <w:rPr>
          <w:rFonts w:ascii="Tahoma" w:eastAsia="Times New Roman" w:hAnsi="Tahoma" w:cs="Tahoma"/>
          <w:bCs/>
          <w:sz w:val="18"/>
          <w:szCs w:val="18"/>
          <w:lang w:val="sr-Cyrl-CS"/>
        </w:rPr>
      </w:pPr>
      <w:r w:rsidRPr="001876CE">
        <w:rPr>
          <w:rFonts w:ascii="Tahoma" w:eastAsia="Times New Roman" w:hAnsi="Tahoma" w:cs="Tahoma"/>
          <w:bCs/>
          <w:sz w:val="18"/>
          <w:szCs w:val="18"/>
          <w:lang w:val="sr-Cyrl-CS"/>
        </w:rPr>
        <w:t>Имајући у виду значај теме за</w:t>
      </w:r>
      <w:r w:rsidR="00D6651F" w:rsidRPr="001876CE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окончање успостављања права јавне својине као и управљање непокретностима у јавној својини локалне сам</w:t>
      </w:r>
      <w:r w:rsidR="0028596F" w:rsidRPr="001876CE">
        <w:rPr>
          <w:rFonts w:ascii="Tahoma" w:eastAsia="Times New Roman" w:hAnsi="Tahoma" w:cs="Tahoma"/>
          <w:bCs/>
          <w:sz w:val="18"/>
          <w:szCs w:val="18"/>
          <w:lang w:val="sr-Cyrl-CS"/>
        </w:rPr>
        <w:t>о</w:t>
      </w:r>
      <w:r w:rsidR="00D6651F" w:rsidRPr="001876CE">
        <w:rPr>
          <w:rFonts w:ascii="Tahoma" w:eastAsia="Times New Roman" w:hAnsi="Tahoma" w:cs="Tahoma"/>
          <w:bCs/>
          <w:sz w:val="18"/>
          <w:szCs w:val="18"/>
          <w:lang w:val="sr-Cyrl-CS"/>
        </w:rPr>
        <w:t>управе</w:t>
      </w:r>
      <w:r w:rsidRPr="001876CE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, молимо Вас да за учешће у обукама доставите пријаву </w:t>
      </w:r>
      <w:r w:rsidR="0028596F" w:rsidRPr="001876CE">
        <w:rPr>
          <w:rFonts w:ascii="Tahoma" w:eastAsia="Times New Roman" w:hAnsi="Tahoma" w:cs="Tahoma"/>
          <w:bCs/>
          <w:sz w:val="18"/>
          <w:szCs w:val="18"/>
          <w:lang w:val="sr-Cyrl-CS"/>
        </w:rPr>
        <w:t>за највише 2</w:t>
      </w:r>
      <w:r w:rsidRPr="001876CE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запослен</w:t>
      </w:r>
      <w:r w:rsidR="0028596F" w:rsidRPr="001876CE">
        <w:rPr>
          <w:rFonts w:ascii="Tahoma" w:eastAsia="Times New Roman" w:hAnsi="Tahoma" w:cs="Tahoma"/>
          <w:bCs/>
          <w:sz w:val="18"/>
          <w:szCs w:val="18"/>
          <w:lang w:val="sr-Cyrl-CS"/>
        </w:rPr>
        <w:t>а</w:t>
      </w:r>
      <w:r w:rsidRPr="001876CE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/е на </w:t>
      </w:r>
      <w:r w:rsidR="0028596F" w:rsidRPr="001876CE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наведеним </w:t>
      </w:r>
      <w:r w:rsidRPr="001876CE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пословима </w:t>
      </w:r>
      <w:r w:rsidRPr="001876CE">
        <w:rPr>
          <w:rFonts w:ascii="Tahoma" w:eastAsia="Times New Roman" w:hAnsi="Tahoma" w:cs="Tahoma"/>
          <w:b/>
          <w:sz w:val="18"/>
          <w:szCs w:val="18"/>
          <w:lang w:val="sr-Cyrl-CS"/>
        </w:rPr>
        <w:t>у</w:t>
      </w:r>
      <w:r w:rsidR="0028596F" w:rsidRPr="001876CE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 управи, јавном предузећу или институцији чији је ваш град/општина оснивач</w:t>
      </w:r>
      <w:r w:rsidRPr="001876CE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. </w:t>
      </w:r>
      <w:r w:rsidR="0028596F" w:rsidRPr="001876CE">
        <w:rPr>
          <w:rFonts w:ascii="Tahoma" w:eastAsia="Times New Roman" w:hAnsi="Tahoma" w:cs="Tahoma"/>
          <w:bCs/>
          <w:sz w:val="18"/>
          <w:szCs w:val="18"/>
          <w:lang w:val="sr-Cyrl-CS"/>
        </w:rPr>
        <w:t>Такође, с</w:t>
      </w:r>
      <w:r w:rsidRPr="001876CE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обзиром на то да је број места на акредитованим обукама ограничен, </w:t>
      </w:r>
      <w:r w:rsidRPr="001876C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СКГО задржава право, у случају већег интересовања и броја пријава, да одобри равномерно присуство представника свих ЈЛС, односно да омогући да из сваке ЈЛС присуствује само по један представник</w:t>
      </w:r>
      <w:r w:rsidRPr="001876CE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, о чему ће сви пријављени бити благовремено обавештени. </w:t>
      </w:r>
    </w:p>
    <w:p w14:paraId="4883BC43" w14:textId="77777777" w:rsidR="008F5817" w:rsidRPr="001876CE" w:rsidRDefault="008F5817" w:rsidP="008F5817">
      <w:pPr>
        <w:spacing w:after="0"/>
        <w:jc w:val="both"/>
        <w:rPr>
          <w:rFonts w:ascii="Tahoma" w:eastAsia="Times New Roman" w:hAnsi="Tahoma" w:cs="Tahoma"/>
          <w:bCs/>
          <w:sz w:val="18"/>
          <w:szCs w:val="18"/>
          <w:lang w:val="sr-Cyrl-CS"/>
        </w:rPr>
      </w:pPr>
    </w:p>
    <w:p w14:paraId="635665CE" w14:textId="0CC836B3" w:rsidR="0057759A" w:rsidRPr="001876CE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ahoma" w:eastAsia="Times New Roman" w:hAnsi="Tahoma" w:cs="Tahoma"/>
          <w:bCs/>
          <w:sz w:val="18"/>
          <w:szCs w:val="18"/>
          <w:lang w:val="sr-Cyrl-CS"/>
        </w:rPr>
      </w:pPr>
      <w:r w:rsidRPr="001876CE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За пријаву запослених у ЈЛС на </w:t>
      </w:r>
      <w:proofErr w:type="spellStart"/>
      <w:r w:rsidRPr="001876CE">
        <w:rPr>
          <w:rFonts w:ascii="Tahoma" w:eastAsia="Times New Roman" w:hAnsi="Tahoma" w:cs="Tahoma"/>
          <w:bCs/>
          <w:sz w:val="18"/>
          <w:szCs w:val="18"/>
          <w:lang w:val="sr-Cyrl-CS"/>
        </w:rPr>
        <w:t>регионалн</w:t>
      </w:r>
      <w:proofErr w:type="spellEnd"/>
      <w:r w:rsidRPr="001876CE">
        <w:rPr>
          <w:rFonts w:ascii="Tahoma" w:eastAsia="Times New Roman" w:hAnsi="Tahoma" w:cs="Tahoma"/>
          <w:bCs/>
          <w:sz w:val="18"/>
          <w:szCs w:val="18"/>
        </w:rPr>
        <w:t>e</w:t>
      </w:r>
      <w:r w:rsidRPr="001876CE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</w:t>
      </w:r>
      <w:proofErr w:type="spellStart"/>
      <w:r w:rsidRPr="001876CE">
        <w:rPr>
          <w:rFonts w:ascii="Tahoma" w:eastAsia="Times New Roman" w:hAnsi="Tahoma" w:cs="Tahoma"/>
          <w:bCs/>
          <w:sz w:val="18"/>
          <w:szCs w:val="18"/>
          <w:lang w:val="sr-Cyrl-CS"/>
        </w:rPr>
        <w:t>обук</w:t>
      </w:r>
      <w:proofErr w:type="spellEnd"/>
      <w:r w:rsidRPr="001876CE">
        <w:rPr>
          <w:rFonts w:ascii="Tahoma" w:eastAsia="Times New Roman" w:hAnsi="Tahoma" w:cs="Tahoma"/>
          <w:bCs/>
          <w:sz w:val="18"/>
          <w:szCs w:val="18"/>
        </w:rPr>
        <w:t>e</w:t>
      </w:r>
      <w:r w:rsidR="001876CE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bookmarkStart w:id="6" w:name="_Hlk33020117"/>
      <w:r w:rsidR="001876CE">
        <w:rPr>
          <w:rFonts w:ascii="Tahoma" w:eastAsia="Times New Roman" w:hAnsi="Tahoma" w:cs="Tahoma"/>
          <w:bCs/>
          <w:sz w:val="18"/>
          <w:szCs w:val="18"/>
          <w:lang w:val="sr-Cyrl-RS"/>
        </w:rPr>
        <w:t>(или других опредељених лица како је претходно наведено)</w:t>
      </w:r>
      <w:bookmarkEnd w:id="6"/>
      <w:r w:rsidRPr="001876CE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, потребно је послати попуњени пријавни формулар из прилога у: </w:t>
      </w:r>
    </w:p>
    <w:p w14:paraId="048C687B" w14:textId="7CBE701C" w:rsidR="0057759A" w:rsidRPr="001876CE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ahoma" w:eastAsia="Times New Roman" w:hAnsi="Tahoma" w:cs="Tahoma"/>
          <w:bCs/>
          <w:sz w:val="18"/>
          <w:szCs w:val="18"/>
          <w:lang w:val="sr-Cyrl-CS"/>
        </w:rPr>
      </w:pPr>
      <w:r w:rsidRPr="001876CE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1.  скенираној верзији са потписом претпостављеног лица, као и </w:t>
      </w:r>
    </w:p>
    <w:p w14:paraId="1990E597" w14:textId="2CF75CCE" w:rsidR="0057759A" w:rsidRPr="00F15D2C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ahoma" w:eastAsia="Times New Roman" w:hAnsi="Tahoma" w:cs="Tahoma"/>
          <w:bCs/>
          <w:sz w:val="18"/>
          <w:szCs w:val="18"/>
          <w:lang w:val="sr-Cyrl-CS"/>
        </w:rPr>
      </w:pPr>
      <w:r w:rsidRPr="001876CE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2. електронској верзији (попуњен MS Word документ са неопходним подацима) на адресу </w:t>
      </w:r>
      <w:bookmarkStart w:id="7" w:name="_Hlk7079520"/>
      <w:proofErr w:type="spellStart"/>
      <w:r w:rsidR="00CD489D" w:rsidRPr="001876CE">
        <w:rPr>
          <w:rFonts w:ascii="Tahoma" w:eastAsia="Times New Roman" w:hAnsi="Tahoma" w:cs="Tahoma"/>
          <w:bCs/>
          <w:sz w:val="18"/>
          <w:szCs w:val="18"/>
          <w:u w:val="single"/>
        </w:rPr>
        <w:t>nina.</w:t>
      </w:r>
      <w:r w:rsidR="00BB3736" w:rsidRPr="001876CE">
        <w:rPr>
          <w:rFonts w:ascii="Tahoma" w:eastAsia="Times New Roman" w:hAnsi="Tahoma" w:cs="Tahoma"/>
          <w:bCs/>
          <w:sz w:val="18"/>
          <w:szCs w:val="18"/>
          <w:u w:val="single"/>
        </w:rPr>
        <w:t>cehov</w:t>
      </w:r>
      <w:proofErr w:type="spellEnd"/>
      <w:r w:rsidRPr="001876CE">
        <w:rPr>
          <w:rFonts w:ascii="Tahoma" w:eastAsia="Times New Roman" w:hAnsi="Tahoma" w:cs="Tahoma"/>
          <w:bCs/>
          <w:sz w:val="18"/>
          <w:szCs w:val="18"/>
          <w:u w:val="single"/>
          <w:lang w:val="sr-Cyrl-CS"/>
        </w:rPr>
        <w:t>@</w:t>
      </w:r>
      <w:proofErr w:type="spellStart"/>
      <w:r w:rsidRPr="001876CE">
        <w:rPr>
          <w:rFonts w:ascii="Tahoma" w:eastAsia="Times New Roman" w:hAnsi="Tahoma" w:cs="Tahoma"/>
          <w:bCs/>
          <w:sz w:val="18"/>
          <w:szCs w:val="18"/>
          <w:u w:val="single"/>
        </w:rPr>
        <w:t>skgo</w:t>
      </w:r>
      <w:proofErr w:type="spellEnd"/>
      <w:r w:rsidRPr="001876CE">
        <w:rPr>
          <w:rFonts w:ascii="Tahoma" w:eastAsia="Times New Roman" w:hAnsi="Tahoma" w:cs="Tahoma"/>
          <w:bCs/>
          <w:sz w:val="18"/>
          <w:szCs w:val="18"/>
          <w:u w:val="single"/>
          <w:lang w:val="sr-Cyrl-CS"/>
        </w:rPr>
        <w:t>.</w:t>
      </w:r>
      <w:r w:rsidRPr="001876CE">
        <w:rPr>
          <w:rFonts w:ascii="Tahoma" w:eastAsia="Times New Roman" w:hAnsi="Tahoma" w:cs="Tahoma"/>
          <w:bCs/>
          <w:sz w:val="18"/>
          <w:szCs w:val="18"/>
          <w:u w:val="single"/>
        </w:rPr>
        <w:t>org</w:t>
      </w:r>
      <w:r w:rsidRPr="001876CE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</w:t>
      </w:r>
      <w:bookmarkEnd w:id="7"/>
      <w:r w:rsidRPr="001876C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најкасније до </w:t>
      </w:r>
      <w:r w:rsidR="00E62187" w:rsidRPr="001876C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среде</w:t>
      </w:r>
      <w:r w:rsidRPr="001876C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, </w:t>
      </w:r>
      <w:r w:rsidR="00BB3736" w:rsidRPr="001876CE">
        <w:rPr>
          <w:rFonts w:ascii="Tahoma" w:eastAsia="Times New Roman" w:hAnsi="Tahoma" w:cs="Tahoma"/>
          <w:b/>
          <w:bCs/>
          <w:sz w:val="18"/>
          <w:szCs w:val="18"/>
          <w:lang w:val="en-GB"/>
        </w:rPr>
        <w:t>1</w:t>
      </w:r>
      <w:r w:rsidR="006904F0" w:rsidRPr="001876CE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8</w:t>
      </w:r>
      <w:r w:rsidRPr="001876C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. ма</w:t>
      </w:r>
      <w:r w:rsidR="00E62187" w:rsidRPr="001876C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рта</w:t>
      </w:r>
      <w:r w:rsidR="001F1BED" w:rsidRPr="001876C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2020. године</w:t>
      </w:r>
      <w:r w:rsidRPr="001876CE">
        <w:rPr>
          <w:rFonts w:ascii="Tahoma" w:eastAsia="Times New Roman" w:hAnsi="Tahoma" w:cs="Tahoma"/>
          <w:bCs/>
          <w:sz w:val="18"/>
          <w:szCs w:val="18"/>
          <w:lang w:val="sr-Cyrl-CS"/>
        </w:rPr>
        <w:t>.</w:t>
      </w: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</w:t>
      </w:r>
    </w:p>
    <w:p w14:paraId="66C4A074" w14:textId="63343747" w:rsidR="0057759A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ahoma" w:eastAsia="Times New Roman" w:hAnsi="Tahoma" w:cs="Tahoma"/>
          <w:bCs/>
          <w:sz w:val="18"/>
          <w:szCs w:val="18"/>
          <w:lang w:val="sr-Cyrl-CS"/>
        </w:rPr>
      </w:pPr>
    </w:p>
    <w:p w14:paraId="0CA62772" w14:textId="77777777" w:rsidR="000B09BA" w:rsidRPr="00FD5E43" w:rsidRDefault="000B09BA" w:rsidP="000B09BA">
      <w:pPr>
        <w:spacing w:after="0"/>
        <w:jc w:val="both"/>
        <w:rPr>
          <w:rFonts w:ascii="Tahoma" w:eastAsia="Times New Roman" w:hAnsi="Tahoma" w:cs="Tahoma"/>
          <w:b/>
          <w:sz w:val="18"/>
          <w:szCs w:val="18"/>
          <w:lang w:val="sr-Cyrl-CS"/>
        </w:rPr>
      </w:pPr>
      <w:r w:rsidRPr="00FD5E43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СКГО не покрива путне трошкове </w:t>
      </w:r>
      <w:r>
        <w:rPr>
          <w:rFonts w:ascii="Tahoma" w:eastAsia="Times New Roman" w:hAnsi="Tahoma" w:cs="Tahoma"/>
          <w:b/>
          <w:sz w:val="18"/>
          <w:szCs w:val="18"/>
          <w:lang w:val="sr-Cyrl-CS"/>
        </w:rPr>
        <w:t>као ни трошкове смештаја учесника обука</w:t>
      </w:r>
      <w:r w:rsidRPr="00FD5E43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. </w:t>
      </w:r>
    </w:p>
    <w:p w14:paraId="65398B23" w14:textId="77777777" w:rsidR="00FD5E43" w:rsidRPr="00F15D2C" w:rsidRDefault="00FD5E43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ahoma" w:eastAsia="Times New Roman" w:hAnsi="Tahoma" w:cs="Tahoma"/>
          <w:bCs/>
          <w:sz w:val="18"/>
          <w:szCs w:val="18"/>
          <w:lang w:val="sr-Cyrl-CS"/>
        </w:rPr>
      </w:pPr>
    </w:p>
    <w:bookmarkEnd w:id="3"/>
    <w:p w14:paraId="204C70BD" w14:textId="29B76C31" w:rsidR="0057759A" w:rsidRPr="00F15D2C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contextualSpacing/>
        <w:jc w:val="both"/>
        <w:rPr>
          <w:rFonts w:ascii="Tahoma" w:hAnsi="Tahoma" w:cs="Tahoma"/>
          <w:bCs/>
          <w:sz w:val="18"/>
          <w:szCs w:val="18"/>
          <w:lang w:val="sr-Cyrl-CS"/>
        </w:rPr>
      </w:pP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У прилогу овог позива налази се: </w:t>
      </w:r>
      <w:r w:rsidR="001876CE">
        <w:rPr>
          <w:rFonts w:ascii="Tahoma" w:eastAsia="Times New Roman" w:hAnsi="Tahoma" w:cs="Tahoma"/>
          <w:bCs/>
          <w:sz w:val="18"/>
          <w:szCs w:val="18"/>
          <w:lang w:val="sr-Cyrl-CS"/>
        </w:rPr>
        <w:t>дневни ред обуке</w:t>
      </w: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, пријавни формулар као и </w:t>
      </w:r>
      <w:bookmarkStart w:id="8" w:name="_Hlk6411734"/>
      <w:r w:rsidRPr="00F15D2C">
        <w:rPr>
          <w:rFonts w:ascii="Tahoma" w:hAnsi="Tahoma" w:cs="Tahoma"/>
          <w:bCs/>
          <w:sz w:val="18"/>
          <w:szCs w:val="18"/>
          <w:lang w:val="sr-Cyrl-CS"/>
        </w:rPr>
        <w:t>извод о акредитованим обукама из Секторског програма континуираног стручног усавршавања запослених у ЈЛС за 20</w:t>
      </w:r>
      <w:r w:rsidR="001876CE">
        <w:rPr>
          <w:rFonts w:ascii="Tahoma" w:hAnsi="Tahoma" w:cs="Tahoma"/>
          <w:bCs/>
          <w:sz w:val="18"/>
          <w:szCs w:val="18"/>
          <w:lang w:val="sr-Cyrl-CS"/>
        </w:rPr>
        <w:t>20</w:t>
      </w:r>
      <w:r w:rsidRPr="00F15D2C">
        <w:rPr>
          <w:rFonts w:ascii="Tahoma" w:hAnsi="Tahoma" w:cs="Tahoma"/>
          <w:bCs/>
          <w:sz w:val="18"/>
          <w:szCs w:val="18"/>
          <w:lang w:val="sr-Cyrl-CS"/>
        </w:rPr>
        <w:t xml:space="preserve">. годину.  </w:t>
      </w:r>
      <w:bookmarkEnd w:id="8"/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За све додатне информације </w:t>
      </w:r>
      <w:r w:rsidRPr="00F15D2C">
        <w:rPr>
          <w:rFonts w:ascii="Tahoma" w:eastAsia="Times New Roman" w:hAnsi="Tahoma" w:cs="Tahoma"/>
          <w:bCs/>
          <w:sz w:val="18"/>
          <w:szCs w:val="18"/>
          <w:lang w:val="sr-Cyrl-RS"/>
        </w:rPr>
        <w:t>можете се</w:t>
      </w: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обратити </w:t>
      </w:r>
      <w:r w:rsidR="00CD489D">
        <w:rPr>
          <w:rFonts w:ascii="Tahoma" w:eastAsia="Times New Roman" w:hAnsi="Tahoma" w:cs="Tahoma"/>
          <w:bCs/>
          <w:sz w:val="18"/>
          <w:szCs w:val="18"/>
        </w:rPr>
        <w:t>M</w:t>
      </w:r>
      <w:r w:rsidR="00CD489D">
        <w:rPr>
          <w:rFonts w:ascii="Tahoma" w:eastAsia="Times New Roman" w:hAnsi="Tahoma" w:cs="Tahoma"/>
          <w:bCs/>
          <w:sz w:val="18"/>
          <w:szCs w:val="18"/>
          <w:lang w:val="sr-Cyrl-RS"/>
        </w:rPr>
        <w:t>арку Тешићу</w:t>
      </w:r>
      <w:r w:rsidRPr="007C1DED">
        <w:rPr>
          <w:rFonts w:ascii="Tahoma" w:eastAsia="Times New Roman" w:hAnsi="Tahoma" w:cs="Tahoma"/>
          <w:bCs/>
          <w:sz w:val="18"/>
          <w:szCs w:val="18"/>
          <w:lang w:val="sr-Cyrl-CS"/>
        </w:rPr>
        <w:t>,</w:t>
      </w: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eastAsia="Times New Roman" w:hAnsi="Tahoma" w:cs="Tahoma"/>
          <w:bCs/>
          <w:sz w:val="18"/>
          <w:szCs w:val="18"/>
          <w:lang w:val="sr-Cyrl-CS"/>
        </w:rPr>
        <w:t>с</w:t>
      </w: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>аветнику з</w:t>
      </w:r>
      <w:r w:rsidR="00CD489D">
        <w:rPr>
          <w:rFonts w:ascii="Tahoma" w:eastAsia="Times New Roman" w:hAnsi="Tahoma" w:cs="Tahoma"/>
          <w:bCs/>
          <w:sz w:val="18"/>
          <w:szCs w:val="18"/>
          <w:lang w:val="sr-Cyrl-CS"/>
        </w:rPr>
        <w:t>а јавну својину</w:t>
      </w: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на мејл </w:t>
      </w:r>
      <w:proofErr w:type="spellStart"/>
      <w:r w:rsidR="00CD489D">
        <w:rPr>
          <w:rFonts w:ascii="Tahoma" w:eastAsia="Times New Roman" w:hAnsi="Tahoma" w:cs="Tahoma"/>
          <w:bCs/>
          <w:sz w:val="18"/>
          <w:szCs w:val="18"/>
          <w:u w:val="single"/>
        </w:rPr>
        <w:t>marko.tesic</w:t>
      </w:r>
      <w:proofErr w:type="spellEnd"/>
      <w:r w:rsidRPr="007C1DED">
        <w:rPr>
          <w:rFonts w:ascii="Tahoma" w:eastAsia="Times New Roman" w:hAnsi="Tahoma" w:cs="Tahoma"/>
          <w:bCs/>
          <w:sz w:val="18"/>
          <w:szCs w:val="18"/>
          <w:u w:val="single"/>
          <w:lang w:val="sr-Cyrl-CS"/>
        </w:rPr>
        <w:t>@</w:t>
      </w:r>
      <w:proofErr w:type="spellStart"/>
      <w:r w:rsidRPr="00F15D2C">
        <w:rPr>
          <w:rFonts w:ascii="Tahoma" w:eastAsia="Times New Roman" w:hAnsi="Tahoma" w:cs="Tahoma"/>
          <w:bCs/>
          <w:sz w:val="18"/>
          <w:szCs w:val="18"/>
          <w:u w:val="single"/>
        </w:rPr>
        <w:t>skgo</w:t>
      </w:r>
      <w:proofErr w:type="spellEnd"/>
      <w:r w:rsidRPr="007C1DED">
        <w:rPr>
          <w:rFonts w:ascii="Tahoma" w:eastAsia="Times New Roman" w:hAnsi="Tahoma" w:cs="Tahoma"/>
          <w:bCs/>
          <w:sz w:val="18"/>
          <w:szCs w:val="18"/>
          <w:u w:val="single"/>
          <w:lang w:val="sr-Cyrl-CS"/>
        </w:rPr>
        <w:t>.</w:t>
      </w:r>
      <w:r w:rsidRPr="00F15D2C">
        <w:rPr>
          <w:rFonts w:ascii="Tahoma" w:eastAsia="Times New Roman" w:hAnsi="Tahoma" w:cs="Tahoma"/>
          <w:bCs/>
          <w:sz w:val="18"/>
          <w:szCs w:val="18"/>
          <w:u w:val="single"/>
        </w:rPr>
        <w:t>org</w:t>
      </w: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или позивом на 064/870-33</w:t>
      </w:r>
      <w:r w:rsidR="00CD489D">
        <w:rPr>
          <w:rFonts w:ascii="Tahoma" w:eastAsia="Times New Roman" w:hAnsi="Tahoma" w:cs="Tahoma"/>
          <w:bCs/>
          <w:sz w:val="18"/>
          <w:szCs w:val="18"/>
          <w:lang w:val="en-GB"/>
        </w:rPr>
        <w:t>81</w:t>
      </w: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>.</w:t>
      </w:r>
    </w:p>
    <w:p w14:paraId="2F8DBA09" w14:textId="77777777" w:rsidR="0057759A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ahoma" w:eastAsia="Times New Roman" w:hAnsi="Tahoma" w:cs="Tahoma"/>
          <w:bCs/>
          <w:sz w:val="18"/>
          <w:szCs w:val="18"/>
          <w:lang w:val="sr-Cyrl-CS"/>
        </w:rPr>
      </w:pPr>
    </w:p>
    <w:p w14:paraId="6B26A7A9" w14:textId="77777777" w:rsidR="0057759A" w:rsidRPr="00F15D2C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ahoma" w:eastAsia="Times New Roman" w:hAnsi="Tahoma" w:cs="Tahoma"/>
          <w:bCs/>
          <w:sz w:val="18"/>
          <w:szCs w:val="18"/>
          <w:lang w:val="sr-Cyrl-CS"/>
        </w:rPr>
      </w:pP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>С поштовањем,</w:t>
      </w:r>
    </w:p>
    <w:p w14:paraId="68966CE6" w14:textId="77777777" w:rsidR="0057759A" w:rsidRPr="00F15D2C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760" w:right="40"/>
        <w:rPr>
          <w:rFonts w:ascii="Tahoma" w:eastAsia="Times New Roman" w:hAnsi="Tahoma" w:cs="Tahoma"/>
          <w:bCs/>
          <w:sz w:val="18"/>
          <w:szCs w:val="18"/>
          <w:lang w:val="sr-Cyrl-CS"/>
        </w:rPr>
      </w:pP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                                                                                   </w:t>
      </w:r>
    </w:p>
    <w:p w14:paraId="6DDCB554" w14:textId="77777777" w:rsidR="0057759A" w:rsidRPr="00F15D2C" w:rsidRDefault="0057759A" w:rsidP="0057759A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ahoma" w:eastAsia="Times New Roman" w:hAnsi="Tahoma" w:cs="Tahoma"/>
          <w:bCs/>
          <w:sz w:val="18"/>
          <w:szCs w:val="18"/>
          <w:lang w:val="sr-Cyrl-CS"/>
        </w:rPr>
      </w:pP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                                                                               </w:t>
      </w:r>
      <w:r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             </w:t>
      </w: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 Генерални секретар СКГО                                                                                                                    </w:t>
      </w:r>
    </w:p>
    <w:p w14:paraId="0423DC7A" w14:textId="14AAA727" w:rsidR="000D1541" w:rsidRPr="00B82E55" w:rsidRDefault="0057759A" w:rsidP="00B82E55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ahoma" w:eastAsia="Times New Roman" w:hAnsi="Tahoma" w:cs="Tahoma"/>
          <w:bCs/>
          <w:sz w:val="18"/>
          <w:szCs w:val="18"/>
          <w:lang w:val="sr-Cyrl-CS"/>
        </w:rPr>
      </w:pPr>
      <w:r w:rsidRPr="00F15D2C">
        <w:rPr>
          <w:rFonts w:ascii="Tahoma" w:eastAsia="Times New Roman" w:hAnsi="Tahoma" w:cs="Tahoma"/>
          <w:bCs/>
          <w:sz w:val="18"/>
          <w:szCs w:val="18"/>
          <w:lang w:val="sr-Cyrl-CS"/>
        </w:rPr>
        <w:t xml:space="preserve">                                                                                                        Ђорђе Станичић</w:t>
      </w:r>
    </w:p>
    <w:sectPr w:rsidR="000D1541" w:rsidRPr="00B82E55" w:rsidSect="0041200E">
      <w:headerReference w:type="default" r:id="rId7"/>
      <w:footerReference w:type="default" r:id="rId8"/>
      <w:pgSz w:w="12240" w:h="15840"/>
      <w:pgMar w:top="1440" w:right="1041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0B010" w14:textId="77777777" w:rsidR="00FF4151" w:rsidRDefault="00FF4151" w:rsidP="009F3B4A">
      <w:pPr>
        <w:spacing w:after="0" w:line="240" w:lineRule="auto"/>
      </w:pPr>
      <w:r>
        <w:separator/>
      </w:r>
    </w:p>
  </w:endnote>
  <w:endnote w:type="continuationSeparator" w:id="0">
    <w:p w14:paraId="0E344884" w14:textId="77777777" w:rsidR="00FF4151" w:rsidRDefault="00FF4151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6E901" w14:textId="77777777" w:rsidR="009F3B4A" w:rsidRDefault="00E16626" w:rsidP="009F3B4A">
    <w:pPr>
      <w:pStyle w:val="Footer"/>
      <w:tabs>
        <w:tab w:val="clear" w:pos="4680"/>
        <w:tab w:val="clear" w:pos="9360"/>
        <w:tab w:val="left" w:pos="358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CCF94A8" wp14:editId="2286D97C">
          <wp:simplePos x="0" y="0"/>
          <wp:positionH relativeFrom="column">
            <wp:posOffset>-903767</wp:posOffset>
          </wp:positionH>
          <wp:positionV relativeFrom="paragraph">
            <wp:posOffset>-254487</wp:posOffset>
          </wp:positionV>
          <wp:extent cx="7753350" cy="862872"/>
          <wp:effectExtent l="0" t="0" r="0" b="0"/>
          <wp:wrapNone/>
          <wp:docPr id="1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862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B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23222" w14:textId="77777777" w:rsidR="00FF4151" w:rsidRDefault="00FF4151" w:rsidP="009F3B4A">
      <w:pPr>
        <w:spacing w:after="0" w:line="240" w:lineRule="auto"/>
      </w:pPr>
      <w:r>
        <w:separator/>
      </w:r>
    </w:p>
  </w:footnote>
  <w:footnote w:type="continuationSeparator" w:id="0">
    <w:p w14:paraId="648328D0" w14:textId="77777777" w:rsidR="00FF4151" w:rsidRDefault="00FF4151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35648" w14:textId="77777777" w:rsidR="008664EC" w:rsidRDefault="008664EC" w:rsidP="008664EC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F4D775C" wp14:editId="79E8CA8D">
          <wp:simplePos x="0" y="0"/>
          <wp:positionH relativeFrom="column">
            <wp:posOffset>3781425</wp:posOffset>
          </wp:positionH>
          <wp:positionV relativeFrom="paragraph">
            <wp:posOffset>-180975</wp:posOffset>
          </wp:positionV>
          <wp:extent cx="2787015" cy="47979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397" cy="48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2AF8406" wp14:editId="5268BD4F">
          <wp:simplePos x="0" y="0"/>
          <wp:positionH relativeFrom="column">
            <wp:posOffset>-542925</wp:posOffset>
          </wp:positionH>
          <wp:positionV relativeFrom="paragraph">
            <wp:posOffset>-238125</wp:posOffset>
          </wp:positionV>
          <wp:extent cx="1786060" cy="676275"/>
          <wp:effectExtent l="0" t="0" r="508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0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3761BFFB" w14:textId="77777777" w:rsidR="008664EC" w:rsidRDefault="008664EC" w:rsidP="008664EC">
    <w:pPr>
      <w:pStyle w:val="Header"/>
      <w:ind w:left="1875"/>
      <w:rPr>
        <w:noProof/>
      </w:rPr>
    </w:pPr>
  </w:p>
  <w:p w14:paraId="3C0EC006" w14:textId="77777777" w:rsidR="008664EC" w:rsidRDefault="008664EC" w:rsidP="008664EC">
    <w:pPr>
      <w:pStyle w:val="Header"/>
      <w:ind w:left="1875"/>
      <w:rPr>
        <w:noProof/>
      </w:rPr>
    </w:pPr>
  </w:p>
  <w:p w14:paraId="1CE976BB" w14:textId="77777777" w:rsidR="008664EC" w:rsidRPr="007511CA" w:rsidRDefault="008664EC" w:rsidP="008664EC">
    <w:pPr>
      <w:pStyle w:val="Header"/>
      <w:ind w:left="450"/>
      <w:rPr>
        <w:rFonts w:ascii="Arial" w:hAnsi="Arial" w:cs="Arial"/>
        <w:b/>
        <w:bCs/>
        <w:noProof/>
        <w:sz w:val="24"/>
        <w:szCs w:val="24"/>
        <w:lang w:val="sr-Latn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ПРОГРАМ </w:t>
    </w:r>
    <w:r w:rsidRPr="007511CA">
      <w:rPr>
        <w:rFonts w:ascii="Arial" w:hAnsi="Arial" w:cs="Arial"/>
        <w:b/>
        <w:bCs/>
        <w:noProof/>
        <w:sz w:val="24"/>
        <w:szCs w:val="24"/>
        <w:lang w:val="sr-Latn-RS"/>
      </w:rPr>
      <w:t>EXCHANGE 5</w:t>
    </w:r>
  </w:p>
  <w:p w14:paraId="13D0E36D" w14:textId="450D8967" w:rsidR="009F3B4A" w:rsidRPr="008664EC" w:rsidRDefault="008664EC" w:rsidP="008664EC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336588" wp14:editId="29CAC01D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2E5719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1021A"/>
    <w:multiLevelType w:val="hybridMultilevel"/>
    <w:tmpl w:val="E7D2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63FD5"/>
    <w:multiLevelType w:val="hybridMultilevel"/>
    <w:tmpl w:val="2E1E9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27620"/>
    <w:multiLevelType w:val="hybridMultilevel"/>
    <w:tmpl w:val="A9720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23DF7"/>
    <w:rsid w:val="00075A3C"/>
    <w:rsid w:val="00076258"/>
    <w:rsid w:val="000B09BA"/>
    <w:rsid w:val="000D1541"/>
    <w:rsid w:val="001529FA"/>
    <w:rsid w:val="00180C72"/>
    <w:rsid w:val="001876CE"/>
    <w:rsid w:val="001F1BED"/>
    <w:rsid w:val="00206620"/>
    <w:rsid w:val="0027338D"/>
    <w:rsid w:val="0028596F"/>
    <w:rsid w:val="00392E67"/>
    <w:rsid w:val="0041200E"/>
    <w:rsid w:val="004205AA"/>
    <w:rsid w:val="00442F3C"/>
    <w:rsid w:val="00483750"/>
    <w:rsid w:val="004B7969"/>
    <w:rsid w:val="004D0AC8"/>
    <w:rsid w:val="00567796"/>
    <w:rsid w:val="0057759A"/>
    <w:rsid w:val="0059616B"/>
    <w:rsid w:val="005F172B"/>
    <w:rsid w:val="006460D3"/>
    <w:rsid w:val="00685EE6"/>
    <w:rsid w:val="006904F0"/>
    <w:rsid w:val="0070736B"/>
    <w:rsid w:val="00724FE0"/>
    <w:rsid w:val="00737CF4"/>
    <w:rsid w:val="007A0B6B"/>
    <w:rsid w:val="007A5BA7"/>
    <w:rsid w:val="007C6358"/>
    <w:rsid w:val="007D38F2"/>
    <w:rsid w:val="00863C92"/>
    <w:rsid w:val="008664EC"/>
    <w:rsid w:val="008C543A"/>
    <w:rsid w:val="008E6C32"/>
    <w:rsid w:val="008F5817"/>
    <w:rsid w:val="00955319"/>
    <w:rsid w:val="009F3B4A"/>
    <w:rsid w:val="00A56F64"/>
    <w:rsid w:val="00A65FA9"/>
    <w:rsid w:val="00A7475C"/>
    <w:rsid w:val="00AF659D"/>
    <w:rsid w:val="00B82E55"/>
    <w:rsid w:val="00BB3736"/>
    <w:rsid w:val="00BC46C3"/>
    <w:rsid w:val="00BE1AEA"/>
    <w:rsid w:val="00C20437"/>
    <w:rsid w:val="00C22C33"/>
    <w:rsid w:val="00C34A86"/>
    <w:rsid w:val="00CC5296"/>
    <w:rsid w:val="00CD489D"/>
    <w:rsid w:val="00D6651F"/>
    <w:rsid w:val="00D87A09"/>
    <w:rsid w:val="00DE3197"/>
    <w:rsid w:val="00E16626"/>
    <w:rsid w:val="00E4030D"/>
    <w:rsid w:val="00E62187"/>
    <w:rsid w:val="00F02100"/>
    <w:rsid w:val="00F344BB"/>
    <w:rsid w:val="00FD5E43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C7421A5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3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Ljiljana Jovanovic</cp:lastModifiedBy>
  <cp:revision>7</cp:revision>
  <cp:lastPrinted>2020-02-19T15:50:00Z</cp:lastPrinted>
  <dcterms:created xsi:type="dcterms:W3CDTF">2020-02-18T16:11:00Z</dcterms:created>
  <dcterms:modified xsi:type="dcterms:W3CDTF">2020-02-19T15:50:00Z</dcterms:modified>
</cp:coreProperties>
</file>