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4C94" w14:textId="77777777" w:rsidR="00B05793" w:rsidRDefault="00B05793" w:rsidP="00B05793">
      <w:pPr>
        <w:tabs>
          <w:tab w:val="left" w:pos="720"/>
          <w:tab w:val="left" w:pos="6765"/>
        </w:tabs>
        <w:spacing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</w:p>
    <w:p w14:paraId="0836A937" w14:textId="2172D93A" w:rsidR="00B05793" w:rsidRDefault="00B05793" w:rsidP="00B05793">
      <w:pPr>
        <w:tabs>
          <w:tab w:val="left" w:pos="720"/>
          <w:tab w:val="left" w:pos="6765"/>
        </w:tabs>
        <w:spacing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sr-Cyrl-BA"/>
        </w:rPr>
        <w:t>П</w:t>
      </w:r>
      <w:r w:rsidRPr="00AD44B5">
        <w:rPr>
          <w:rFonts w:ascii="Tahoma" w:hAnsi="Tahoma" w:cs="Tahoma"/>
          <w:b/>
          <w:noProof/>
          <w:sz w:val="24"/>
          <w:lang w:val="sr-Cyrl-BA"/>
        </w:rPr>
        <w:t xml:space="preserve">РИЈАВНИ ФОРМУЛАР ЗА </w:t>
      </w:r>
      <w:r>
        <w:rPr>
          <w:rFonts w:ascii="Tahoma" w:hAnsi="Tahoma" w:cs="Tahoma"/>
          <w:b/>
          <w:noProof/>
          <w:sz w:val="24"/>
          <w:lang w:val="sr-Cyrl-BA"/>
        </w:rPr>
        <w:t>ГРАД/</w:t>
      </w:r>
      <w:r w:rsidRPr="00AD44B5">
        <w:rPr>
          <w:rFonts w:ascii="Tahoma" w:hAnsi="Tahoma" w:cs="Tahoma"/>
          <w:b/>
          <w:noProof/>
          <w:sz w:val="24"/>
          <w:lang w:val="sr-Cyrl-BA"/>
        </w:rPr>
        <w:t>ОПШТИНУ</w:t>
      </w:r>
    </w:p>
    <w:p w14:paraId="340669B7" w14:textId="77777777" w:rsidR="00B05793" w:rsidRDefault="00B05793" w:rsidP="00B057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751256F0" w14:textId="77777777" w:rsidR="00B05793" w:rsidRPr="00C152C9" w:rsidRDefault="00B05793" w:rsidP="00B05793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sr-Cyrl-RS"/>
        </w:rPr>
        <w:t>Конференција</w:t>
      </w:r>
    </w:p>
    <w:p w14:paraId="5B9E1DA3" w14:textId="77777777" w:rsidR="00B05793" w:rsidRPr="00086924" w:rsidRDefault="00B05793" w:rsidP="00B05793">
      <w:pPr>
        <w:spacing w:after="200" w:line="276" w:lineRule="auto"/>
        <w:jc w:val="center"/>
        <w:rPr>
          <w:rFonts w:ascii="Tahoma" w:hAnsi="Tahoma" w:cs="Tahoma"/>
          <w:sz w:val="24"/>
          <w:szCs w:val="24"/>
          <w:lang w:val="ru-RU"/>
        </w:rPr>
      </w:pPr>
      <w:r w:rsidRPr="00086924">
        <w:rPr>
          <w:rFonts w:ascii="Tahoma" w:hAnsi="Tahoma" w:cs="Tahoma"/>
          <w:b/>
          <w:sz w:val="24"/>
          <w:szCs w:val="24"/>
          <w:lang w:val="sr-Cyrl-RS"/>
        </w:rPr>
        <w:t>УРБАНИ РАЗВОЈ И УПОТРЕБА ЈАВНИХ ПРОСТОРА</w:t>
      </w:r>
      <w:r w:rsidRPr="00086924">
        <w:rPr>
          <w:rFonts w:ascii="Tahoma" w:hAnsi="Tahoma" w:cs="Tahoma"/>
          <w:b/>
          <w:sz w:val="24"/>
          <w:szCs w:val="24"/>
          <w:lang w:val="sr-Cyrl-RS"/>
        </w:rPr>
        <w:br/>
        <w:t>РАЗМЕНА ИСКУСТАВА СА ГРАДОВИМА И ОПШТИНАМА ФРАНЦУСКЕ И ШВЕДСКЕ</w:t>
      </w:r>
    </w:p>
    <w:p w14:paraId="5BE3D825" w14:textId="77777777" w:rsidR="00B05793" w:rsidRPr="00086924" w:rsidRDefault="00B05793" w:rsidP="00B05793">
      <w:pPr>
        <w:spacing w:line="240" w:lineRule="auto"/>
        <w:jc w:val="center"/>
        <w:rPr>
          <w:rFonts w:ascii="Tahoma" w:hAnsi="Tahoma" w:cs="Tahoma"/>
          <w:lang w:val="ru-RU"/>
        </w:rPr>
      </w:pPr>
      <w:r w:rsidRPr="00086924">
        <w:rPr>
          <w:rFonts w:ascii="Tahoma" w:hAnsi="Tahoma" w:cs="Tahoma"/>
          <w:lang w:val="ru-RU"/>
        </w:rPr>
        <w:t xml:space="preserve">Хотел </w:t>
      </w:r>
      <w:proofErr w:type="spellStart"/>
      <w:r w:rsidRPr="00086924">
        <w:rPr>
          <w:rFonts w:ascii="Tahoma" w:hAnsi="Tahoma" w:cs="Tahoma"/>
          <w:lang w:val="sr-Cyrl-RS"/>
        </w:rPr>
        <w:t>Фалкенштајнер</w:t>
      </w:r>
      <w:proofErr w:type="spellEnd"/>
      <w:r w:rsidRPr="00086924">
        <w:rPr>
          <w:rFonts w:ascii="Tahoma" w:hAnsi="Tahoma" w:cs="Tahoma"/>
          <w:lang w:val="sr-Cyrl-RS"/>
        </w:rPr>
        <w:t xml:space="preserve">, Булевар Михаила Пупина 10К, </w:t>
      </w:r>
      <w:r w:rsidRPr="00086924">
        <w:rPr>
          <w:rFonts w:ascii="Tahoma" w:hAnsi="Tahoma" w:cs="Tahoma"/>
          <w:lang w:val="ru-RU"/>
        </w:rPr>
        <w:t>Београд</w:t>
      </w:r>
    </w:p>
    <w:p w14:paraId="4EE7ECCA" w14:textId="77777777" w:rsidR="00B05793" w:rsidRPr="00AD1BFD" w:rsidRDefault="00B05793" w:rsidP="00B057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  <w:bookmarkStart w:id="0" w:name="_GoBack"/>
      <w:bookmarkEnd w:id="0"/>
      <w:r>
        <w:rPr>
          <w:noProof/>
          <w:sz w:val="22"/>
          <w:szCs w:val="22"/>
          <w:lang w:val="sr-Cyrl-RS"/>
        </w:rPr>
        <w:t>четвртак</w:t>
      </w:r>
      <w:r w:rsidRPr="00AD1BFD">
        <w:rPr>
          <w:noProof/>
          <w:sz w:val="22"/>
          <w:szCs w:val="22"/>
          <w:lang w:val="sr-Cyrl-RS"/>
        </w:rPr>
        <w:t>,</w:t>
      </w:r>
      <w:r>
        <w:rPr>
          <w:noProof/>
          <w:sz w:val="22"/>
          <w:szCs w:val="22"/>
          <w:lang w:val="sr-Cyrl-RS"/>
        </w:rPr>
        <w:t xml:space="preserve"> 3</w:t>
      </w:r>
      <w:r w:rsidRPr="00AD1BFD">
        <w:rPr>
          <w:noProof/>
          <w:sz w:val="22"/>
          <w:szCs w:val="22"/>
          <w:lang w:val="sr-Cyrl-RS"/>
        </w:rPr>
        <w:t xml:space="preserve">. </w:t>
      </w:r>
      <w:r>
        <w:rPr>
          <w:noProof/>
          <w:sz w:val="22"/>
          <w:szCs w:val="22"/>
          <w:lang w:val="sr-Cyrl-RS"/>
        </w:rPr>
        <w:t>октобар</w:t>
      </w:r>
      <w:r w:rsidRPr="00AD1BFD">
        <w:rPr>
          <w:noProof/>
          <w:sz w:val="22"/>
          <w:szCs w:val="22"/>
          <w:lang w:val="sr-Cyrl-RS"/>
        </w:rPr>
        <w:t xml:space="preserve"> </w:t>
      </w:r>
      <w:r>
        <w:rPr>
          <w:noProof/>
          <w:sz w:val="22"/>
          <w:szCs w:val="22"/>
          <w:lang w:val="sr-Cyrl-RS"/>
        </w:rPr>
        <w:t>2019</w:t>
      </w:r>
      <w:r w:rsidRPr="00AD1BFD">
        <w:rPr>
          <w:noProof/>
          <w:sz w:val="22"/>
          <w:szCs w:val="22"/>
          <w:lang w:val="sr-Cyrl-RS"/>
        </w:rPr>
        <w:t>.</w:t>
      </w:r>
    </w:p>
    <w:p w14:paraId="3273EA0F" w14:textId="77777777" w:rsidR="00B05793" w:rsidRPr="00AD1BFD" w:rsidRDefault="00B05793" w:rsidP="00B057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23E711C6" w14:textId="77777777" w:rsidR="00B05793" w:rsidRPr="00AD1BFD" w:rsidRDefault="00B05793" w:rsidP="00B05793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  <w:r w:rsidRPr="00AD1BFD">
        <w:rPr>
          <w:noProof/>
          <w:sz w:val="22"/>
          <w:szCs w:val="22"/>
          <w:lang w:val="sr-Cyrl-RS"/>
        </w:rPr>
        <w:t>потребно је</w:t>
      </w:r>
      <w:r w:rsidRPr="00AD1BFD">
        <w:rPr>
          <w:noProof/>
          <w:sz w:val="22"/>
          <w:szCs w:val="22"/>
          <w:lang w:val="sr-Cyrl-BA"/>
        </w:rPr>
        <w:t xml:space="preserve"> доставити </w:t>
      </w:r>
    </w:p>
    <w:p w14:paraId="72A1A7FA" w14:textId="77777777" w:rsidR="00B05793" w:rsidRPr="00AD1BFD" w:rsidRDefault="00B05793" w:rsidP="00B05793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ru-RU"/>
        </w:rPr>
      </w:pPr>
      <w:r w:rsidRPr="00AD1BFD">
        <w:rPr>
          <w:b/>
          <w:noProof/>
          <w:sz w:val="22"/>
          <w:szCs w:val="22"/>
          <w:lang w:val="ru-RU"/>
        </w:rPr>
        <w:t xml:space="preserve">на електронску адресу: </w:t>
      </w:r>
      <w:hyperlink r:id="rId11" w:history="1">
        <w:r w:rsidRPr="00AD1BFD">
          <w:rPr>
            <w:rStyle w:val="Hyperlink"/>
            <w:b/>
            <w:noProof/>
            <w:sz w:val="22"/>
            <w:szCs w:val="22"/>
            <w:lang w:val="sr-Latn-RS"/>
          </w:rPr>
          <w:t>euintegracije</w:t>
        </w:r>
        <w:r w:rsidRPr="00AD1BFD">
          <w:rPr>
            <w:rStyle w:val="Hyperlink"/>
            <w:b/>
            <w:noProof/>
            <w:sz w:val="22"/>
            <w:szCs w:val="22"/>
            <w:lang w:val="ru-RU"/>
          </w:rPr>
          <w:t>@</w:t>
        </w:r>
        <w:r w:rsidRPr="00AD1BFD">
          <w:rPr>
            <w:rStyle w:val="Hyperlink"/>
            <w:b/>
            <w:noProof/>
            <w:sz w:val="22"/>
            <w:szCs w:val="22"/>
            <w:lang w:val="en-US"/>
          </w:rPr>
          <w:t>skgo</w:t>
        </w:r>
        <w:r w:rsidRPr="00AD1BFD">
          <w:rPr>
            <w:rStyle w:val="Hyperlink"/>
            <w:b/>
            <w:noProof/>
            <w:sz w:val="22"/>
            <w:szCs w:val="22"/>
            <w:lang w:val="ru-RU"/>
          </w:rPr>
          <w:t>.</w:t>
        </w:r>
        <w:r w:rsidRPr="00AD1BFD">
          <w:rPr>
            <w:rStyle w:val="Hyperlink"/>
            <w:b/>
            <w:noProof/>
            <w:sz w:val="22"/>
            <w:szCs w:val="22"/>
            <w:lang w:val="en-US"/>
          </w:rPr>
          <w:t>org</w:t>
        </w:r>
      </w:hyperlink>
      <w:r w:rsidRPr="00AD1BFD">
        <w:rPr>
          <w:b/>
          <w:noProof/>
          <w:sz w:val="22"/>
          <w:szCs w:val="22"/>
          <w:lang w:val="ru-RU"/>
        </w:rPr>
        <w:t xml:space="preserve"> </w:t>
      </w:r>
    </w:p>
    <w:p w14:paraId="3EB613DD" w14:textId="77777777" w:rsidR="00B05793" w:rsidRPr="00AD1BFD" w:rsidRDefault="00B05793" w:rsidP="00B057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  <w:r w:rsidRPr="00AD1BFD">
        <w:rPr>
          <w:noProof/>
          <w:sz w:val="22"/>
          <w:szCs w:val="22"/>
          <w:lang w:val="sr-Cyrl-RS"/>
        </w:rPr>
        <w:t xml:space="preserve">најкасније до </w:t>
      </w:r>
      <w:r w:rsidRPr="00D74AA9">
        <w:rPr>
          <w:b/>
          <w:noProof/>
          <w:sz w:val="22"/>
          <w:szCs w:val="22"/>
          <w:lang w:val="sr-Cyrl-RS"/>
        </w:rPr>
        <w:t xml:space="preserve">четвртка </w:t>
      </w:r>
      <w:r>
        <w:rPr>
          <w:b/>
          <w:noProof/>
          <w:sz w:val="22"/>
          <w:szCs w:val="22"/>
          <w:lang w:val="sr-Cyrl-RS"/>
        </w:rPr>
        <w:t>1</w:t>
      </w:r>
      <w:r w:rsidRPr="00D74AA9">
        <w:rPr>
          <w:b/>
          <w:noProof/>
          <w:sz w:val="22"/>
          <w:szCs w:val="22"/>
          <w:lang w:val="sr-Cyrl-RS"/>
        </w:rPr>
        <w:t xml:space="preserve">. </w:t>
      </w:r>
      <w:r>
        <w:rPr>
          <w:b/>
          <w:noProof/>
          <w:sz w:val="22"/>
          <w:szCs w:val="22"/>
          <w:lang w:val="sr-Cyrl-RS"/>
        </w:rPr>
        <w:t>октобра</w:t>
      </w:r>
      <w:r w:rsidRPr="00D74AA9">
        <w:rPr>
          <w:b/>
          <w:noProof/>
          <w:sz w:val="22"/>
          <w:szCs w:val="22"/>
          <w:lang w:val="sr-Cyrl-RS"/>
        </w:rPr>
        <w:t xml:space="preserve"> 201</w:t>
      </w:r>
      <w:r>
        <w:rPr>
          <w:b/>
          <w:noProof/>
          <w:sz w:val="22"/>
          <w:szCs w:val="22"/>
          <w:lang w:val="sr-Cyrl-RS"/>
        </w:rPr>
        <w:t>9</w:t>
      </w:r>
      <w:r w:rsidRPr="00D74AA9">
        <w:rPr>
          <w:b/>
          <w:noProof/>
          <w:sz w:val="22"/>
          <w:szCs w:val="22"/>
          <w:lang w:val="sr-Cyrl-RS"/>
        </w:rPr>
        <w:t>. године до 17:00 часова.</w:t>
      </w:r>
    </w:p>
    <w:p w14:paraId="6A24CA71" w14:textId="77777777" w:rsidR="00B05793" w:rsidRPr="00AD1BFD" w:rsidRDefault="00B05793" w:rsidP="00B05793">
      <w:pPr>
        <w:pStyle w:val="NormalWeb"/>
        <w:tabs>
          <w:tab w:val="left" w:pos="540"/>
        </w:tabs>
        <w:spacing w:before="0" w:beforeAutospacing="0" w:after="0" w:afterAutospacing="0"/>
        <w:rPr>
          <w:b/>
          <w:noProof/>
          <w:sz w:val="22"/>
          <w:szCs w:val="22"/>
          <w:lang w:val="sr-Cyrl-RS"/>
        </w:rPr>
      </w:pPr>
    </w:p>
    <w:p w14:paraId="207743FE" w14:textId="77777777" w:rsidR="00B05793" w:rsidRPr="000E426A" w:rsidRDefault="00B05793" w:rsidP="00B05793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</w:p>
    <w:p w14:paraId="1A78332E" w14:textId="77777777" w:rsidR="00B05793" w:rsidRDefault="00B05793" w:rsidP="00B05793">
      <w:pPr>
        <w:tabs>
          <w:tab w:val="left" w:pos="6765"/>
        </w:tabs>
        <w:spacing w:line="240" w:lineRule="auto"/>
        <w:rPr>
          <w:rFonts w:ascii="Tahoma" w:hAnsi="Tahoma" w:cs="Tahoma"/>
          <w:noProof/>
          <w:sz w:val="20"/>
          <w:szCs w:val="20"/>
          <w:lang w:val="sr-Cyrl-BA"/>
        </w:rPr>
      </w:pPr>
      <w:r w:rsidRPr="00BF278A">
        <w:rPr>
          <w:rFonts w:ascii="Tahoma" w:hAnsi="Tahoma" w:cs="Tahoma"/>
          <w:noProof/>
          <w:sz w:val="20"/>
          <w:szCs w:val="20"/>
          <w:lang w:val="sr-Cyrl-RS"/>
        </w:rPr>
        <w:t>Град/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 xml:space="preserve">Општина: </w:t>
      </w:r>
      <w:r>
        <w:rPr>
          <w:rFonts w:ascii="Tahoma" w:hAnsi="Tahoma" w:cs="Tahoma"/>
          <w:noProof/>
          <w:sz w:val="20"/>
          <w:szCs w:val="20"/>
          <w:lang w:val="sr-Cyrl-BA"/>
        </w:rPr>
        <w:t>__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>______________________</w:t>
      </w:r>
    </w:p>
    <w:p w14:paraId="10501F44" w14:textId="77777777" w:rsidR="00B05793" w:rsidRDefault="00B05793" w:rsidP="00B05793">
      <w:pPr>
        <w:tabs>
          <w:tab w:val="num" w:pos="540"/>
          <w:tab w:val="left" w:pos="6765"/>
        </w:tabs>
        <w:spacing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6CCC25FA" w14:textId="15FAA0AF" w:rsidR="00B05793" w:rsidRDefault="00B05793" w:rsidP="00B05793">
      <w:pPr>
        <w:tabs>
          <w:tab w:val="num" w:pos="180"/>
          <w:tab w:val="left" w:pos="6765"/>
        </w:tabs>
        <w:spacing w:line="240" w:lineRule="auto"/>
        <w:jc w:val="both"/>
        <w:rPr>
          <w:rFonts w:ascii="Tahoma" w:hAnsi="Tahoma" w:cs="Tahoma"/>
          <w:b/>
          <w:noProof/>
          <w:sz w:val="20"/>
          <w:szCs w:val="20"/>
          <w:lang w:val="sr-Cyrl-RS"/>
        </w:rPr>
      </w:pPr>
    </w:p>
    <w:p w14:paraId="4AF32806" w14:textId="6D534ED6" w:rsidR="00B05793" w:rsidRDefault="00B05793" w:rsidP="00B05793">
      <w:pPr>
        <w:tabs>
          <w:tab w:val="num" w:pos="180"/>
          <w:tab w:val="left" w:pos="6765"/>
        </w:tabs>
        <w:spacing w:line="240" w:lineRule="auto"/>
        <w:jc w:val="both"/>
        <w:rPr>
          <w:rFonts w:ascii="Tahoma" w:hAnsi="Tahoma" w:cs="Tahoma"/>
          <w:b/>
          <w:noProof/>
          <w:sz w:val="20"/>
          <w:szCs w:val="20"/>
          <w:lang w:val="sr-Cyrl-RS"/>
        </w:rPr>
      </w:pP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2668"/>
        <w:gridCol w:w="282"/>
        <w:gridCol w:w="1981"/>
        <w:gridCol w:w="282"/>
        <w:gridCol w:w="1669"/>
        <w:gridCol w:w="254"/>
        <w:gridCol w:w="2591"/>
      </w:tblGrid>
      <w:tr w:rsidR="00B05793" w:rsidRPr="00B05793" w14:paraId="2C930B87" w14:textId="54372BDF" w:rsidTr="00B05793">
        <w:tc>
          <w:tcPr>
            <w:tcW w:w="338" w:type="dxa"/>
            <w:vAlign w:val="center"/>
          </w:tcPr>
          <w:p w14:paraId="254E70F9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center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668" w:type="dxa"/>
            <w:vAlign w:val="center"/>
          </w:tcPr>
          <w:p w14:paraId="4D50B581" w14:textId="5E3580AB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center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B05793">
              <w:rPr>
                <w:rFonts w:ascii="Tahoma" w:hAnsi="Tahoma" w:cs="Tahoma"/>
                <w:bCs/>
                <w:noProof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282" w:type="dxa"/>
            <w:vAlign w:val="center"/>
          </w:tcPr>
          <w:p w14:paraId="2C5006C8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center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1" w:type="dxa"/>
            <w:vAlign w:val="center"/>
          </w:tcPr>
          <w:p w14:paraId="1520F63C" w14:textId="021EA6FC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center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B05793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функција у граду/општини</w:t>
            </w:r>
          </w:p>
        </w:tc>
        <w:tc>
          <w:tcPr>
            <w:tcW w:w="282" w:type="dxa"/>
            <w:vAlign w:val="center"/>
          </w:tcPr>
          <w:p w14:paraId="027F7245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center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69" w:type="dxa"/>
            <w:vAlign w:val="center"/>
          </w:tcPr>
          <w:p w14:paraId="6CACB6D5" w14:textId="5F972701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center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B05793">
              <w:rPr>
                <w:rFonts w:ascii="Tahoma" w:hAnsi="Tahoma" w:cs="Tahoma"/>
                <w:bCs/>
                <w:noProof/>
                <w:sz w:val="22"/>
                <w:szCs w:val="22"/>
                <w:lang w:val="ru-RU"/>
              </w:rPr>
              <w:t>број телефона</w:t>
            </w:r>
          </w:p>
        </w:tc>
        <w:tc>
          <w:tcPr>
            <w:tcW w:w="254" w:type="dxa"/>
            <w:vAlign w:val="center"/>
          </w:tcPr>
          <w:p w14:paraId="19139889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center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591" w:type="dxa"/>
            <w:vAlign w:val="center"/>
          </w:tcPr>
          <w:p w14:paraId="639AE2A6" w14:textId="08E5A8F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center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B05793">
              <w:rPr>
                <w:rFonts w:ascii="Tahoma" w:hAnsi="Tahoma" w:cs="Tahoma"/>
                <w:bCs/>
                <w:noProof/>
                <w:sz w:val="22"/>
                <w:szCs w:val="22"/>
                <w:lang w:val="ru-RU"/>
              </w:rPr>
              <w:t>електронска пошта</w:t>
            </w:r>
          </w:p>
        </w:tc>
      </w:tr>
      <w:tr w:rsidR="00B05793" w:rsidRPr="00B05793" w14:paraId="24536F7D" w14:textId="04DCCF53" w:rsidTr="00B05793">
        <w:tc>
          <w:tcPr>
            <w:tcW w:w="338" w:type="dxa"/>
            <w:vAlign w:val="center"/>
          </w:tcPr>
          <w:p w14:paraId="202E0892" w14:textId="3EE46C02" w:rsidR="00B05793" w:rsidRPr="00B05793" w:rsidRDefault="00B05793" w:rsidP="00B05793">
            <w:pPr>
              <w:tabs>
                <w:tab w:val="num" w:pos="180"/>
                <w:tab w:val="left" w:pos="6765"/>
              </w:tabs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B05793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210B8A4E" w14:textId="07FC7B9B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52C58DD4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7FDEE065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721B8A94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096B461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4" w:type="dxa"/>
          </w:tcPr>
          <w:p w14:paraId="6637EAE3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260A6611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</w:tr>
      <w:tr w:rsidR="00B05793" w:rsidRPr="00B05793" w14:paraId="2FFC9E3E" w14:textId="1F8AA4AD" w:rsidTr="00B05793">
        <w:tc>
          <w:tcPr>
            <w:tcW w:w="338" w:type="dxa"/>
            <w:vAlign w:val="center"/>
          </w:tcPr>
          <w:p w14:paraId="2FE8DE5C" w14:textId="5C1067A9" w:rsidR="00B05793" w:rsidRPr="00B05793" w:rsidRDefault="00B05793" w:rsidP="00B05793">
            <w:pPr>
              <w:tabs>
                <w:tab w:val="num" w:pos="180"/>
                <w:tab w:val="left" w:pos="6765"/>
              </w:tabs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B05793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14:paraId="13A741FF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129B8D8F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74926A15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22337875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497B416C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4" w:type="dxa"/>
          </w:tcPr>
          <w:p w14:paraId="10508A98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24DC3DFE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</w:tr>
      <w:tr w:rsidR="00B05793" w:rsidRPr="00B05793" w14:paraId="50C9248A" w14:textId="529710C6" w:rsidTr="00B05793">
        <w:tc>
          <w:tcPr>
            <w:tcW w:w="338" w:type="dxa"/>
            <w:vAlign w:val="center"/>
          </w:tcPr>
          <w:p w14:paraId="094F78AF" w14:textId="7C659D8D" w:rsidR="00B05793" w:rsidRPr="00B05793" w:rsidRDefault="00B05793" w:rsidP="00B05793">
            <w:pPr>
              <w:tabs>
                <w:tab w:val="num" w:pos="180"/>
                <w:tab w:val="left" w:pos="6765"/>
              </w:tabs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B05793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14:paraId="48D581FA" w14:textId="365C24CC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41E83AB2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0520A791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02B8CD34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2CFC29F9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4" w:type="dxa"/>
          </w:tcPr>
          <w:p w14:paraId="0010A169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086B6848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</w:tr>
      <w:tr w:rsidR="00B05793" w:rsidRPr="00B05793" w14:paraId="523A9BE3" w14:textId="274A7639" w:rsidTr="00B05793">
        <w:tc>
          <w:tcPr>
            <w:tcW w:w="338" w:type="dxa"/>
            <w:vAlign w:val="center"/>
          </w:tcPr>
          <w:p w14:paraId="4F8BAB2F" w14:textId="615A1E49" w:rsidR="00B05793" w:rsidRPr="00B05793" w:rsidRDefault="00B05793" w:rsidP="00B05793">
            <w:pPr>
              <w:tabs>
                <w:tab w:val="num" w:pos="180"/>
                <w:tab w:val="left" w:pos="6765"/>
              </w:tabs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 w:rsidRPr="00B05793"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14:paraId="3C32F6E0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0A35D030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4D8068A0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5378C716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46A78983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4" w:type="dxa"/>
          </w:tcPr>
          <w:p w14:paraId="6D8EFB77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EA62865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</w:tr>
      <w:tr w:rsidR="00B05793" w:rsidRPr="00B05793" w14:paraId="78A659A2" w14:textId="6B77FB5C" w:rsidTr="00B05793">
        <w:tc>
          <w:tcPr>
            <w:tcW w:w="338" w:type="dxa"/>
            <w:vAlign w:val="center"/>
          </w:tcPr>
          <w:p w14:paraId="2D7B4488" w14:textId="146E88C3" w:rsidR="00B05793" w:rsidRPr="00B05793" w:rsidRDefault="00B05793" w:rsidP="00B05793">
            <w:pPr>
              <w:tabs>
                <w:tab w:val="num" w:pos="180"/>
                <w:tab w:val="left" w:pos="6765"/>
              </w:tabs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14:paraId="6D00F2EA" w14:textId="7C1EA672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5873EF38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72AD2D0E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82" w:type="dxa"/>
          </w:tcPr>
          <w:p w14:paraId="249BBE3F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2C69BC89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4" w:type="dxa"/>
          </w:tcPr>
          <w:p w14:paraId="451765AC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74F2F207" w14:textId="52AF845C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40"/>
                <w:szCs w:val="40"/>
                <w:lang w:val="sr-Cyrl-RS"/>
              </w:rPr>
            </w:pPr>
          </w:p>
        </w:tc>
      </w:tr>
      <w:tr w:rsidR="00B05793" w:rsidRPr="00B05793" w14:paraId="48D5DDFA" w14:textId="5467C8EF" w:rsidTr="00B05793">
        <w:tc>
          <w:tcPr>
            <w:tcW w:w="338" w:type="dxa"/>
          </w:tcPr>
          <w:p w14:paraId="20C99D41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14:paraId="71A294C3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82" w:type="dxa"/>
          </w:tcPr>
          <w:p w14:paraId="0531E7FE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669DA528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82" w:type="dxa"/>
          </w:tcPr>
          <w:p w14:paraId="572AF25B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792AC125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54" w:type="dxa"/>
          </w:tcPr>
          <w:p w14:paraId="20CA0CE3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2C945C8E" w14:textId="77777777" w:rsidR="00B05793" w:rsidRPr="00B05793" w:rsidRDefault="00B05793" w:rsidP="00B05793">
            <w:pPr>
              <w:tabs>
                <w:tab w:val="num" w:pos="180"/>
                <w:tab w:val="left" w:pos="6765"/>
              </w:tabs>
              <w:jc w:val="both"/>
              <w:rPr>
                <w:rFonts w:ascii="Tahoma" w:hAnsi="Tahoma" w:cs="Tahoma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14:paraId="30044DB9" w14:textId="77777777" w:rsidR="00B05793" w:rsidRPr="0092289D" w:rsidRDefault="00B05793" w:rsidP="00B05793">
      <w:pPr>
        <w:tabs>
          <w:tab w:val="num" w:pos="180"/>
          <w:tab w:val="left" w:pos="6765"/>
        </w:tabs>
        <w:spacing w:line="240" w:lineRule="auto"/>
        <w:jc w:val="both"/>
        <w:rPr>
          <w:rFonts w:ascii="Tahoma" w:hAnsi="Tahoma" w:cs="Tahoma"/>
          <w:b/>
          <w:noProof/>
          <w:sz w:val="20"/>
          <w:szCs w:val="20"/>
          <w:lang w:val="sr-Cyrl-RS"/>
        </w:rPr>
      </w:pPr>
    </w:p>
    <w:p w14:paraId="503A4852" w14:textId="77777777" w:rsidR="00B05793" w:rsidRPr="00CA2BEF" w:rsidRDefault="00B05793" w:rsidP="00B05793">
      <w:pPr>
        <w:tabs>
          <w:tab w:val="left" w:pos="404"/>
          <w:tab w:val="num" w:pos="540"/>
          <w:tab w:val="left" w:pos="6765"/>
        </w:tabs>
        <w:spacing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RS"/>
        </w:rPr>
      </w:pPr>
    </w:p>
    <w:p w14:paraId="66F54149" w14:textId="77777777" w:rsidR="00B05793" w:rsidRPr="008F183D" w:rsidRDefault="00B05793" w:rsidP="00B05793">
      <w:pPr>
        <w:tabs>
          <w:tab w:val="left" w:pos="720"/>
          <w:tab w:val="left" w:pos="6765"/>
        </w:tabs>
        <w:spacing w:line="240" w:lineRule="auto"/>
        <w:rPr>
          <w:rFonts w:ascii="Tahoma" w:hAnsi="Tahoma" w:cs="Tahoma"/>
          <w:i/>
          <w:noProof/>
          <w:lang w:val="sr-Cyrl-BA"/>
        </w:rPr>
      </w:pPr>
    </w:p>
    <w:p w14:paraId="69D68301" w14:textId="77777777" w:rsidR="00B05793" w:rsidRPr="008F183D" w:rsidRDefault="00B05793" w:rsidP="00B05793">
      <w:pPr>
        <w:tabs>
          <w:tab w:val="left" w:pos="720"/>
          <w:tab w:val="left" w:pos="6765"/>
        </w:tabs>
        <w:spacing w:line="240" w:lineRule="auto"/>
        <w:jc w:val="right"/>
        <w:rPr>
          <w:rFonts w:ascii="Tahoma" w:hAnsi="Tahoma" w:cs="Tahoma"/>
          <w:i/>
          <w:noProof/>
          <w:lang w:val="sr-Cyrl-BA"/>
        </w:rPr>
      </w:pPr>
      <w:r w:rsidRPr="008F183D">
        <w:rPr>
          <w:rFonts w:ascii="Tahoma" w:hAnsi="Tahoma" w:cs="Tahoma"/>
          <w:i/>
          <w:noProof/>
          <w:lang w:val="sr-Cyrl-BA"/>
        </w:rPr>
        <w:t xml:space="preserve">Председник/ца општине, градоначелник/ца: </w:t>
      </w:r>
      <w:r>
        <w:rPr>
          <w:rFonts w:ascii="Tahoma" w:hAnsi="Tahoma" w:cs="Tahoma"/>
          <w:i/>
          <w:noProof/>
          <w:lang w:val="sr-Cyrl-BA"/>
        </w:rPr>
        <w:t>____</w:t>
      </w:r>
      <w:r w:rsidRPr="008F183D">
        <w:rPr>
          <w:rFonts w:ascii="Tahoma" w:hAnsi="Tahoma" w:cs="Tahoma"/>
          <w:i/>
          <w:noProof/>
          <w:lang w:val="sr-Cyrl-BA"/>
        </w:rPr>
        <w:t xml:space="preserve">____________________ </w:t>
      </w:r>
    </w:p>
    <w:p w14:paraId="656CB65F" w14:textId="77777777" w:rsidR="00B05793" w:rsidRPr="008F183D" w:rsidRDefault="00B05793" w:rsidP="00B05793">
      <w:pPr>
        <w:tabs>
          <w:tab w:val="left" w:pos="720"/>
          <w:tab w:val="left" w:pos="6765"/>
        </w:tabs>
        <w:spacing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169D41C4" w14:textId="77777777" w:rsidR="00B05793" w:rsidRPr="008F183D" w:rsidRDefault="00B05793" w:rsidP="00B05793">
      <w:pPr>
        <w:tabs>
          <w:tab w:val="left" w:pos="720"/>
          <w:tab w:val="left" w:pos="5400"/>
          <w:tab w:val="left" w:pos="6660"/>
        </w:tabs>
        <w:spacing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  <w:lang w:val="sr-Cyrl-RS"/>
        </w:rPr>
        <w:tab/>
        <w:t xml:space="preserve">                                                                  </w:t>
      </w:r>
      <w:r>
        <w:rPr>
          <w:rFonts w:ascii="Tahoma" w:hAnsi="Tahoma" w:cs="Tahoma"/>
          <w:i/>
          <w:noProof/>
          <w:lang w:val="sr-Cyrl-BA"/>
        </w:rPr>
        <w:t>Потпис: ___</w:t>
      </w:r>
      <w:r w:rsidRPr="008F183D">
        <w:rPr>
          <w:rFonts w:ascii="Tahoma" w:hAnsi="Tahoma" w:cs="Tahoma"/>
          <w:i/>
          <w:noProof/>
          <w:lang w:val="sr-Cyrl-BA"/>
        </w:rPr>
        <w:t>____________</w:t>
      </w:r>
      <w:r>
        <w:rPr>
          <w:rFonts w:ascii="Tahoma" w:hAnsi="Tahoma" w:cs="Tahoma"/>
          <w:i/>
          <w:noProof/>
          <w:lang w:val="sr-Cyrl-RS"/>
        </w:rPr>
        <w:t>________</w:t>
      </w:r>
      <w:r w:rsidRPr="008F183D">
        <w:rPr>
          <w:rFonts w:ascii="Tahoma" w:hAnsi="Tahoma" w:cs="Tahoma"/>
          <w:i/>
          <w:noProof/>
          <w:lang w:val="sr-Cyrl-BA"/>
        </w:rPr>
        <w:t>_</w:t>
      </w:r>
    </w:p>
    <w:p w14:paraId="29F0BB38" w14:textId="77777777" w:rsidR="00B05793" w:rsidRPr="008F183D" w:rsidRDefault="00B05793" w:rsidP="00B05793">
      <w:pPr>
        <w:tabs>
          <w:tab w:val="left" w:pos="720"/>
          <w:tab w:val="left" w:pos="6765"/>
        </w:tabs>
        <w:spacing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134B23F8" w14:textId="77777777" w:rsidR="00B05793" w:rsidRPr="00CF1468" w:rsidRDefault="00B05793" w:rsidP="00B05793">
      <w:pPr>
        <w:tabs>
          <w:tab w:val="left" w:pos="720"/>
          <w:tab w:val="left" w:pos="6765"/>
        </w:tabs>
        <w:spacing w:line="240" w:lineRule="auto"/>
        <w:jc w:val="center"/>
        <w:rPr>
          <w:rFonts w:ascii="Tahoma" w:hAnsi="Tahoma" w:cs="Tahoma"/>
          <w:i/>
          <w:noProof/>
          <w:lang w:val="sr-Cyrl-BA"/>
        </w:rPr>
      </w:pPr>
    </w:p>
    <w:p w14:paraId="44AFA5A7" w14:textId="77777777" w:rsidR="00B05793" w:rsidRDefault="00B05793" w:rsidP="00B05793">
      <w:pPr>
        <w:tabs>
          <w:tab w:val="left" w:pos="720"/>
          <w:tab w:val="left" w:pos="6765"/>
        </w:tabs>
        <w:spacing w:line="240" w:lineRule="auto"/>
        <w:jc w:val="center"/>
        <w:rPr>
          <w:noProof/>
        </w:rPr>
      </w:pPr>
      <w:r w:rsidRPr="00A83344">
        <w:rPr>
          <w:rFonts w:ascii="Tahoma" w:hAnsi="Tahoma" w:cs="Tahoma"/>
          <w:b/>
          <w:i/>
          <w:noProof/>
          <w:sz w:val="28"/>
          <w:szCs w:val="28"/>
          <w:lang w:val="sr-Cyrl-BA"/>
        </w:rPr>
        <w:t>Хвала!</w:t>
      </w:r>
    </w:p>
    <w:p w14:paraId="6EB000DF" w14:textId="77777777" w:rsidR="000B72E1" w:rsidRPr="00B05793" w:rsidRDefault="000B72E1" w:rsidP="00B05793"/>
    <w:sectPr w:rsidR="000B72E1" w:rsidRPr="00B05793" w:rsidSect="00F01BBD">
      <w:headerReference w:type="default" r:id="rId12"/>
      <w:foot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4E27" w14:textId="77777777" w:rsidR="00DA6CC7" w:rsidRDefault="00DA6CC7" w:rsidP="00F01BBD">
      <w:pPr>
        <w:spacing w:line="240" w:lineRule="auto"/>
      </w:pPr>
      <w:r>
        <w:separator/>
      </w:r>
    </w:p>
  </w:endnote>
  <w:endnote w:type="continuationSeparator" w:id="0">
    <w:p w14:paraId="795C5006" w14:textId="77777777" w:rsidR="00DA6CC7" w:rsidRDefault="00DA6CC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DEA1" w14:textId="6B3EB3F8" w:rsidR="008F0602" w:rsidRPr="00582D68" w:rsidRDefault="00582D68" w:rsidP="00582D68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30F71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Програма „Подршка локалним самоуправама у Србији на путу ка ЕУ – Друга фаза“, који финансира Влада Шведске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CA16" w14:textId="77777777" w:rsidR="00DA6CC7" w:rsidRDefault="00DA6CC7" w:rsidP="00F01BBD">
      <w:pPr>
        <w:spacing w:line="240" w:lineRule="auto"/>
      </w:pPr>
      <w:r>
        <w:separator/>
      </w:r>
    </w:p>
  </w:footnote>
  <w:footnote w:type="continuationSeparator" w:id="0">
    <w:p w14:paraId="6B891D1D" w14:textId="77777777" w:rsidR="00DA6CC7" w:rsidRDefault="00DA6CC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4"/>
      <w:gridCol w:w="2776"/>
      <w:gridCol w:w="2701"/>
    </w:tblGrid>
    <w:tr w:rsidR="008E0C68" w14:paraId="79BAD51D" w14:textId="77777777" w:rsidTr="008E0C68">
      <w:trPr>
        <w:trHeight w:val="1260"/>
        <w:jc w:val="center"/>
      </w:trPr>
      <w:tc>
        <w:tcPr>
          <w:tcW w:w="4111" w:type="dxa"/>
          <w:vAlign w:val="center"/>
        </w:tcPr>
        <w:p w14:paraId="5C03DC1F" w14:textId="45DC8867" w:rsidR="00F01BBD" w:rsidRDefault="008E0C68" w:rsidP="002A109A">
          <w:pPr>
            <w:pStyle w:val="Header"/>
          </w:pPr>
          <w:r>
            <w:rPr>
              <w:noProof/>
              <w:lang w:val="sv-SE" w:eastAsia="sv-SE"/>
            </w:rPr>
            <w:drawing>
              <wp:inline distT="0" distB="0" distL="0" distR="0" wp14:anchorId="3869C497" wp14:editId="18C1F713">
                <wp:extent cx="2595880" cy="428625"/>
                <wp:effectExtent l="0" t="0" r="0" b="9525"/>
                <wp:docPr id="46" name="Picture 46" descr="Cooperation-Ambassade(RGB)-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operation-Ambassade(RGB)-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58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1B206D47" w14:textId="67117C08" w:rsidR="00F01BBD" w:rsidRDefault="008E0C68" w:rsidP="00E16B99">
          <w:pPr>
            <w:pStyle w:val="Header"/>
            <w:jc w:val="center"/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60288" behindDoc="0" locked="0" layoutInCell="1" allowOverlap="1" wp14:anchorId="24D0220A" wp14:editId="08366ECC">
                <wp:simplePos x="0" y="0"/>
                <wp:positionH relativeFrom="column">
                  <wp:posOffset>6350</wp:posOffset>
                </wp:positionH>
                <wp:positionV relativeFrom="paragraph">
                  <wp:posOffset>-48260</wp:posOffset>
                </wp:positionV>
                <wp:extent cx="1765300" cy="885825"/>
                <wp:effectExtent l="0" t="0" r="6350" b="9525"/>
                <wp:wrapNone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6" w:type="dxa"/>
          <w:vAlign w:val="center"/>
        </w:tcPr>
        <w:p w14:paraId="460CF25E" w14:textId="1E21E2D6" w:rsidR="00F01BBD" w:rsidRDefault="00177864" w:rsidP="00E16B99">
          <w:pPr>
            <w:pStyle w:val="Header"/>
            <w:jc w:val="center"/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6192" behindDoc="0" locked="0" layoutInCell="1" allowOverlap="1" wp14:anchorId="3C747D11" wp14:editId="5E4585C5">
                <wp:simplePos x="0" y="0"/>
                <wp:positionH relativeFrom="column">
                  <wp:posOffset>125730</wp:posOffset>
                </wp:positionH>
                <wp:positionV relativeFrom="paragraph">
                  <wp:posOffset>-32385</wp:posOffset>
                </wp:positionV>
                <wp:extent cx="1565910" cy="600075"/>
                <wp:effectExtent l="0" t="0" r="0" b="0"/>
                <wp:wrapNone/>
                <wp:docPr id="48" name="Picture 48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27D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A0"/>
    <w:rsid w:val="000449EB"/>
    <w:rsid w:val="00047C8F"/>
    <w:rsid w:val="00050500"/>
    <w:rsid w:val="0005255A"/>
    <w:rsid w:val="0005304F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3F2D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134E"/>
    <w:rsid w:val="000B3E8F"/>
    <w:rsid w:val="000B5B9F"/>
    <w:rsid w:val="000B6319"/>
    <w:rsid w:val="000B72E1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30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4E97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D7CA4"/>
    <w:rsid w:val="001E6B76"/>
    <w:rsid w:val="001E6DBD"/>
    <w:rsid w:val="001F0178"/>
    <w:rsid w:val="001F0439"/>
    <w:rsid w:val="001F0A32"/>
    <w:rsid w:val="001F1F26"/>
    <w:rsid w:val="001F3128"/>
    <w:rsid w:val="001F34A2"/>
    <w:rsid w:val="001F5E67"/>
    <w:rsid w:val="001F5F87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71BC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41D"/>
    <w:rsid w:val="00261A7C"/>
    <w:rsid w:val="00262F1A"/>
    <w:rsid w:val="00266923"/>
    <w:rsid w:val="00271B80"/>
    <w:rsid w:val="00271FE9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6B5"/>
    <w:rsid w:val="00292FB2"/>
    <w:rsid w:val="00294478"/>
    <w:rsid w:val="0029586E"/>
    <w:rsid w:val="00295C5D"/>
    <w:rsid w:val="00296638"/>
    <w:rsid w:val="002A042B"/>
    <w:rsid w:val="002A109A"/>
    <w:rsid w:val="002A1331"/>
    <w:rsid w:val="002A16FF"/>
    <w:rsid w:val="002A1EB3"/>
    <w:rsid w:val="002A2308"/>
    <w:rsid w:val="002A30D8"/>
    <w:rsid w:val="002A3BDE"/>
    <w:rsid w:val="002A4031"/>
    <w:rsid w:val="002A5651"/>
    <w:rsid w:val="002A57D4"/>
    <w:rsid w:val="002A5AB0"/>
    <w:rsid w:val="002A5C78"/>
    <w:rsid w:val="002A77A7"/>
    <w:rsid w:val="002B2B96"/>
    <w:rsid w:val="002B4B41"/>
    <w:rsid w:val="002B54DE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C7F3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0FE8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769C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3DCE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E7B40"/>
    <w:rsid w:val="003F0668"/>
    <w:rsid w:val="003F0BC8"/>
    <w:rsid w:val="003F4B54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789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037"/>
    <w:rsid w:val="00451641"/>
    <w:rsid w:val="00453A9E"/>
    <w:rsid w:val="0045693B"/>
    <w:rsid w:val="00457430"/>
    <w:rsid w:val="00460DE4"/>
    <w:rsid w:val="00460F17"/>
    <w:rsid w:val="0046245F"/>
    <w:rsid w:val="00462A9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1F35"/>
    <w:rsid w:val="004C2393"/>
    <w:rsid w:val="004C52A4"/>
    <w:rsid w:val="004C6852"/>
    <w:rsid w:val="004C6D1F"/>
    <w:rsid w:val="004D14AD"/>
    <w:rsid w:val="004D2685"/>
    <w:rsid w:val="004D28C2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64C"/>
    <w:rsid w:val="00571712"/>
    <w:rsid w:val="00571B28"/>
    <w:rsid w:val="005735A5"/>
    <w:rsid w:val="005803C1"/>
    <w:rsid w:val="00582D68"/>
    <w:rsid w:val="0058614B"/>
    <w:rsid w:val="005872A6"/>
    <w:rsid w:val="0058764A"/>
    <w:rsid w:val="00591255"/>
    <w:rsid w:val="005934E1"/>
    <w:rsid w:val="005940FD"/>
    <w:rsid w:val="00594810"/>
    <w:rsid w:val="00595216"/>
    <w:rsid w:val="00596D3E"/>
    <w:rsid w:val="00596E65"/>
    <w:rsid w:val="005A0293"/>
    <w:rsid w:val="005A1810"/>
    <w:rsid w:val="005A1CD7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6780"/>
    <w:rsid w:val="006278E7"/>
    <w:rsid w:val="0063010C"/>
    <w:rsid w:val="00632D1C"/>
    <w:rsid w:val="00633648"/>
    <w:rsid w:val="0063432F"/>
    <w:rsid w:val="0063499E"/>
    <w:rsid w:val="006354BF"/>
    <w:rsid w:val="0063632F"/>
    <w:rsid w:val="00643432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3D8"/>
    <w:rsid w:val="006B6681"/>
    <w:rsid w:val="006C0AEE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310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0A94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0868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766C1"/>
    <w:rsid w:val="00780B4D"/>
    <w:rsid w:val="00783369"/>
    <w:rsid w:val="0078423B"/>
    <w:rsid w:val="00784ADA"/>
    <w:rsid w:val="007856E4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6D30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17B6F"/>
    <w:rsid w:val="00820075"/>
    <w:rsid w:val="00821964"/>
    <w:rsid w:val="00822319"/>
    <w:rsid w:val="008226B3"/>
    <w:rsid w:val="008249C5"/>
    <w:rsid w:val="00825922"/>
    <w:rsid w:val="008300CD"/>
    <w:rsid w:val="00833514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09F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0C68"/>
    <w:rsid w:val="008E17C5"/>
    <w:rsid w:val="008E4A5F"/>
    <w:rsid w:val="008E76AB"/>
    <w:rsid w:val="008F0602"/>
    <w:rsid w:val="008F0A31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5FEA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2F75"/>
    <w:rsid w:val="009748E3"/>
    <w:rsid w:val="00976DCB"/>
    <w:rsid w:val="00976F77"/>
    <w:rsid w:val="00977B51"/>
    <w:rsid w:val="00977CE0"/>
    <w:rsid w:val="00980A55"/>
    <w:rsid w:val="00981273"/>
    <w:rsid w:val="009815CC"/>
    <w:rsid w:val="009820A2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66A"/>
    <w:rsid w:val="00A349DD"/>
    <w:rsid w:val="00A34B68"/>
    <w:rsid w:val="00A34F06"/>
    <w:rsid w:val="00A353DE"/>
    <w:rsid w:val="00A35D18"/>
    <w:rsid w:val="00A36312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1E16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4FD7"/>
    <w:rsid w:val="00AC6185"/>
    <w:rsid w:val="00AC6591"/>
    <w:rsid w:val="00AC6BA9"/>
    <w:rsid w:val="00AC70EC"/>
    <w:rsid w:val="00AD0A9F"/>
    <w:rsid w:val="00AD0AF5"/>
    <w:rsid w:val="00AD1258"/>
    <w:rsid w:val="00AD2D34"/>
    <w:rsid w:val="00AD3383"/>
    <w:rsid w:val="00AD41B2"/>
    <w:rsid w:val="00AD6511"/>
    <w:rsid w:val="00AE0FB2"/>
    <w:rsid w:val="00AE109E"/>
    <w:rsid w:val="00AE12C8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9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4D29"/>
    <w:rsid w:val="00B653FF"/>
    <w:rsid w:val="00B65B21"/>
    <w:rsid w:val="00B66FC7"/>
    <w:rsid w:val="00B674B0"/>
    <w:rsid w:val="00B70147"/>
    <w:rsid w:val="00B73904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B73D5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781"/>
    <w:rsid w:val="00BE0896"/>
    <w:rsid w:val="00BE0FCA"/>
    <w:rsid w:val="00BE367A"/>
    <w:rsid w:val="00BE461C"/>
    <w:rsid w:val="00BE4E4E"/>
    <w:rsid w:val="00BE4FCB"/>
    <w:rsid w:val="00BE5FA2"/>
    <w:rsid w:val="00BF00DA"/>
    <w:rsid w:val="00BF1603"/>
    <w:rsid w:val="00BF255C"/>
    <w:rsid w:val="00BF4726"/>
    <w:rsid w:val="00BF5173"/>
    <w:rsid w:val="00BF60BD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A69"/>
    <w:rsid w:val="00C35C0D"/>
    <w:rsid w:val="00C37AEF"/>
    <w:rsid w:val="00C412E8"/>
    <w:rsid w:val="00C41FC0"/>
    <w:rsid w:val="00C43B96"/>
    <w:rsid w:val="00C43BCA"/>
    <w:rsid w:val="00C43C77"/>
    <w:rsid w:val="00C44E39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4EE8"/>
    <w:rsid w:val="00CC5957"/>
    <w:rsid w:val="00CC5B1F"/>
    <w:rsid w:val="00CD0235"/>
    <w:rsid w:val="00CD037F"/>
    <w:rsid w:val="00CD065E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D12"/>
    <w:rsid w:val="00CF2FC5"/>
    <w:rsid w:val="00CF4494"/>
    <w:rsid w:val="00CF523A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20D0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06D7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9B0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67F7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CC7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D4E5B"/>
    <w:rsid w:val="00DE15E8"/>
    <w:rsid w:val="00DE291C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6B99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465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6C57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  <w:rsid w:val="079200B0"/>
    <w:rsid w:val="09409554"/>
    <w:rsid w:val="1078C4D4"/>
    <w:rsid w:val="178554BD"/>
    <w:rsid w:val="187B549F"/>
    <w:rsid w:val="241F8136"/>
    <w:rsid w:val="27262887"/>
    <w:rsid w:val="2B2429FE"/>
    <w:rsid w:val="2B8A6E4F"/>
    <w:rsid w:val="2E814108"/>
    <w:rsid w:val="4C500899"/>
    <w:rsid w:val="4F0BEBE9"/>
    <w:rsid w:val="56DBF64B"/>
    <w:rsid w:val="59C493EF"/>
    <w:rsid w:val="5D3671DA"/>
    <w:rsid w:val="6267A75B"/>
    <w:rsid w:val="642363D0"/>
    <w:rsid w:val="6DFAD9FC"/>
    <w:rsid w:val="74F85EC9"/>
    <w:rsid w:val="7973B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3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271FE9"/>
  </w:style>
  <w:style w:type="paragraph" w:styleId="ListParagraph">
    <w:name w:val="List Paragraph"/>
    <w:basedOn w:val="Normal"/>
    <w:uiPriority w:val="34"/>
    <w:qFormat/>
    <w:rsid w:val="00451037"/>
    <w:pPr>
      <w:ind w:left="720"/>
      <w:contextualSpacing/>
    </w:pPr>
  </w:style>
  <w:style w:type="paragraph" w:customStyle="1" w:styleId="xmsonormal">
    <w:name w:val="x_msonormal"/>
    <w:basedOn w:val="Normal"/>
    <w:rsid w:val="00972F75"/>
    <w:pPr>
      <w:spacing w:line="240" w:lineRule="auto"/>
    </w:pPr>
    <w:rPr>
      <w:rFonts w:ascii="Calibri" w:hAnsi="Calibri" w:cs="Calibri"/>
      <w:lang w:eastAsia="sr-Latn-RS"/>
    </w:rPr>
  </w:style>
  <w:style w:type="paragraph" w:styleId="NormalWeb">
    <w:name w:val="Normal (Web)"/>
    <w:basedOn w:val="Normal"/>
    <w:rsid w:val="00B057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05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integracije@skg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37C914932E747B1A6E52B05EA80CC" ma:contentTypeVersion="7" ma:contentTypeDescription="Kreiraj novi dokument." ma:contentTypeScope="" ma:versionID="d84f32dafb70f33689357b14e977d413">
  <xsd:schema xmlns:xsd="http://www.w3.org/2001/XMLSchema" xmlns:xs="http://www.w3.org/2001/XMLSchema" xmlns:p="http://schemas.microsoft.com/office/2006/metadata/properties" xmlns:ns3="2392b1ba-96de-4563-b775-bd46c460a84c" targetNamespace="http://schemas.microsoft.com/office/2006/metadata/properties" ma:root="true" ma:fieldsID="9340bb098a2f1f62dbac41af3c9d9ef3" ns3:_="">
    <xsd:import namespace="2392b1ba-96de-4563-b775-bd46c460a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b1ba-96de-4563-b775-bd46c460a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8214-500A-4560-990E-400560223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58EE5-4820-4DBB-B75C-B1E617669C42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2392b1ba-96de-4563-b775-bd46c460a84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0EA274-4D44-434A-ACFA-11C63F196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2b1ba-96de-4563-b775-bd46c460a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FBB3B-FA5E-460B-9A0D-E00CC804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Slobodan Milivojevic</cp:lastModifiedBy>
  <cp:revision>2</cp:revision>
  <cp:lastPrinted>2019-09-06T09:14:00Z</cp:lastPrinted>
  <dcterms:created xsi:type="dcterms:W3CDTF">2019-09-19T07:40:00Z</dcterms:created>
  <dcterms:modified xsi:type="dcterms:W3CDTF">2019-09-19T07:40:00Z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0x01010032537C914932E747B1A6E52B05EA80CC</vt:lpwstr>
  </property>
</Properties>
</file>