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CFA4" w14:textId="77777777" w:rsidR="006353D7" w:rsidRPr="00BB4D68" w:rsidRDefault="006353D7" w:rsidP="000854E8">
      <w:pPr>
        <w:jc w:val="both"/>
        <w:rPr>
          <w:rFonts w:ascii="Arial Narrow" w:hAnsi="Arial Narrow"/>
          <w:lang w:val="sr-Cyrl-RS"/>
        </w:rPr>
      </w:pPr>
      <w:r w:rsidRPr="00BB4D68">
        <w:rPr>
          <w:rFonts w:ascii="Arial Narrow" w:hAnsi="Arial Narrow"/>
          <w:lang w:val="sr-Cyrl-RS"/>
        </w:rPr>
        <w:t>ZAGLAVLjE</w:t>
      </w:r>
    </w:p>
    <w:p w14:paraId="4B1F9674" w14:textId="77777777" w:rsidR="006353D7" w:rsidRDefault="006353D7" w:rsidP="000854E8">
      <w:pPr>
        <w:jc w:val="both"/>
        <w:rPr>
          <w:rFonts w:ascii="Arial Narrow" w:hAnsi="Arial Narrow"/>
          <w:b/>
          <w:lang w:val="sr-Cyrl-RS"/>
        </w:rPr>
      </w:pPr>
    </w:p>
    <w:p w14:paraId="15DBABBF" w14:textId="77777777" w:rsidR="006353D7" w:rsidRDefault="006353D7" w:rsidP="000854E8">
      <w:pPr>
        <w:jc w:val="both"/>
        <w:rPr>
          <w:rFonts w:ascii="Arial Narrow" w:hAnsi="Arial Narrow"/>
          <w:b/>
          <w:lang w:val="sr-Cyrl-RS"/>
        </w:rPr>
      </w:pPr>
    </w:p>
    <w:p w14:paraId="27587C6E" w14:textId="77777777" w:rsidR="006353D7" w:rsidRDefault="006353D7" w:rsidP="000854E8">
      <w:pPr>
        <w:jc w:val="both"/>
        <w:rPr>
          <w:rFonts w:ascii="Arial Narrow" w:hAnsi="Arial Narrow"/>
          <w:b/>
          <w:lang w:val="sr-Cyrl-RS"/>
        </w:rPr>
      </w:pPr>
    </w:p>
    <w:p w14:paraId="08AA4ABA" w14:textId="77777777" w:rsidR="006353D7" w:rsidRDefault="006353D7" w:rsidP="000854E8">
      <w:pPr>
        <w:jc w:val="both"/>
        <w:rPr>
          <w:rFonts w:ascii="Arial Narrow" w:hAnsi="Arial Narrow"/>
          <w:b/>
          <w:lang w:val="sr-Cyrl-RS"/>
        </w:rPr>
      </w:pPr>
    </w:p>
    <w:p w14:paraId="08016EFB" w14:textId="77777777" w:rsidR="006353D7" w:rsidRDefault="006353D7" w:rsidP="000854E8">
      <w:pPr>
        <w:jc w:val="both"/>
        <w:rPr>
          <w:rFonts w:ascii="Arial Narrow" w:hAnsi="Arial Narrow"/>
          <w:b/>
          <w:lang w:val="sr-Cyrl-RS"/>
        </w:rPr>
      </w:pPr>
    </w:p>
    <w:p w14:paraId="3A0B4982" w14:textId="77777777" w:rsidR="006353D7" w:rsidRDefault="006353D7" w:rsidP="000854E8">
      <w:p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b/>
          <w:lang w:val="sr-Cyrl-RS"/>
        </w:rPr>
        <w:t>_________________________</w:t>
      </w:r>
      <w:r>
        <w:rPr>
          <w:rFonts w:ascii="Arial Narrow" w:hAnsi="Arial Narrow"/>
          <w:lang w:val="sr-Latn-RS"/>
        </w:rPr>
        <w:t xml:space="preserve">, </w:t>
      </w:r>
      <w:r>
        <w:rPr>
          <w:rFonts w:ascii="Arial Narrow" w:hAnsi="Arial Narrow"/>
          <w:lang w:val="sr-Cyrl-RS"/>
        </w:rPr>
        <w:t>______________</w:t>
      </w:r>
      <w:r>
        <w:rPr>
          <w:rFonts w:ascii="Arial Narrow" w:hAnsi="Arial Narrow"/>
        </w:rPr>
        <w:t xml:space="preserve"> u postupku prinudne </w:t>
      </w:r>
      <w:proofErr w:type="spellStart"/>
      <w:r>
        <w:rPr>
          <w:rFonts w:ascii="Arial Narrow" w:hAnsi="Arial Narrow"/>
        </w:rPr>
        <w:t>naplate</w:t>
      </w:r>
      <w:proofErr w:type="spellEnd"/>
      <w:r>
        <w:rPr>
          <w:rFonts w:ascii="Arial Narrow" w:hAnsi="Arial Narrow"/>
        </w:rPr>
        <w:t xml:space="preserve"> poreskog duga od poreskog obveznika </w:t>
      </w:r>
      <w:r>
        <w:rPr>
          <w:rFonts w:ascii="Arial Narrow" w:hAnsi="Arial Narrow"/>
          <w:lang w:val="sr-Cyrl-RS"/>
        </w:rPr>
        <w:t>_______________</w:t>
      </w:r>
      <w:r>
        <w:rPr>
          <w:rFonts w:ascii="Arial Narrow" w:hAnsi="Arial Narrow"/>
        </w:rPr>
        <w:t xml:space="preserve"> sa </w:t>
      </w:r>
      <w:proofErr w:type="spellStart"/>
      <w:r>
        <w:rPr>
          <w:rFonts w:ascii="Arial Narrow" w:hAnsi="Arial Narrow"/>
          <w:lang w:val="sr-Cyrl-RS"/>
        </w:rPr>
        <w:t>prebivalištem</w:t>
      </w:r>
      <w:proofErr w:type="spellEnd"/>
      <w:r>
        <w:rPr>
          <w:rFonts w:ascii="Arial Narrow" w:hAnsi="Arial Narrow"/>
        </w:rPr>
        <w:t xml:space="preserve"> u </w:t>
      </w:r>
      <w:r>
        <w:rPr>
          <w:rFonts w:ascii="Arial Narrow" w:hAnsi="Arial Narrow"/>
          <w:lang w:val="sr-Cyrl-RS"/>
        </w:rPr>
        <w:t>_____________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lang w:val="sr-Cyrl-CS"/>
        </w:rPr>
        <w:t xml:space="preserve">na osnovu člana 2a, 77, 78, 84, 92. stav </w:t>
      </w:r>
      <w:r>
        <w:rPr>
          <w:rFonts w:ascii="Arial Narrow" w:hAnsi="Arial Narrow"/>
        </w:rPr>
        <w:t xml:space="preserve">1. </w:t>
      </w:r>
      <w:r>
        <w:rPr>
          <w:rFonts w:ascii="Arial Narrow" w:hAnsi="Arial Narrow"/>
          <w:lang w:val="sr-Cyrl-RS"/>
        </w:rPr>
        <w:t>tačka 2a.</w:t>
      </w:r>
      <w:r>
        <w:rPr>
          <w:rFonts w:ascii="Arial Narrow" w:hAnsi="Arial Narrow"/>
          <w:lang w:val="sr-Cyrl-CS"/>
        </w:rPr>
        <w:t xml:space="preserve"> i člana  96a.</w:t>
      </w:r>
      <w:r>
        <w:rPr>
          <w:rFonts w:ascii="Arial Narrow" w:hAnsi="Arial Narrow"/>
          <w:lang w:val="ru-RU"/>
        </w:rPr>
        <w:t xml:space="preserve"> Zakona o poreskom postupku i poreskoj administraciji (</w:t>
      </w:r>
      <w:r>
        <w:rPr>
          <w:rFonts w:ascii="Arial Narrow" w:hAnsi="Arial Narrow"/>
          <w:lang w:val="sr-Cyrl-CS"/>
        </w:rPr>
        <w:t>„S</w:t>
      </w:r>
      <w:r>
        <w:rPr>
          <w:rFonts w:ascii="Arial Narrow" w:hAnsi="Arial Narrow"/>
          <w:lang w:val="ru-RU"/>
        </w:rPr>
        <w:t>l. glasnik RS</w:t>
      </w:r>
      <w:r>
        <w:rPr>
          <w:rFonts w:ascii="Arial Narrow" w:hAnsi="Arial Narrow"/>
          <w:lang w:val="sr-Cyrl-CS"/>
        </w:rPr>
        <w:t>”</w:t>
      </w:r>
      <w:r>
        <w:rPr>
          <w:rFonts w:ascii="Arial Narrow" w:hAnsi="Arial Narrow"/>
          <w:lang w:val="ru-RU"/>
        </w:rPr>
        <w:t xml:space="preserve"> br. 80/02</w:t>
      </w:r>
      <w:r>
        <w:rPr>
          <w:rFonts w:ascii="Arial Narrow" w:hAnsi="Arial Narrow"/>
        </w:rPr>
        <w:t>...</w:t>
      </w:r>
      <w:r>
        <w:rPr>
          <w:rFonts w:ascii="Arial Narrow" w:hAnsi="Arial Narrow"/>
          <w:lang w:val="sr-Cyrl-RS"/>
        </w:rPr>
        <w:t>144/20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lang w:val="sr-Cyrl-RS"/>
        </w:rPr>
        <w:t>u daljem tekstu</w:t>
      </w:r>
      <w:r>
        <w:rPr>
          <w:rFonts w:ascii="Arial Narrow" w:hAnsi="Arial Narrow"/>
        </w:rPr>
        <w:t>:</w:t>
      </w:r>
      <w:r>
        <w:rPr>
          <w:rFonts w:ascii="Arial Narrow" w:hAnsi="Arial Narrow"/>
          <w:lang w:val="sr-Cyrl-RS"/>
        </w:rPr>
        <w:t xml:space="preserve"> Zakon</w:t>
      </w:r>
      <w:r>
        <w:rPr>
          <w:rFonts w:ascii="Arial Narrow" w:hAnsi="Arial Narrow"/>
          <w:lang w:val="sr-Cyrl-CS"/>
        </w:rPr>
        <w:t xml:space="preserve">), 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</w:rPr>
        <w:t>člana 60. Zakona o finansiranju lokalne samouprave („Sl. glasnik RS” br. 62/0</w:t>
      </w:r>
      <w:r>
        <w:rPr>
          <w:rFonts w:ascii="Arial Narrow" w:hAnsi="Arial Narrow"/>
          <w:lang w:val="sr-Cyrl-CS"/>
        </w:rPr>
        <w:t>6...</w:t>
      </w:r>
      <w:r>
        <w:rPr>
          <w:rFonts w:ascii="Arial Narrow" w:hAnsi="Arial Narrow"/>
          <w:lang w:val="sr-Cyrl-RS"/>
        </w:rPr>
        <w:t>95/18</w:t>
      </w:r>
      <w:r>
        <w:rPr>
          <w:rFonts w:ascii="Arial Narrow" w:hAnsi="Arial Narrow"/>
          <w:lang w:val="sr-Latn-RS"/>
        </w:rPr>
        <w:t>-</w:t>
      </w:r>
      <w:r>
        <w:rPr>
          <w:rFonts w:ascii="Arial Narrow" w:hAnsi="Arial Narrow"/>
          <w:lang w:val="sr-Cyrl-RS"/>
        </w:rPr>
        <w:t>dr. zakon i 126/2020-usklađeni din. iznosi),</w:t>
      </w:r>
      <w:r>
        <w:rPr>
          <w:rFonts w:ascii="Arial Narrow" w:hAnsi="Arial Narrow"/>
          <w:color w:val="000000"/>
          <w:sz w:val="22"/>
          <w:szCs w:val="22"/>
          <w:lang w:val="ru-RU"/>
        </w:rPr>
        <w:t xml:space="preserve"> </w:t>
      </w:r>
      <w:r>
        <w:rPr>
          <w:rFonts w:ascii="Arial Narrow" w:hAnsi="Arial Narrow"/>
          <w:color w:val="000000"/>
          <w:lang w:val="ru-RU"/>
        </w:rPr>
        <w:t xml:space="preserve">člana </w:t>
      </w:r>
      <w:r>
        <w:rPr>
          <w:rFonts w:ascii="Arial Narrow" w:hAnsi="Arial Narrow"/>
          <w:color w:val="000000"/>
        </w:rPr>
        <w:t>25</w:t>
      </w:r>
      <w:r>
        <w:rPr>
          <w:rFonts w:ascii="Arial Narrow" w:hAnsi="Arial Narrow"/>
          <w:color w:val="000000"/>
          <w:lang w:val="ru-RU"/>
        </w:rPr>
        <w:t>8. Zakona o izvršenju i obezbeđenju</w:t>
      </w:r>
      <w:r>
        <w:rPr>
          <w:rFonts w:ascii="Arial Narrow" w:hAnsi="Arial Narrow"/>
          <w:color w:val="000000"/>
          <w:sz w:val="22"/>
          <w:szCs w:val="22"/>
          <w:lang w:val="ru-RU"/>
        </w:rPr>
        <w:t xml:space="preserve"> (</w:t>
      </w:r>
      <w:r>
        <w:rPr>
          <w:rFonts w:ascii="Arial Narrow" w:hAnsi="Arial Narrow"/>
          <w:color w:val="000000"/>
          <w:sz w:val="22"/>
          <w:szCs w:val="22"/>
          <w:lang w:val="sr-Latn-RS"/>
        </w:rPr>
        <w:t>„</w:t>
      </w:r>
      <w:r>
        <w:rPr>
          <w:rFonts w:ascii="Arial Narrow" w:hAnsi="Arial Narrow"/>
          <w:color w:val="000000"/>
          <w:sz w:val="22"/>
          <w:szCs w:val="22"/>
          <w:lang w:val="ru-RU"/>
        </w:rPr>
        <w:t>Sl. glasnik RS</w:t>
      </w:r>
      <w:r>
        <w:rPr>
          <w:rFonts w:ascii="Arial Narrow" w:hAnsi="Arial Narrow"/>
          <w:color w:val="000000"/>
          <w:sz w:val="22"/>
          <w:szCs w:val="22"/>
          <w:lang w:val="sr-Latn-RS"/>
        </w:rPr>
        <w:t>“</w:t>
      </w:r>
      <w:r>
        <w:rPr>
          <w:rFonts w:ascii="Arial Narrow" w:hAnsi="Arial Narrow"/>
          <w:color w:val="000000"/>
          <w:sz w:val="22"/>
          <w:szCs w:val="22"/>
          <w:lang w:val="ru-RU"/>
        </w:rPr>
        <w:t xml:space="preserve"> br. 31/11</w:t>
      </w:r>
      <w:r>
        <w:rPr>
          <w:rFonts w:ascii="Arial Narrow" w:hAnsi="Arial Narrow"/>
          <w:color w:val="000000"/>
          <w:sz w:val="22"/>
          <w:szCs w:val="22"/>
        </w:rPr>
        <w:t>...</w:t>
      </w:r>
      <w:r>
        <w:rPr>
          <w:rFonts w:ascii="Arial Narrow" w:hAnsi="Arial Narrow"/>
          <w:color w:val="000000"/>
          <w:sz w:val="22"/>
          <w:szCs w:val="22"/>
          <w:lang w:val="sr-Cyrl-RS"/>
        </w:rPr>
        <w:t>54/19</w:t>
      </w:r>
      <w:r>
        <w:rPr>
          <w:rFonts w:ascii="Arial Narrow" w:hAnsi="Arial Narrow"/>
          <w:color w:val="000000"/>
          <w:sz w:val="22"/>
          <w:szCs w:val="22"/>
          <w:lang w:val="ru-RU"/>
        </w:rPr>
        <w:t>),</w:t>
      </w:r>
      <w:r>
        <w:rPr>
          <w:rFonts w:ascii="Arial Narrow" w:hAnsi="Arial Narrow"/>
          <w:lang w:val="sr-Cyrl-CS"/>
        </w:rPr>
        <w:t xml:space="preserve"> člana 104. </w:t>
      </w:r>
      <w:r>
        <w:rPr>
          <w:rFonts w:ascii="Arial Narrow" w:hAnsi="Arial Narrow"/>
          <w:color w:val="000000"/>
          <w:lang w:val="ru-RU"/>
        </w:rPr>
        <w:t>i člana 1</w:t>
      </w:r>
      <w:r>
        <w:rPr>
          <w:rFonts w:ascii="Arial Narrow" w:hAnsi="Arial Narrow"/>
          <w:color w:val="000000"/>
        </w:rPr>
        <w:t>36</w:t>
      </w:r>
      <w:r>
        <w:rPr>
          <w:rFonts w:ascii="Arial Narrow" w:hAnsi="Arial Narrow"/>
          <w:color w:val="000000"/>
          <w:lang w:val="ru-RU"/>
        </w:rPr>
        <w:t xml:space="preserve">.  Zakona o opštem upravnom postupku </w:t>
      </w:r>
      <w:r>
        <w:rPr>
          <w:rFonts w:ascii="Arial Narrow" w:hAnsi="Arial Narrow"/>
          <w:color w:val="000000"/>
          <w:lang w:val="sr-Cyrl-CS"/>
        </w:rPr>
        <w:t>(</w:t>
      </w:r>
      <w:r>
        <w:rPr>
          <w:rFonts w:ascii="Arial Narrow" w:hAnsi="Arial Narrow"/>
          <w:color w:val="000000"/>
          <w:lang w:val="sr-Latn-RS"/>
        </w:rPr>
        <w:t xml:space="preserve"> </w:t>
      </w:r>
      <w:r>
        <w:rPr>
          <w:rFonts w:ascii="Arial Narrow" w:hAnsi="Arial Narrow"/>
          <w:color w:val="000000"/>
        </w:rPr>
        <w:t>''Sl</w:t>
      </w:r>
      <w:proofErr w:type="spellStart"/>
      <w:r>
        <w:rPr>
          <w:rFonts w:ascii="Arial Narrow" w:hAnsi="Arial Narrow"/>
          <w:color w:val="000000"/>
          <w:lang w:val="sr-Cyrl-RS"/>
        </w:rPr>
        <w:t>užbeni</w:t>
      </w:r>
      <w:proofErr w:type="spellEnd"/>
      <w:r>
        <w:rPr>
          <w:rFonts w:ascii="Arial Narrow" w:hAnsi="Arial Narrow"/>
          <w:color w:val="000000"/>
          <w:lang w:val="sr-Cyrl-RS"/>
        </w:rPr>
        <w:t xml:space="preserve"> </w:t>
      </w:r>
      <w:r>
        <w:rPr>
          <w:rFonts w:ascii="Arial Narrow" w:hAnsi="Arial Narrow"/>
          <w:color w:val="000000"/>
        </w:rPr>
        <w:t>glasnik RS'' br</w:t>
      </w:r>
      <w:r>
        <w:rPr>
          <w:rFonts w:ascii="Arial Narrow" w:hAnsi="Arial Narrow"/>
          <w:color w:val="000000"/>
          <w:lang w:val="sr-Cyrl-RS"/>
        </w:rPr>
        <w:t>.</w:t>
      </w:r>
      <w:r>
        <w:rPr>
          <w:rFonts w:ascii="Arial Narrow" w:hAnsi="Arial Narrow"/>
          <w:color w:val="000000"/>
          <w:lang w:val="sr-Latn-RS"/>
        </w:rPr>
        <w:t xml:space="preserve"> 18/16</w:t>
      </w:r>
      <w:r>
        <w:rPr>
          <w:rFonts w:ascii="Arial Narrow" w:hAnsi="Arial Narrow"/>
          <w:color w:val="000000"/>
          <w:lang w:val="sr-Cyrl-CS"/>
        </w:rPr>
        <w:t>),</w:t>
      </w:r>
      <w:r>
        <w:rPr>
          <w:rFonts w:ascii="Arial Narrow" w:hAnsi="Arial Narrow"/>
          <w:lang w:val="sr-Cyrl-CS"/>
        </w:rPr>
        <w:t xml:space="preserve"> dana</w:t>
      </w:r>
      <w:r>
        <w:rPr>
          <w:rFonts w:ascii="Arial Narrow" w:hAnsi="Arial Narrow"/>
        </w:rPr>
        <w:t xml:space="preserve">  …….20</w:t>
      </w:r>
      <w:r>
        <w:rPr>
          <w:rFonts w:ascii="Arial Narrow" w:hAnsi="Arial Narrow"/>
          <w:lang w:val="sr-Cyrl-RS"/>
        </w:rPr>
        <w:t>21</w:t>
      </w:r>
      <w:r>
        <w:rPr>
          <w:rFonts w:ascii="Arial Narrow" w:hAnsi="Arial Narrow"/>
          <w:lang w:val="sr-Cyrl-CS"/>
        </w:rPr>
        <w:t xml:space="preserve">. </w:t>
      </w:r>
      <w:r>
        <w:rPr>
          <w:rFonts w:ascii="Arial Narrow" w:hAnsi="Arial Narrow"/>
          <w:lang w:val="ru-RU"/>
        </w:rPr>
        <w:t>godine, donosi</w:t>
      </w:r>
    </w:p>
    <w:p w14:paraId="5E0FCE27" w14:textId="77777777" w:rsidR="006353D7" w:rsidRDefault="006353D7" w:rsidP="000854E8">
      <w:pPr>
        <w:jc w:val="both"/>
        <w:rPr>
          <w:rFonts w:ascii="Arial Narrow" w:hAnsi="Arial Narrow"/>
          <w:noProof/>
        </w:rPr>
      </w:pPr>
    </w:p>
    <w:p w14:paraId="1F64846A" w14:textId="77777777" w:rsidR="006353D7" w:rsidRDefault="006353D7" w:rsidP="000854E8">
      <w:pPr>
        <w:jc w:val="both"/>
        <w:rPr>
          <w:rFonts w:ascii="Arial Narrow" w:hAnsi="Arial Narrow"/>
          <w:b/>
          <w:bCs/>
          <w:i/>
          <w:iCs/>
          <w:lang w:val="sr-Cyrl-CS"/>
        </w:rPr>
      </w:pPr>
      <w:r>
        <w:rPr>
          <w:rFonts w:ascii="Arial Narrow" w:hAnsi="Arial Narrow"/>
          <w:b/>
          <w:bCs/>
          <w:i/>
          <w:iCs/>
          <w:lang w:val="sr-Cyrl-CS"/>
        </w:rPr>
        <w:t xml:space="preserve">                                                          </w:t>
      </w:r>
      <w:r>
        <w:rPr>
          <w:rFonts w:ascii="Arial Narrow" w:hAnsi="Arial Narrow"/>
          <w:b/>
          <w:bCs/>
          <w:i/>
          <w:iCs/>
          <w:lang w:val="sr-Cyrl-CS"/>
        </w:rPr>
        <w:tab/>
      </w:r>
    </w:p>
    <w:p w14:paraId="6E388C9B" w14:textId="77777777" w:rsidR="006353D7" w:rsidRDefault="006353D7" w:rsidP="000854E8">
      <w:pPr>
        <w:jc w:val="center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</w:rPr>
        <w:t>R E Š E Nj E</w:t>
      </w:r>
    </w:p>
    <w:p w14:paraId="0A76F5B2" w14:textId="77777777" w:rsidR="006353D7" w:rsidRDefault="006353D7" w:rsidP="000854E8">
      <w:pPr>
        <w:ind w:left="72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o </w:t>
      </w:r>
      <w:proofErr w:type="spellStart"/>
      <w:r>
        <w:rPr>
          <w:rFonts w:ascii="Arial Narrow" w:hAnsi="Arial Narrow"/>
          <w:b/>
        </w:rPr>
        <w:t>prinudnoj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naplati</w:t>
      </w:r>
      <w:proofErr w:type="spellEnd"/>
      <w:r>
        <w:rPr>
          <w:rFonts w:ascii="Arial Narrow" w:hAnsi="Arial Narrow"/>
          <w:b/>
        </w:rPr>
        <w:t xml:space="preserve"> poreske obaveze iz penzije</w:t>
      </w:r>
    </w:p>
    <w:p w14:paraId="10BC69FC" w14:textId="77777777" w:rsidR="006353D7" w:rsidRDefault="006353D7" w:rsidP="000854E8">
      <w:pPr>
        <w:ind w:left="720" w:firstLine="720"/>
        <w:jc w:val="both"/>
        <w:rPr>
          <w:rFonts w:ascii="Arial Narrow" w:hAnsi="Arial Narrow"/>
          <w:b/>
        </w:rPr>
      </w:pPr>
    </w:p>
    <w:p w14:paraId="273AA47E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</w:rPr>
        <w:t>I</w:t>
      </w:r>
      <w:r>
        <w:rPr>
          <w:rFonts w:ascii="Arial Narrow" w:hAnsi="Arial Narrow"/>
        </w:rPr>
        <w:t xml:space="preserve"> PORESKOM OBVEZNIKU: </w:t>
      </w:r>
      <w:r>
        <w:rPr>
          <w:rFonts w:ascii="Arial Narrow" w:hAnsi="Arial Narrow"/>
          <w:lang w:val="sr-Cyrl-RS"/>
        </w:rPr>
        <w:t>________________________________</w:t>
      </w:r>
    </w:p>
    <w:p w14:paraId="0FC5353E" w14:textId="77777777" w:rsidR="006353D7" w:rsidRDefault="006353D7" w:rsidP="000854E8">
      <w:pPr>
        <w:tabs>
          <w:tab w:val="left" w:pos="1455"/>
        </w:tabs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JMBG: </w:t>
      </w:r>
      <w:r>
        <w:rPr>
          <w:rFonts w:ascii="Arial Narrow" w:hAnsi="Arial Narrow"/>
          <w:lang w:val="sr-Cyrl-RS"/>
        </w:rPr>
        <w:t>_______________________________________________</w:t>
      </w:r>
    </w:p>
    <w:p w14:paraId="1B98393B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PREBIVALIŠTE: </w:t>
      </w:r>
      <w:r>
        <w:rPr>
          <w:rFonts w:ascii="Arial Narrow" w:hAnsi="Arial Narrow"/>
          <w:lang w:val="sr-Cyrl-RS"/>
        </w:rPr>
        <w:t>_______________________________________</w:t>
      </w:r>
    </w:p>
    <w:p w14:paraId="39D85EA1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ULICA I BROJ: </w:t>
      </w:r>
      <w:r>
        <w:rPr>
          <w:rFonts w:ascii="Arial Narrow" w:hAnsi="Arial Narrow"/>
          <w:lang w:val="sr-Cyrl-RS"/>
        </w:rPr>
        <w:t xml:space="preserve">________________________________________ </w:t>
      </w:r>
    </w:p>
    <w:p w14:paraId="3CB32A4B" w14:textId="77777777" w:rsidR="006353D7" w:rsidRDefault="006353D7" w:rsidP="000854E8">
      <w:pPr>
        <w:rPr>
          <w:rFonts w:ascii="Arial Narrow" w:hAnsi="Arial Narrow"/>
          <w:lang w:val="sr-Cyrl-RS"/>
        </w:rPr>
      </w:pPr>
    </w:p>
    <w:p w14:paraId="406A56FD" w14:textId="77777777" w:rsidR="006353D7" w:rsidRDefault="006353D7" w:rsidP="000854E8">
      <w:pPr>
        <w:ind w:firstLine="72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b/>
        </w:rPr>
        <w:t>ODREĐUJE SE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prinudna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naplata</w:t>
      </w:r>
      <w:proofErr w:type="spellEnd"/>
      <w:r>
        <w:rPr>
          <w:rFonts w:ascii="Arial Narrow" w:hAnsi="Arial Narrow"/>
        </w:rPr>
        <w:t xml:space="preserve"> po osnovu poreske obaveze </w:t>
      </w:r>
      <w:proofErr w:type="spellStart"/>
      <w:r>
        <w:rPr>
          <w:rFonts w:ascii="Arial Narrow" w:hAnsi="Arial Narrow"/>
        </w:rPr>
        <w:t>dospele</w:t>
      </w:r>
      <w:proofErr w:type="spellEnd"/>
      <w:r>
        <w:rPr>
          <w:rFonts w:ascii="Arial Narrow" w:hAnsi="Arial Narrow"/>
        </w:rPr>
        <w:t xml:space="preserve"> za plaćanje do </w:t>
      </w:r>
      <w:r>
        <w:rPr>
          <w:rFonts w:ascii="Arial Narrow" w:hAnsi="Arial Narrow"/>
          <w:lang w:val="sr-Cyrl-RS"/>
        </w:rPr>
        <w:t>_________________</w:t>
      </w:r>
      <w:r>
        <w:rPr>
          <w:rFonts w:ascii="Arial Narrow" w:hAnsi="Arial Narrow"/>
        </w:rPr>
        <w:t xml:space="preserve">. godine po </w:t>
      </w:r>
      <w:proofErr w:type="spellStart"/>
      <w:r>
        <w:rPr>
          <w:rFonts w:ascii="Arial Narrow" w:hAnsi="Arial Narrow"/>
        </w:rPr>
        <w:t>opomeni</w:t>
      </w:r>
      <w:proofErr w:type="spellEnd"/>
      <w:r>
        <w:rPr>
          <w:rFonts w:ascii="Arial Narrow" w:hAnsi="Arial Narrow"/>
        </w:rPr>
        <w:t xml:space="preserve"> broj: </w:t>
      </w:r>
      <w:r>
        <w:rPr>
          <w:rFonts w:ascii="Arial Narrow" w:hAnsi="Arial Narrow"/>
          <w:lang w:val="sr-Cyrl-RS"/>
        </w:rPr>
        <w:t>_______________</w:t>
      </w:r>
      <w:r>
        <w:rPr>
          <w:rFonts w:ascii="Arial Narrow" w:hAnsi="Arial Narrow"/>
        </w:rPr>
        <w:t xml:space="preserve">, a koja nije </w:t>
      </w:r>
      <w:proofErr w:type="spellStart"/>
      <w:r>
        <w:rPr>
          <w:rFonts w:ascii="Arial Narrow" w:hAnsi="Arial Narrow"/>
        </w:rPr>
        <w:t>plaćena</w:t>
      </w:r>
      <w:proofErr w:type="spellEnd"/>
      <w:r>
        <w:rPr>
          <w:rFonts w:ascii="Arial Narrow" w:hAnsi="Arial Narrow"/>
        </w:rPr>
        <w:t xml:space="preserve"> u </w:t>
      </w:r>
      <w:proofErr w:type="spellStart"/>
      <w:r>
        <w:rPr>
          <w:rFonts w:ascii="Arial Narrow" w:hAnsi="Arial Narrow"/>
        </w:rPr>
        <w:t>zakonskom</w:t>
      </w:r>
      <w:proofErr w:type="spellEnd"/>
      <w:r>
        <w:rPr>
          <w:rFonts w:ascii="Arial Narrow" w:hAnsi="Arial Narrow"/>
        </w:rPr>
        <w:t xml:space="preserve"> roku, sa </w:t>
      </w:r>
      <w:proofErr w:type="spellStart"/>
      <w:r>
        <w:rPr>
          <w:rFonts w:ascii="Arial Narrow" w:hAnsi="Arial Narrow"/>
        </w:rPr>
        <w:t>obračunatom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kamatom</w:t>
      </w:r>
      <w:proofErr w:type="spellEnd"/>
      <w:r>
        <w:rPr>
          <w:rFonts w:ascii="Arial Narrow" w:hAnsi="Arial Narrow"/>
        </w:rPr>
        <w:t xml:space="preserve">  do</w:t>
      </w:r>
      <w:proofErr w:type="gramEnd"/>
      <w:r>
        <w:rPr>
          <w:rFonts w:ascii="Arial Narrow" w:hAnsi="Arial Narrow"/>
        </w:rPr>
        <w:t xml:space="preserve"> dana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 ovog rešenja, i to: </w:t>
      </w:r>
    </w:p>
    <w:p w14:paraId="4A97F649" w14:textId="77777777" w:rsidR="006353D7" w:rsidRDefault="006353D7" w:rsidP="000854E8">
      <w:pPr>
        <w:ind w:left="-1200" w:firstLine="720"/>
        <w:rPr>
          <w:rFonts w:ascii="Arial Narrow" w:hAnsi="Arial Narrow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1432"/>
        <w:gridCol w:w="1274"/>
        <w:gridCol w:w="1217"/>
        <w:gridCol w:w="1279"/>
        <w:gridCol w:w="765"/>
        <w:gridCol w:w="2219"/>
      </w:tblGrid>
      <w:tr w:rsidR="006353D7" w14:paraId="1043FAB1" w14:textId="77777777" w:rsidTr="00871CDA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02835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Vrsta poreza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3635A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Račun</w:t>
            </w:r>
            <w:proofErr w:type="spellEnd"/>
            <w:r>
              <w:rPr>
                <w:rFonts w:ascii="Arial Narrow" w:hAnsi="Arial Narrow"/>
              </w:rPr>
              <w:t xml:space="preserve"> javnih prihoda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75555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Glavni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poreski</w:t>
            </w:r>
            <w:proofErr w:type="spellEnd"/>
            <w:r>
              <w:rPr>
                <w:rFonts w:ascii="Arial Narrow" w:hAnsi="Arial Narrow"/>
              </w:rPr>
              <w:t xml:space="preserve"> dug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144FE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Kamata</w:t>
            </w:r>
            <w:proofErr w:type="spellEnd"/>
            <w:r>
              <w:rPr>
                <w:rFonts w:ascii="Arial Narrow" w:hAnsi="Arial Narrow"/>
              </w:rPr>
              <w:t xml:space="preserve"> do __________. god.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09712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Celokupan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poreski</w:t>
            </w:r>
            <w:proofErr w:type="spellEnd"/>
            <w:r>
              <w:rPr>
                <w:rFonts w:ascii="Arial Narrow" w:hAnsi="Arial Narrow"/>
              </w:rPr>
              <w:t xml:space="preserve"> dug</w:t>
            </w:r>
          </w:p>
          <w:p w14:paraId="4F705C5D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(3+4)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438EC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8871B" w14:textId="77777777" w:rsidR="006353D7" w:rsidRDefault="006353D7" w:rsidP="00871C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Poziv na broj odobrenja pri uplati</w:t>
            </w:r>
          </w:p>
        </w:tc>
      </w:tr>
      <w:tr w:rsidR="006353D7" w14:paraId="002A559B" w14:textId="77777777" w:rsidTr="00871CDA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510A6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C7A8F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69A04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F4BAB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6AC25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6FD28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AA8CB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7</w:t>
            </w:r>
          </w:p>
        </w:tc>
      </w:tr>
      <w:tr w:rsidR="006353D7" w14:paraId="58C85A2A" w14:textId="77777777" w:rsidTr="00871CDA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D753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77F4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839D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EBD0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52DE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F35A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A255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</w:tr>
      <w:tr w:rsidR="006353D7" w14:paraId="35F2B6FF" w14:textId="77777777" w:rsidTr="00871CDA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DB72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6442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E229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22DA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C482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9BB9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E2A6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</w:tr>
      <w:tr w:rsidR="006353D7" w14:paraId="75753856" w14:textId="77777777" w:rsidTr="00871CDA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3336C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Ukupno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8774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6973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215D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DCA7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D3C6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3C5B" w14:textId="77777777" w:rsidR="006353D7" w:rsidRDefault="006353D7" w:rsidP="00871CDA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</w:tr>
    </w:tbl>
    <w:p w14:paraId="2CFF2DCF" w14:textId="77777777" w:rsidR="006353D7" w:rsidRDefault="006353D7" w:rsidP="000854E8">
      <w:pPr>
        <w:ind w:left="-1200" w:firstLine="720"/>
        <w:rPr>
          <w:rFonts w:ascii="Arial Narrow" w:hAnsi="Arial Narrow"/>
          <w:lang w:val="en-GB"/>
        </w:rPr>
      </w:pPr>
    </w:p>
    <w:p w14:paraId="548D2DB2" w14:textId="77777777" w:rsidR="006353D7" w:rsidRDefault="006353D7" w:rsidP="000854E8">
      <w:pPr>
        <w:tabs>
          <w:tab w:val="left" w:pos="145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 njegovog </w:t>
      </w:r>
      <w:proofErr w:type="spellStart"/>
      <w:r>
        <w:rPr>
          <w:rFonts w:ascii="Arial Narrow" w:hAnsi="Arial Narrow"/>
        </w:rPr>
        <w:t>nedospelog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novčanog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potraživanja</w:t>
      </w:r>
      <w:proofErr w:type="spellEnd"/>
      <w:r>
        <w:rPr>
          <w:rFonts w:ascii="Arial Narrow" w:hAnsi="Arial Narrow"/>
        </w:rPr>
        <w:t xml:space="preserve"> koje ima prema R</w:t>
      </w:r>
      <w:r>
        <w:rPr>
          <w:rFonts w:ascii="Arial Narrow" w:hAnsi="Arial Narrow"/>
          <w:lang w:val="sr-Cyrl-RS"/>
        </w:rPr>
        <w:t>epubličkom fondu za penzi</w:t>
      </w:r>
      <w:r>
        <w:rPr>
          <w:rFonts w:ascii="Arial Narrow" w:hAnsi="Arial Narrow"/>
        </w:rPr>
        <w:t>j</w:t>
      </w:r>
      <w:r>
        <w:rPr>
          <w:rFonts w:ascii="Arial Narrow" w:hAnsi="Arial Narrow"/>
          <w:lang w:val="sr-Cyrl-RS"/>
        </w:rPr>
        <w:t>sko i invalidsko osiguranje</w:t>
      </w:r>
      <w:r>
        <w:rPr>
          <w:rFonts w:ascii="Arial Narrow" w:hAnsi="Arial Narrow"/>
        </w:rPr>
        <w:t xml:space="preserve"> FILIJALA </w:t>
      </w:r>
      <w:r>
        <w:rPr>
          <w:rFonts w:ascii="Arial Narrow" w:hAnsi="Arial Narrow"/>
          <w:lang w:val="sr-Cyrl-RS"/>
        </w:rPr>
        <w:t>______________</w:t>
      </w:r>
      <w:r>
        <w:rPr>
          <w:rFonts w:ascii="Arial Narrow" w:hAnsi="Arial Narrow"/>
        </w:rPr>
        <w:t xml:space="preserve">, SLUŽBA </w:t>
      </w:r>
      <w:r>
        <w:rPr>
          <w:rFonts w:ascii="Arial Narrow" w:hAnsi="Arial Narrow"/>
          <w:lang w:val="sr-Cyrl-RS"/>
        </w:rPr>
        <w:t>______________</w:t>
      </w:r>
      <w:r>
        <w:rPr>
          <w:rFonts w:ascii="Arial Narrow" w:hAnsi="Arial Narrow"/>
        </w:rPr>
        <w:t xml:space="preserve">, PIB </w:t>
      </w:r>
      <w:r>
        <w:rPr>
          <w:rFonts w:ascii="Arial Narrow" w:hAnsi="Arial Narrow"/>
          <w:lang w:val="sr-Cyrl-RS"/>
        </w:rPr>
        <w:t>______________</w:t>
      </w:r>
      <w:r>
        <w:rPr>
          <w:rFonts w:ascii="Arial Narrow" w:hAnsi="Arial Narrow"/>
        </w:rPr>
        <w:t xml:space="preserve">, SEDIŠTE: </w:t>
      </w:r>
      <w:r>
        <w:rPr>
          <w:rFonts w:ascii="Arial Narrow" w:hAnsi="Arial Narrow"/>
          <w:lang w:val="sr-Cyrl-RS"/>
        </w:rPr>
        <w:t>________________</w:t>
      </w:r>
      <w:r>
        <w:rPr>
          <w:rFonts w:ascii="Arial Narrow" w:hAnsi="Arial Narrow"/>
        </w:rPr>
        <w:t xml:space="preserve">, adresa </w:t>
      </w:r>
      <w:r>
        <w:rPr>
          <w:rFonts w:ascii="Arial Narrow" w:hAnsi="Arial Narrow"/>
          <w:lang w:val="sr-Cyrl-RS"/>
        </w:rPr>
        <w:t>______________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stavljanjem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zabrane</w:t>
      </w:r>
      <w:proofErr w:type="spellEnd"/>
      <w:r>
        <w:rPr>
          <w:rFonts w:ascii="Arial Narrow" w:hAnsi="Arial Narrow"/>
        </w:rPr>
        <w:t xml:space="preserve"> na penziju do 1/</w:t>
      </w:r>
      <w:proofErr w:type="gramStart"/>
      <w:r>
        <w:rPr>
          <w:rFonts w:ascii="Arial Narrow" w:hAnsi="Arial Narrow"/>
        </w:rPr>
        <w:t>3  penzije</w:t>
      </w:r>
      <w:proofErr w:type="gramEnd"/>
      <w:r>
        <w:rPr>
          <w:rFonts w:ascii="Arial Narrow" w:hAnsi="Arial Narrow"/>
          <w:lang w:val="sr-Cyrl-RS"/>
        </w:rPr>
        <w:t xml:space="preserve">, odnosno 1/4 ako </w:t>
      </w:r>
      <w:proofErr w:type="spellStart"/>
      <w:r>
        <w:rPr>
          <w:rFonts w:ascii="Arial Narrow" w:hAnsi="Arial Narrow"/>
          <w:lang w:val="sr-Cyrl-RS"/>
        </w:rPr>
        <w:t>penzija</w:t>
      </w:r>
      <w:proofErr w:type="spellEnd"/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RS"/>
        </w:rPr>
        <w:t xml:space="preserve">ne </w:t>
      </w:r>
      <w:proofErr w:type="spellStart"/>
      <w:r>
        <w:rPr>
          <w:rFonts w:ascii="Arial Narrow" w:hAnsi="Arial Narrow"/>
          <w:lang w:val="sr-Cyrl-RS"/>
        </w:rPr>
        <w:t>prelazi</w:t>
      </w:r>
      <w:proofErr w:type="spellEnd"/>
      <w:r>
        <w:rPr>
          <w:rFonts w:ascii="Arial Narrow" w:hAnsi="Arial Narrow"/>
          <w:lang w:val="sr-Cyrl-RS"/>
        </w:rPr>
        <w:t xml:space="preserve"> </w:t>
      </w:r>
      <w:proofErr w:type="spellStart"/>
      <w:r>
        <w:rPr>
          <w:rFonts w:ascii="Arial Narrow" w:hAnsi="Arial Narrow"/>
          <w:lang w:val="sr-Cyrl-RS"/>
        </w:rPr>
        <w:t>prosečan</w:t>
      </w:r>
      <w:proofErr w:type="spellEnd"/>
      <w:r>
        <w:rPr>
          <w:rFonts w:ascii="Arial Narrow" w:hAnsi="Arial Narrow"/>
          <w:lang w:val="sr-Cyrl-RS"/>
        </w:rPr>
        <w:t xml:space="preserve">  iznos ili na 1/10 ako je u pitanju </w:t>
      </w:r>
      <w:proofErr w:type="spellStart"/>
      <w:r>
        <w:rPr>
          <w:rFonts w:ascii="Arial Narrow" w:hAnsi="Arial Narrow"/>
          <w:lang w:val="sr-Cyrl-RS"/>
        </w:rPr>
        <w:t>penzija</w:t>
      </w:r>
      <w:proofErr w:type="spellEnd"/>
      <w:r>
        <w:rPr>
          <w:rFonts w:ascii="Arial Narrow" w:hAnsi="Arial Narrow"/>
          <w:lang w:val="sr-Cyrl-RS"/>
        </w:rPr>
        <w:t xml:space="preserve"> koja ne </w:t>
      </w:r>
      <w:proofErr w:type="spellStart"/>
      <w:r>
        <w:rPr>
          <w:rFonts w:ascii="Arial Narrow" w:hAnsi="Arial Narrow"/>
          <w:lang w:val="sr-Cyrl-RS"/>
        </w:rPr>
        <w:t>prelazi</w:t>
      </w:r>
      <w:proofErr w:type="spellEnd"/>
      <w:r>
        <w:rPr>
          <w:rFonts w:ascii="Arial Narrow" w:hAnsi="Arial Narrow"/>
          <w:lang w:val="sr-Cyrl-RS"/>
        </w:rPr>
        <w:t xml:space="preserve"> </w:t>
      </w:r>
      <w:proofErr w:type="spellStart"/>
      <w:r>
        <w:rPr>
          <w:rFonts w:ascii="Arial Narrow" w:hAnsi="Arial Narrow"/>
          <w:lang w:val="sr-Cyrl-RS"/>
        </w:rPr>
        <w:t>najniži</w:t>
      </w:r>
      <w:proofErr w:type="spellEnd"/>
      <w:r>
        <w:rPr>
          <w:rFonts w:ascii="Arial Narrow" w:hAnsi="Arial Narrow"/>
          <w:lang w:val="sr-Cyrl-RS"/>
        </w:rPr>
        <w:t xml:space="preserve"> iznos penzije.</w:t>
      </w:r>
    </w:p>
    <w:p w14:paraId="471EFB27" w14:textId="77777777" w:rsidR="006353D7" w:rsidRDefault="006353D7" w:rsidP="000854E8">
      <w:pPr>
        <w:jc w:val="both"/>
        <w:rPr>
          <w:rFonts w:ascii="Arial Narrow" w:hAnsi="Arial Narrow"/>
          <w:lang w:val="sr-Cyrl-CS"/>
        </w:rPr>
      </w:pPr>
    </w:p>
    <w:p w14:paraId="0A95D9D1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</w:rPr>
        <w:t>II</w:t>
      </w:r>
      <w:r>
        <w:rPr>
          <w:rFonts w:ascii="Arial Narrow" w:hAnsi="Arial Narrow"/>
          <w:b/>
          <w:lang w:val="sr-Cyrl-RS"/>
        </w:rPr>
        <w:t xml:space="preserve"> UVEĆAVA SE </w:t>
      </w:r>
      <w:r>
        <w:rPr>
          <w:rFonts w:ascii="Arial Narrow" w:hAnsi="Arial Narrow"/>
          <w:lang w:val="sr-Cyrl-RS"/>
        </w:rPr>
        <w:t>glavni</w:t>
      </w:r>
      <w:r>
        <w:rPr>
          <w:rFonts w:ascii="Arial Narrow" w:hAnsi="Arial Narrow"/>
          <w:b/>
          <w:lang w:val="sr-Cyrl-RS"/>
        </w:rPr>
        <w:t xml:space="preserve"> </w:t>
      </w:r>
      <w:r>
        <w:rPr>
          <w:rFonts w:ascii="Arial Narrow" w:hAnsi="Arial Narrow"/>
          <w:lang w:val="sr-Cyrl-RS"/>
        </w:rPr>
        <w:t xml:space="preserve">poreski dug iz kolone 3 tačke </w:t>
      </w:r>
      <w:r>
        <w:rPr>
          <w:rFonts w:ascii="Arial Narrow" w:hAnsi="Arial Narrow"/>
        </w:rPr>
        <w:t>I</w:t>
      </w:r>
      <w:r>
        <w:rPr>
          <w:rFonts w:ascii="Arial Narrow" w:hAnsi="Arial Narrow"/>
          <w:lang w:val="sr-Cyrl-RS"/>
        </w:rPr>
        <w:t xml:space="preserve"> dispozitiva:</w:t>
      </w:r>
    </w:p>
    <w:p w14:paraId="31D1E7D1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1867"/>
        <w:gridCol w:w="1786"/>
        <w:gridCol w:w="714"/>
        <w:gridCol w:w="2345"/>
      </w:tblGrid>
      <w:tr w:rsidR="006353D7" w14:paraId="644F1A4B" w14:textId="77777777" w:rsidTr="00871CDA">
        <w:trPr>
          <w:trHeight w:val="480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FBF0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lastRenderedPageBreak/>
              <w:t>Vrsta poreza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1D2C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Račun </w:t>
            </w:r>
          </w:p>
          <w:p w14:paraId="67280BE8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javnih prihoda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A4EB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Uvećanje glavnog poreskog duga za 5%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727C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Model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D1D8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Poziv na broj odobrenja pri uplati</w:t>
            </w:r>
          </w:p>
        </w:tc>
      </w:tr>
      <w:tr w:rsidR="006353D7" w14:paraId="6EFE8641" w14:textId="77777777" w:rsidTr="00871CDA">
        <w:trPr>
          <w:trHeight w:val="352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8C62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5CFA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A056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E1F4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17E5" w14:textId="77777777" w:rsidR="006353D7" w:rsidRDefault="006353D7" w:rsidP="00871CDA">
            <w:pPr>
              <w:spacing w:line="27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5</w:t>
            </w:r>
          </w:p>
        </w:tc>
      </w:tr>
      <w:tr w:rsidR="006353D7" w14:paraId="499BB6DC" w14:textId="77777777" w:rsidTr="00871CDA">
        <w:trPr>
          <w:trHeight w:val="28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5231" w14:textId="77777777" w:rsidR="006353D7" w:rsidRDefault="006353D7" w:rsidP="00871CDA">
            <w:pPr>
              <w:spacing w:line="276" w:lineRule="auto"/>
              <w:rPr>
                <w:rFonts w:ascii="Arial Narrow" w:eastAsia="Calibri" w:hAnsi="Arial Narrow"/>
                <w:lang w:val="sr-Cyrl-RS"/>
              </w:rPr>
            </w:pPr>
            <w:r>
              <w:rPr>
                <w:rFonts w:ascii="Arial Narrow" w:eastAsia="Calibri" w:hAnsi="Arial Narrow"/>
                <w:lang w:val="sr-Cyrl-RS"/>
              </w:rPr>
              <w:t>Prihodi od uvećanja poreskog duga koji je predmet prinudne naplate za 5% na dan početka postupka prinudne naplate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AEEE7" w14:textId="77777777" w:rsidR="006353D7" w:rsidRDefault="006353D7" w:rsidP="00871CDA">
            <w:pPr>
              <w:spacing w:line="276" w:lineRule="auto"/>
              <w:jc w:val="center"/>
              <w:rPr>
                <w:rFonts w:ascii="Arial Narrow" w:eastAsia="Calibri" w:hAnsi="Arial Narrow"/>
                <w:lang w:val="sr-Cyrl-RS"/>
              </w:rPr>
            </w:pPr>
            <w:r>
              <w:rPr>
                <w:rFonts w:ascii="Arial Narrow" w:eastAsia="Calibri" w:hAnsi="Arial Narrow"/>
                <w:lang w:val="sr-Cyrl-RS"/>
              </w:rPr>
              <w:t>840-74392</w:t>
            </w:r>
            <w:r>
              <w:rPr>
                <w:rFonts w:ascii="Arial Narrow" w:eastAsia="Calibri" w:hAnsi="Arial Narrow"/>
                <w:lang w:val="sr-Latn-RS"/>
              </w:rPr>
              <w:t>4</w:t>
            </w:r>
            <w:r>
              <w:rPr>
                <w:rFonts w:ascii="Arial Narrow" w:eastAsia="Calibri" w:hAnsi="Arial Narrow"/>
                <w:lang w:val="sr-Cyrl-RS"/>
              </w:rPr>
              <w:t>843-47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EA3C" w14:textId="77777777" w:rsidR="006353D7" w:rsidRDefault="006353D7" w:rsidP="00871CDA">
            <w:pPr>
              <w:spacing w:line="276" w:lineRule="auto"/>
              <w:jc w:val="center"/>
              <w:rPr>
                <w:rFonts w:ascii="Arial Narrow" w:eastAsia="Calibri" w:hAnsi="Arial Narrow"/>
                <w:lang w:val="en-GB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E33A" w14:textId="77777777" w:rsidR="006353D7" w:rsidRDefault="006353D7" w:rsidP="00871CDA">
            <w:pPr>
              <w:spacing w:line="276" w:lineRule="auto"/>
              <w:jc w:val="center"/>
              <w:rPr>
                <w:rFonts w:ascii="Arial Narrow" w:eastAsia="Calibri" w:hAnsi="Arial Narrow"/>
                <w:lang w:val="sr-Cyrl-RS"/>
              </w:rPr>
            </w:pPr>
            <w:r>
              <w:rPr>
                <w:rFonts w:ascii="Arial Narrow" w:eastAsia="Calibri" w:hAnsi="Arial Narrow"/>
                <w:lang w:val="sr-Cyrl-RS"/>
              </w:rPr>
              <w:t>97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356" w14:textId="77777777" w:rsidR="006353D7" w:rsidRDefault="006353D7" w:rsidP="00871CDA">
            <w:pPr>
              <w:spacing w:line="276" w:lineRule="auto"/>
              <w:jc w:val="center"/>
              <w:rPr>
                <w:rFonts w:ascii="Arial Narrow" w:eastAsia="Calibri" w:hAnsi="Arial Narrow"/>
                <w:lang w:val="en-GB"/>
              </w:rPr>
            </w:pPr>
          </w:p>
        </w:tc>
      </w:tr>
    </w:tbl>
    <w:p w14:paraId="75C2EDBC" w14:textId="77777777" w:rsidR="006353D7" w:rsidRDefault="006353D7" w:rsidP="000854E8">
      <w:pPr>
        <w:rPr>
          <w:rFonts w:ascii="Arial Narrow" w:hAnsi="Arial Narrow"/>
          <w:lang w:val="sr-Cyrl-RS"/>
        </w:rPr>
      </w:pPr>
    </w:p>
    <w:p w14:paraId="52274101" w14:textId="77777777" w:rsidR="006353D7" w:rsidRDefault="006353D7" w:rsidP="000854E8">
      <w:pPr>
        <w:rPr>
          <w:rFonts w:ascii="Arial Narrow" w:hAnsi="Arial Narrow"/>
          <w:lang w:val="sr-Cyrl-RS"/>
        </w:rPr>
      </w:pPr>
    </w:p>
    <w:p w14:paraId="46F59902" w14:textId="77777777" w:rsidR="006353D7" w:rsidRDefault="006353D7" w:rsidP="000854E8">
      <w:pPr>
        <w:rPr>
          <w:rFonts w:ascii="Arial Narrow" w:hAnsi="Arial Narrow"/>
          <w:lang w:val="sr-Cyrl-RS"/>
        </w:rPr>
      </w:pPr>
    </w:p>
    <w:p w14:paraId="56FBACCE" w14:textId="77777777" w:rsidR="006353D7" w:rsidRDefault="006353D7" w:rsidP="000854E8">
      <w:pPr>
        <w:rPr>
          <w:rFonts w:ascii="Arial Narrow" w:hAnsi="Arial Narrow"/>
          <w:lang w:val="sr-Cyrl-RS"/>
        </w:rPr>
      </w:pPr>
    </w:p>
    <w:p w14:paraId="102134D4" w14:textId="77777777" w:rsidR="006353D7" w:rsidRDefault="006353D7" w:rsidP="000854E8">
      <w:pPr>
        <w:rPr>
          <w:rFonts w:ascii="Arial Narrow" w:hAnsi="Arial Narrow"/>
          <w:lang w:val="sr-Cyrl-RS"/>
        </w:rPr>
      </w:pPr>
    </w:p>
    <w:p w14:paraId="64F46242" w14:textId="77777777" w:rsidR="006353D7" w:rsidRDefault="006353D7" w:rsidP="000854E8">
      <w:pPr>
        <w:jc w:val="both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shd w:val="clear" w:color="auto" w:fill="FFFFFF"/>
        </w:rPr>
        <w:t>III</w:t>
      </w:r>
      <w:r>
        <w:rPr>
          <w:rFonts w:ascii="Arial Narrow" w:hAnsi="Arial Narrow"/>
          <w:b/>
          <w:shd w:val="clear" w:color="auto" w:fill="FFFFFF"/>
          <w:lang w:val="sr-Cyrl-RS"/>
        </w:rPr>
        <w:t xml:space="preserve"> </w:t>
      </w:r>
      <w:r>
        <w:rPr>
          <w:rFonts w:ascii="Arial Narrow" w:hAnsi="Arial Narrow"/>
          <w:b/>
          <w:lang w:val="sr-Cyrl-RS"/>
        </w:rPr>
        <w:t xml:space="preserve">NALAŽE SE </w:t>
      </w:r>
      <w:r>
        <w:rPr>
          <w:rFonts w:ascii="Arial Narrow" w:hAnsi="Arial Narrow"/>
          <w:lang w:val="sr-Cyrl-RS"/>
        </w:rPr>
        <w:t xml:space="preserve">isplatiocu penzije da izvrši naplatu dospele obaveze na teret primanja poreskog obveznika počev od prve isplate do konačne isplate obaveze iz </w:t>
      </w:r>
      <w:r>
        <w:rPr>
          <w:rFonts w:ascii="Arial Narrow" w:hAnsi="Arial Narrow"/>
          <w:shd w:val="clear" w:color="auto" w:fill="FFFFFF"/>
          <w:lang w:val="sr-Cyrl-RS"/>
        </w:rPr>
        <w:t xml:space="preserve">tačke </w:t>
      </w:r>
      <w:r>
        <w:rPr>
          <w:rFonts w:ascii="Arial Narrow" w:hAnsi="Arial Narrow"/>
          <w:shd w:val="clear" w:color="auto" w:fill="FFFFFF"/>
          <w:lang w:val="hr-HR"/>
        </w:rPr>
        <w:t>I</w:t>
      </w:r>
      <w:r>
        <w:rPr>
          <w:rFonts w:ascii="Arial Narrow" w:hAnsi="Arial Narrow"/>
          <w:shd w:val="clear" w:color="auto" w:fill="FFFFFF"/>
          <w:lang w:val="sr-Cyrl-RS"/>
        </w:rPr>
        <w:t xml:space="preserve"> i </w:t>
      </w:r>
      <w:r>
        <w:rPr>
          <w:rFonts w:ascii="Arial Narrow" w:hAnsi="Arial Narrow"/>
          <w:shd w:val="clear" w:color="auto" w:fill="FFFFFF"/>
          <w:lang w:val="sr-Latn-RS"/>
        </w:rPr>
        <w:t>II</w:t>
      </w:r>
      <w:r>
        <w:rPr>
          <w:rFonts w:ascii="Arial Narrow" w:hAnsi="Arial Narrow"/>
          <w:lang w:val="sr-Cyrl-RS"/>
        </w:rPr>
        <w:t xml:space="preserve">, </w:t>
      </w:r>
      <w:r>
        <w:rPr>
          <w:rStyle w:val="Strong"/>
          <w:rFonts w:ascii="Arial Narrow" w:hAnsi="Arial Narrow"/>
          <w:b w:val="0"/>
          <w:lang w:val="sr-Cyrl-RS"/>
        </w:rPr>
        <w:t xml:space="preserve">sa obračunatom kamatom na </w:t>
      </w:r>
      <w:r>
        <w:rPr>
          <w:rStyle w:val="Strong"/>
          <w:rFonts w:ascii="Arial Narrow" w:hAnsi="Arial Narrow"/>
          <w:b w:val="0"/>
          <w:shd w:val="clear" w:color="auto" w:fill="FFFFFF"/>
          <w:lang w:val="sr-Cyrl-RS"/>
        </w:rPr>
        <w:t>iznose iz kolone 3. tačke</w:t>
      </w:r>
      <w:r>
        <w:rPr>
          <w:rStyle w:val="Strong"/>
          <w:rFonts w:ascii="Arial Narrow" w:hAnsi="Arial Narrow"/>
          <w:shd w:val="clear" w:color="auto" w:fill="FFFFFF"/>
          <w:lang w:val="sr-Cyrl-RS"/>
        </w:rPr>
        <w:t xml:space="preserve">  </w:t>
      </w:r>
      <w:r>
        <w:rPr>
          <w:rStyle w:val="msonormal1"/>
          <w:rFonts w:ascii="Arial Narrow" w:hAnsi="Arial Narrow"/>
          <w:shd w:val="clear" w:color="auto" w:fill="FFFFFF"/>
          <w:lang w:val="hr-HR"/>
        </w:rPr>
        <w:t>I</w:t>
      </w:r>
      <w:r>
        <w:rPr>
          <w:rStyle w:val="msonormal1"/>
          <w:rFonts w:ascii="Arial Narrow" w:hAnsi="Arial Narrow"/>
          <w:shd w:val="clear" w:color="auto" w:fill="FFFFFF"/>
          <w:lang w:val="sr-Cyrl-RS"/>
        </w:rPr>
        <w:t xml:space="preserve"> i kolone 3 tačke </w:t>
      </w:r>
      <w:r>
        <w:rPr>
          <w:rFonts w:ascii="Arial Narrow" w:hAnsi="Arial Narrow"/>
          <w:shd w:val="clear" w:color="auto" w:fill="FFFFFF"/>
          <w:lang w:val="sr-Latn-RS"/>
        </w:rPr>
        <w:t>II</w:t>
      </w:r>
      <w:r>
        <w:rPr>
          <w:rStyle w:val="msonormal1"/>
          <w:rFonts w:ascii="Arial Narrow" w:hAnsi="Arial Narrow"/>
          <w:shd w:val="clear" w:color="auto" w:fill="FFFFFF"/>
          <w:lang w:val="sr-Cyrl-RS"/>
        </w:rPr>
        <w:t xml:space="preserve"> dispozitiva</w:t>
      </w:r>
      <w:r>
        <w:rPr>
          <w:rStyle w:val="Strong"/>
          <w:rFonts w:ascii="Arial Narrow" w:hAnsi="Arial Narrow"/>
          <w:b w:val="0"/>
          <w:shd w:val="clear" w:color="auto" w:fill="FFFFFF"/>
          <w:lang w:val="sr-Cyrl-RS"/>
        </w:rPr>
        <w:t xml:space="preserve"> od datuma</w:t>
      </w:r>
      <w:r>
        <w:rPr>
          <w:rStyle w:val="Strong"/>
          <w:rFonts w:ascii="Arial Narrow" w:hAnsi="Arial Narrow"/>
          <w:b w:val="0"/>
          <w:lang w:val="sr-Cyrl-RS"/>
        </w:rPr>
        <w:t xml:space="preserve"> donošenja rešenja do datuma uplate</w:t>
      </w:r>
      <w:r>
        <w:rPr>
          <w:rFonts w:ascii="Arial Narrow" w:hAnsi="Arial Narrow"/>
          <w:b/>
          <w:lang w:val="sr-Cyrl-RS"/>
        </w:rPr>
        <w:t>.</w:t>
      </w:r>
    </w:p>
    <w:p w14:paraId="0E6A757E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Cs/>
          <w:shd w:val="clear" w:color="auto" w:fill="FFFFFF"/>
          <w:lang w:val="hr-HR"/>
        </w:rPr>
        <w:t xml:space="preserve">IV </w:t>
      </w:r>
      <w:r>
        <w:rPr>
          <w:rFonts w:ascii="Arial Narrow" w:hAnsi="Arial Narrow"/>
          <w:lang w:val="sr-Cyrl-RS"/>
        </w:rPr>
        <w:t xml:space="preserve">Ako isplatilac </w:t>
      </w:r>
      <w:r>
        <w:rPr>
          <w:rStyle w:val="msonormal1"/>
          <w:rFonts w:ascii="Arial Narrow" w:hAnsi="Arial Narrow"/>
          <w:lang w:val="sr-Cyrl-RS"/>
        </w:rPr>
        <w:t xml:space="preserve">penzije </w:t>
      </w:r>
      <w:r>
        <w:rPr>
          <w:rFonts w:ascii="Arial Narrow" w:hAnsi="Arial Narrow"/>
          <w:lang w:val="sr-Cyrl-RS"/>
        </w:rPr>
        <w:t>ne postupi na način</w:t>
      </w:r>
      <w:r>
        <w:rPr>
          <w:rStyle w:val="msonormal1"/>
          <w:rFonts w:ascii="Arial Narrow" w:hAnsi="Arial Narrow"/>
          <w:lang w:val="sr-Cyrl-RS"/>
        </w:rPr>
        <w:t xml:space="preserve"> iz tačke </w:t>
      </w:r>
      <w:r>
        <w:rPr>
          <w:rStyle w:val="msonormal1"/>
          <w:rFonts w:ascii="Arial Narrow" w:hAnsi="Arial Narrow"/>
          <w:shd w:val="clear" w:color="auto" w:fill="FFFFFF"/>
          <w:lang w:val="sr-Latn-RS"/>
        </w:rPr>
        <w:t>I</w:t>
      </w:r>
      <w:r>
        <w:rPr>
          <w:rStyle w:val="msonormal1"/>
          <w:rFonts w:ascii="Arial Narrow" w:hAnsi="Arial Narrow"/>
          <w:shd w:val="clear" w:color="auto" w:fill="FFFFFF"/>
          <w:lang w:val="hr-HR"/>
        </w:rPr>
        <w:t>II</w:t>
      </w:r>
      <w:r>
        <w:rPr>
          <w:rStyle w:val="msonormal1"/>
          <w:rFonts w:ascii="Arial Narrow" w:hAnsi="Arial Narrow"/>
          <w:lang w:val="sr-Cyrl-RS"/>
        </w:rPr>
        <w:t xml:space="preserve"> dispozitiva ovog rešenja, naplata dugovanog iznosa dospele, a neplaćene obaveze izvršiće se neposredno iz novčanih sredstava na računu isplatioca penzije prenosom sredstava sa računa isplatioca uključujući i sredstva na deviznim računima, na uplatne račune dugovane obaveze iz tačke </w:t>
      </w:r>
      <w:r>
        <w:rPr>
          <w:rFonts w:ascii="Arial Narrow" w:hAnsi="Arial Narrow"/>
          <w:lang w:val="hr-HR"/>
        </w:rPr>
        <w:t xml:space="preserve">I </w:t>
      </w:r>
      <w:r>
        <w:rPr>
          <w:rStyle w:val="msonormal1"/>
          <w:rFonts w:ascii="Arial Narrow" w:hAnsi="Arial Narrow"/>
          <w:shd w:val="clear" w:color="auto" w:fill="FFFFFF"/>
          <w:lang w:val="sr-Cyrl-RS"/>
        </w:rPr>
        <w:t xml:space="preserve">i </w:t>
      </w:r>
      <w:r>
        <w:rPr>
          <w:rStyle w:val="msonormal1"/>
          <w:rFonts w:ascii="Arial Narrow" w:hAnsi="Arial Narrow"/>
          <w:shd w:val="clear" w:color="auto" w:fill="FFFFFF"/>
          <w:lang w:val="sr-Latn-RS"/>
        </w:rPr>
        <w:t>II</w:t>
      </w:r>
      <w:r>
        <w:rPr>
          <w:rFonts w:ascii="Arial Narrow" w:hAnsi="Arial Narrow"/>
          <w:lang w:val="sr-Cyrl-RS"/>
        </w:rPr>
        <w:t xml:space="preserve"> ovog rešenja.</w:t>
      </w:r>
    </w:p>
    <w:p w14:paraId="252A0B63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  <w:shd w:val="clear" w:color="auto" w:fill="FFFFFF"/>
          <w:lang w:val="hr-HR"/>
        </w:rPr>
        <w:t>V</w:t>
      </w:r>
      <w:r>
        <w:rPr>
          <w:rFonts w:ascii="Arial Narrow" w:hAnsi="Arial Narrow"/>
          <w:bCs/>
          <w:shd w:val="clear" w:color="auto" w:fill="FFFFFF"/>
          <w:lang w:val="hr-HR"/>
        </w:rPr>
        <w:t xml:space="preserve"> </w:t>
      </w:r>
      <w:r>
        <w:rPr>
          <w:rFonts w:ascii="Arial Narrow" w:hAnsi="Arial Narrow"/>
          <w:bCs/>
          <w:lang w:val="sr-Cyrl-RS"/>
        </w:rPr>
        <w:t xml:space="preserve">Poreskom obvezniku je za dospelu, a neplaćenu poresku obavezu iz tačke </w:t>
      </w:r>
      <w:r>
        <w:rPr>
          <w:rStyle w:val="msonormal1"/>
          <w:rFonts w:ascii="Arial Narrow" w:hAnsi="Arial Narrow"/>
          <w:bCs/>
          <w:lang w:val="hr-HR"/>
        </w:rPr>
        <w:t>I</w:t>
      </w:r>
      <w:r>
        <w:rPr>
          <w:rFonts w:ascii="Arial Narrow" w:hAnsi="Arial Narrow"/>
          <w:bCs/>
          <w:lang w:val="sr-Cyrl-RS"/>
        </w:rPr>
        <w:t xml:space="preserve"> ovog rešenja, dana _________________</w:t>
      </w:r>
      <w:r>
        <w:rPr>
          <w:rStyle w:val="CommentReference"/>
          <w:rFonts w:ascii="Arial Narrow" w:hAnsi="Arial Narrow"/>
        </w:rPr>
        <w:t>.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lang w:val="sr-Cyrl-RS"/>
        </w:rPr>
        <w:t xml:space="preserve">godine dostavljena opomena za plaćanje sa nalogom da istu plati odmah, a najkasnije u roku od 5 dana od njenog prijema, što obveznik nije učinio. </w:t>
      </w:r>
    </w:p>
    <w:p w14:paraId="590399AC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  <w:shd w:val="clear" w:color="auto" w:fill="FFFFFF"/>
          <w:lang w:val="hr-HR"/>
        </w:rPr>
        <w:t>VI</w:t>
      </w:r>
      <w:r>
        <w:rPr>
          <w:rFonts w:ascii="Arial Narrow" w:hAnsi="Arial Narrow"/>
          <w:bCs/>
          <w:shd w:val="clear" w:color="auto" w:fill="FFFFFF"/>
          <w:lang w:val="hr-HR"/>
        </w:rPr>
        <w:t xml:space="preserve"> </w:t>
      </w:r>
      <w:r>
        <w:rPr>
          <w:rFonts w:ascii="Arial Narrow" w:hAnsi="Arial Narrow"/>
          <w:bCs/>
          <w:shd w:val="clear" w:color="auto" w:fill="FFFFFF"/>
          <w:lang w:val="sr-Cyrl-RS"/>
        </w:rPr>
        <w:t>Troškovi</w:t>
      </w:r>
      <w:r>
        <w:rPr>
          <w:rFonts w:ascii="Arial Narrow" w:hAnsi="Arial Narrow"/>
          <w:bCs/>
          <w:lang w:val="sr-Cyrl-RS"/>
        </w:rPr>
        <w:t xml:space="preserve"> prinudne naplate padaju na teret poreskog obveznika.</w:t>
      </w:r>
    </w:p>
    <w:p w14:paraId="7A2B4AF9" w14:textId="77777777" w:rsidR="006353D7" w:rsidRDefault="006353D7" w:rsidP="000854E8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/>
          <w:shd w:val="clear" w:color="auto" w:fill="FFFFFF"/>
        </w:rPr>
        <w:t>VII</w:t>
      </w:r>
      <w:r>
        <w:rPr>
          <w:rFonts w:ascii="Arial Narrow" w:hAnsi="Arial Narrow"/>
          <w:b/>
          <w:shd w:val="clear" w:color="auto" w:fill="FFFFFF"/>
          <w:lang w:val="sr-Cyrl-RS"/>
        </w:rPr>
        <w:t xml:space="preserve"> </w:t>
      </w:r>
      <w:r>
        <w:rPr>
          <w:rFonts w:ascii="Arial Narrow" w:hAnsi="Arial Narrow"/>
          <w:bCs/>
          <w:shd w:val="clear" w:color="auto" w:fill="FFFFFF"/>
          <w:lang w:val="sr-Cyrl-RS"/>
        </w:rPr>
        <w:t>O</w:t>
      </w:r>
      <w:r>
        <w:rPr>
          <w:rFonts w:ascii="Arial Narrow" w:hAnsi="Arial Narrow"/>
          <w:bCs/>
          <w:lang w:val="sr-Cyrl-RS"/>
        </w:rPr>
        <w:t>vo r</w:t>
      </w:r>
      <w:r>
        <w:rPr>
          <w:rFonts w:ascii="Arial Narrow" w:hAnsi="Arial Narrow"/>
          <w:bCs/>
          <w:lang w:val="ru-RU"/>
        </w:rPr>
        <w:t>ešenje istovremeno se dostavlja poreskom obvezniku i organizaciji nadležnoj za prinudnu naplatu, odnosno drugim registrima, čime postaje izvršno.</w:t>
      </w:r>
    </w:p>
    <w:p w14:paraId="69E83D72" w14:textId="77777777" w:rsidR="006353D7" w:rsidRDefault="006353D7" w:rsidP="000854E8">
      <w:pPr>
        <w:jc w:val="both"/>
        <w:rPr>
          <w:rFonts w:ascii="Arial Narrow" w:hAnsi="Arial Narrow"/>
          <w:bCs/>
          <w:lang w:val="sr-Cyrl-RS"/>
        </w:rPr>
      </w:pPr>
      <w:r>
        <w:rPr>
          <w:rStyle w:val="msonormal1"/>
          <w:rFonts w:ascii="Arial Narrow" w:hAnsi="Arial Narrow"/>
          <w:b/>
          <w:shd w:val="clear" w:color="auto" w:fill="FFFFFF"/>
        </w:rPr>
        <w:t>VIII</w:t>
      </w:r>
      <w:r>
        <w:rPr>
          <w:rFonts w:ascii="Arial Narrow" w:hAnsi="Arial Narrow"/>
          <w:shd w:val="clear" w:color="auto" w:fill="FFFFFF"/>
          <w:lang w:val="sr-Cyrl-RS"/>
        </w:rPr>
        <w:t xml:space="preserve"> Ž</w:t>
      </w:r>
      <w:r>
        <w:rPr>
          <w:rFonts w:ascii="Arial Narrow" w:hAnsi="Arial Narrow"/>
          <w:lang w:val="sr-Cyrl-RS"/>
        </w:rPr>
        <w:t>alba ne odlaže izvršenje ovog rešenja.</w:t>
      </w:r>
      <w:r>
        <w:rPr>
          <w:rFonts w:ascii="Arial Narrow" w:hAnsi="Arial Narrow"/>
          <w:bCs/>
          <w:lang w:val="sr-Cyrl-RS"/>
        </w:rPr>
        <w:t xml:space="preserve"> </w:t>
      </w:r>
    </w:p>
    <w:p w14:paraId="0D8A3C86" w14:textId="77777777" w:rsidR="006353D7" w:rsidRDefault="006353D7" w:rsidP="000854E8">
      <w:pPr>
        <w:jc w:val="both"/>
        <w:rPr>
          <w:rFonts w:ascii="Arial Narrow" w:hAnsi="Arial Narrow"/>
          <w:b/>
          <w:lang w:val="ru-RU"/>
        </w:rPr>
      </w:pPr>
    </w:p>
    <w:p w14:paraId="0B4088B2" w14:textId="77777777" w:rsidR="006353D7" w:rsidRDefault="006353D7" w:rsidP="000854E8">
      <w:pPr>
        <w:jc w:val="center"/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  <w:t xml:space="preserve">O b r a z l o ž e nj e </w:t>
      </w:r>
    </w:p>
    <w:p w14:paraId="45C8C7FD" w14:textId="77777777" w:rsidR="006353D7" w:rsidRDefault="006353D7" w:rsidP="000854E8">
      <w:pPr>
        <w:jc w:val="both"/>
        <w:rPr>
          <w:rFonts w:ascii="Arial Narrow" w:hAnsi="Arial Narrow"/>
          <w:lang w:val="sr-Cyrl-CS"/>
        </w:rPr>
      </w:pPr>
    </w:p>
    <w:p w14:paraId="42AD1F02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RS"/>
        </w:rPr>
        <w:t xml:space="preserve">      _________________________________</w:t>
      </w:r>
      <w:r>
        <w:rPr>
          <w:rFonts w:ascii="Arial Narrow" w:hAnsi="Arial Narrow"/>
          <w:lang w:val="sr-Latn-RS"/>
        </w:rPr>
        <w:t xml:space="preserve">, </w:t>
      </w:r>
      <w:r>
        <w:rPr>
          <w:rFonts w:ascii="Arial Narrow" w:hAnsi="Arial Narrow"/>
          <w:lang w:val="sr-Cyrl-CS"/>
        </w:rPr>
        <w:t>poreskom obvezniku ____________ sa prebivalištem u _____________ izdalo je opomenu broj: _____________ od ________________</w:t>
      </w:r>
      <w:r>
        <w:rPr>
          <w:rStyle w:val="CommentReference"/>
          <w:rFonts w:ascii="Arial Narrow" w:hAnsi="Arial Narrow"/>
        </w:rPr>
        <w:t>.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lang w:val="sr-Cyrl-RS"/>
        </w:rPr>
        <w:t>godine</w:t>
      </w:r>
      <w:r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Cyrl-CS"/>
        </w:rPr>
        <w:t xml:space="preserve">kojom je naloženo da izvrši uplatu dospele, a neplaćene obaveze navedene u opomeni odmah, a najkasnije u roku od 5 dana od  dana prijema opomene. </w:t>
      </w:r>
    </w:p>
    <w:p w14:paraId="068B715D" w14:textId="77777777" w:rsidR="006353D7" w:rsidRDefault="006353D7" w:rsidP="000854E8">
      <w:pPr>
        <w:ind w:firstLine="72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sr-Cyrl-CS"/>
        </w:rPr>
        <w:t>S obzirom da poreski obveznik ni u roku ostavljenom opomenom za plaćanje nije izvršio uplatu dospelih a neplaćenih obaveza u celosti</w:t>
      </w:r>
      <w:r>
        <w:rPr>
          <w:rFonts w:ascii="Arial Narrow" w:hAnsi="Arial Narrow"/>
          <w:lang w:val="ru-RU"/>
        </w:rPr>
        <w:t>,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ru-RU"/>
        </w:rPr>
        <w:t>stekli su se zakonski uslovi za pokretanje postupka prinudne naplate poreskog duga, odnosno doneto je rešenje o prinudnoj naplati u smislu odredaba člana 84. stav 1. tačka 2a, člana 92. stav 1. tačka 2a i člana 96a</w:t>
      </w:r>
      <w:r>
        <w:rPr>
          <w:rFonts w:ascii="Arial Narrow" w:hAnsi="Arial Narrow"/>
        </w:rPr>
        <w:t>.</w:t>
      </w:r>
      <w:r>
        <w:rPr>
          <w:rFonts w:ascii="Arial Narrow" w:hAnsi="Arial Narrow"/>
          <w:lang w:val="ru-RU"/>
        </w:rPr>
        <w:t xml:space="preserve"> Zakona, da se iz novčanih potraživanja obveznika, odnosno njegove penzije</w:t>
      </w:r>
      <w:r>
        <w:rPr>
          <w:rStyle w:val="msonormal1"/>
          <w:rFonts w:ascii="Arial Narrow" w:hAnsi="Arial Narrow"/>
          <w:lang w:val="ru-RU"/>
        </w:rPr>
        <w:t xml:space="preserve"> izvrši obustava i uplata duga u korist pripadajućeg računa.</w:t>
      </w:r>
    </w:p>
    <w:p w14:paraId="2E88A3E6" w14:textId="77777777" w:rsidR="006353D7" w:rsidRDefault="006353D7" w:rsidP="000854E8">
      <w:pPr>
        <w:ind w:right="-142"/>
        <w:jc w:val="both"/>
        <w:rPr>
          <w:rFonts w:ascii="Arial Narrow" w:hAnsi="Arial Narrow"/>
          <w:sz w:val="22"/>
          <w:szCs w:val="22"/>
          <w:lang w:val="sr-Cyrl-RS"/>
        </w:rPr>
      </w:pPr>
      <w:r>
        <w:rPr>
          <w:rFonts w:ascii="Arial Narrow" w:hAnsi="Arial Narrow"/>
          <w:lang w:val="sr-Cyrl-CS"/>
        </w:rPr>
        <w:t xml:space="preserve">Naime, članom 77. stav </w:t>
      </w:r>
      <w:r>
        <w:rPr>
          <w:rFonts w:ascii="Arial Narrow" w:hAnsi="Arial Narrow"/>
        </w:rPr>
        <w:t>2</w:t>
      </w:r>
      <w:r>
        <w:rPr>
          <w:rFonts w:ascii="Arial Narrow" w:hAnsi="Arial Narrow"/>
          <w:lang w:val="sr-Cyrl-CS"/>
        </w:rPr>
        <w:t>.</w:t>
      </w:r>
      <w:r>
        <w:rPr>
          <w:rStyle w:val="msonormal1"/>
          <w:rFonts w:ascii="Arial Narrow" w:hAnsi="Arial Narrow"/>
          <w:lang w:val="sr-Cyrl-CS"/>
        </w:rPr>
        <w:t xml:space="preserve"> Zakona</w:t>
      </w:r>
      <w:r>
        <w:rPr>
          <w:rFonts w:ascii="Arial Narrow" w:hAnsi="Arial Narrow"/>
          <w:lang w:val="sr-Cyrl-CS"/>
        </w:rPr>
        <w:t>, propisano je da Poreska uprava, a shodno članu 2a</w:t>
      </w:r>
      <w:r>
        <w:rPr>
          <w:rFonts w:ascii="Arial Narrow" w:hAnsi="Arial Narrow"/>
        </w:rPr>
        <w:t>.</w:t>
      </w:r>
      <w:r>
        <w:rPr>
          <w:rFonts w:ascii="Arial Narrow" w:hAnsi="Arial Narrow"/>
          <w:lang w:val="sr-Cyrl-CS"/>
        </w:rPr>
        <w:t xml:space="preserve"> Zakona i </w:t>
      </w:r>
      <w:r>
        <w:rPr>
          <w:rFonts w:ascii="Arial Narrow" w:hAnsi="Arial Narrow"/>
          <w:lang w:val="sr-Cyrl-RS"/>
        </w:rPr>
        <w:t xml:space="preserve">nadležni organ jedinice lokalne samouprave, </w:t>
      </w:r>
      <w:r>
        <w:rPr>
          <w:rFonts w:ascii="Arial Narrow" w:hAnsi="Arial Narrow"/>
          <w:lang w:val="sr-Cyrl-CS"/>
        </w:rPr>
        <w:t>počinje postupak prinudne naplate donošenjem rešenja o prinudnoj naplati poreza ako poreski obveznik nije platio porez u roku iz opomene broj:</w:t>
      </w:r>
      <w:r>
        <w:rPr>
          <w:rFonts w:ascii="Arial Narrow" w:hAnsi="Arial Narrow"/>
          <w:lang w:val="ru-RU"/>
        </w:rPr>
        <w:t xml:space="preserve"> ___________ </w:t>
      </w:r>
      <w:r>
        <w:rPr>
          <w:rFonts w:ascii="Arial Narrow" w:hAnsi="Arial Narrow"/>
          <w:lang w:val="sr-Cyrl-CS"/>
        </w:rPr>
        <w:t>od ___________</w:t>
      </w:r>
      <w:r>
        <w:rPr>
          <w:rFonts w:ascii="Arial Narrow" w:hAnsi="Arial Narrow"/>
          <w:lang w:val="sr-Latn-RS"/>
        </w:rPr>
        <w:t xml:space="preserve">. </w:t>
      </w:r>
      <w:r>
        <w:rPr>
          <w:rFonts w:ascii="Arial Narrow" w:hAnsi="Arial Narrow"/>
          <w:lang w:val="sr-Cyrl-RS"/>
        </w:rPr>
        <w:t>g</w:t>
      </w:r>
      <w:r>
        <w:rPr>
          <w:rFonts w:ascii="Arial Narrow" w:hAnsi="Arial Narrow"/>
          <w:lang w:val="ru-RU"/>
        </w:rPr>
        <w:t>odine</w:t>
      </w:r>
      <w:r>
        <w:rPr>
          <w:rFonts w:ascii="Arial Narrow" w:hAnsi="Arial Narrow"/>
        </w:rPr>
        <w:t>.</w:t>
      </w:r>
    </w:p>
    <w:p w14:paraId="4B04815A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lastRenderedPageBreak/>
        <w:t>Polazeći od načela efikasnosti i ekonomičnosti postupka prinudne naplate, poreski organ se opredelio da poreski dug naplati iz napred navedenog novčanog potraživanja poreskog obveznika primenom člana 96. Zakona.</w:t>
      </w:r>
    </w:p>
    <w:p w14:paraId="06E32886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Članom 92. stav 1. Zakona propisana su sredstva prinudne naplate među koja spada i prinudna naplata na zaradi, naknadi zarade, odnosni penziji - zaplenom na određenom delu tog primanja i nalogom isplatiocu da novčani iznos za koji je određeno izvršenje, obustavlja i uplaćuje na propisani uplatni račun javnih prihoda do potpune isplate.</w:t>
      </w:r>
    </w:p>
    <w:p w14:paraId="53965374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Članom 92. stav 2. Zakona propisano je da se može, na osnovu rešenja o prinudnoj naplati, po bilo kojem redosledu, primenjivati jedno ili više sredstava prinudne naplate propisanih članom 92. stav 1. Zakona.</w:t>
      </w:r>
    </w:p>
    <w:p w14:paraId="490C5A83" w14:textId="77777777" w:rsidR="006353D7" w:rsidRDefault="006353D7" w:rsidP="000854E8">
      <w:pPr>
        <w:ind w:firstLine="720"/>
        <w:jc w:val="both"/>
        <w:rPr>
          <w:rStyle w:val="msonormal1"/>
        </w:rPr>
      </w:pPr>
      <w:r>
        <w:rPr>
          <w:rStyle w:val="msonormal1"/>
          <w:rFonts w:ascii="Arial Narrow" w:hAnsi="Arial Narrow"/>
          <w:lang w:val="sr-Cyrl-CS"/>
        </w:rPr>
        <w:t xml:space="preserve">Na iznose javnih prihoda iz kolone 3 tačke </w:t>
      </w:r>
      <w:r>
        <w:rPr>
          <w:rStyle w:val="msonormal1"/>
          <w:rFonts w:ascii="Arial Narrow" w:hAnsi="Arial Narrow"/>
          <w:lang w:val="hr-HR"/>
        </w:rPr>
        <w:t>I</w:t>
      </w:r>
      <w:r>
        <w:rPr>
          <w:rStyle w:val="msonormal1"/>
          <w:rFonts w:ascii="Arial Narrow" w:hAnsi="Arial Narrow"/>
          <w:lang w:val="sr-Cyrl-CS"/>
        </w:rPr>
        <w:t xml:space="preserve"> dispozitiva ovog rešenja, koje poreski obveznik nije platio u zakonskom  roku obračunata je kamata u skladu sa odredbama člana 75. Zakona do dana  donošenja  ovog rešenja, shodno odredbi člana 77. stav 2. Zakona. </w:t>
      </w:r>
    </w:p>
    <w:p w14:paraId="79F93777" w14:textId="77777777" w:rsidR="006353D7" w:rsidRDefault="006353D7" w:rsidP="000854E8">
      <w:pPr>
        <w:ind w:firstLine="720"/>
        <w:jc w:val="both"/>
        <w:rPr>
          <w:rStyle w:val="msonormal1"/>
          <w:rFonts w:ascii="Arial Narrow" w:hAnsi="Arial Narrow"/>
          <w:lang w:val="sr-Cyrl-CS"/>
        </w:rPr>
      </w:pPr>
      <w:r>
        <w:rPr>
          <w:rStyle w:val="msonormal1"/>
          <w:rFonts w:ascii="Arial Narrow" w:hAnsi="Arial Narrow"/>
          <w:lang w:val="sr-Cyrl-CS"/>
        </w:rPr>
        <w:t>Izvršenje na zaradi, plati  i penziji, kao i na naknadi zarade, naknade plate propisano je članom 258. Zakona o izvršenju i obezbeđenju ("Službeni glasnik RS", broj 106/2015...</w:t>
      </w:r>
      <w:r>
        <w:rPr>
          <w:rStyle w:val="msonormal1"/>
          <w:rFonts w:ascii="Arial Narrow" w:hAnsi="Arial Narrow"/>
          <w:lang w:val="sr-Cyrl-RS"/>
        </w:rPr>
        <w:t>54/2019</w:t>
      </w:r>
      <w:r>
        <w:rPr>
          <w:rStyle w:val="msonormal1"/>
          <w:rFonts w:ascii="Arial Narrow" w:hAnsi="Arial Narrow"/>
          <w:lang w:val="sr-Cyrl-CS"/>
        </w:rPr>
        <w:t xml:space="preserve">) i može se sprovesti do iznosa jedne trećine penzije, a ako se izvršenje sprovodi na penziji koja ne prelazi iznos prosečne penzije prema poslednjem objavljenom podatku Republičkog fonda za penzijsko i invalidsko osiguranje može se sprovesti do jedne četvrtine. Ako se izvršenje sprovodi na penziji čija visina ne prelazi najniži iznos penzije, može se sprovesti do jedne desetine.  </w:t>
      </w:r>
    </w:p>
    <w:p w14:paraId="68D1D54D" w14:textId="77777777" w:rsidR="006353D7" w:rsidRDefault="006353D7" w:rsidP="000854E8">
      <w:pPr>
        <w:ind w:firstLine="720"/>
        <w:jc w:val="both"/>
      </w:pPr>
      <w:r>
        <w:rPr>
          <w:rFonts w:ascii="Arial Narrow" w:hAnsi="Arial Narrow"/>
          <w:lang w:val="sr-Cyrl-CS"/>
        </w:rPr>
        <w:t>Članom 96a. st. 1. i 2. Zakona, kojim je uređen postupak prinudne naplate iz zarade, naknade zarade, odnosno penzije poreskog obveznika, propisano je da nadležni poreski organ, rešenjem o prinudnoj naplati određuje zaplenu na određenom delu zarade, naknade zarade, odnosno penzije i nalaže isplatiocu ovih prihoda da prilikom svake isplate tih prihoda, počev od prve naredne isplate od prijema rešenja iz stava 1. ovog člana, pa sve do potpune naplate poreza i sporednih poreskih davanja, vrši obustavu na zaradi, naknadi zarade, odnosno penziji i uplatu obustavljenog iznosa na propisani uplatni račun javnih prihoda.</w:t>
      </w:r>
    </w:p>
    <w:p w14:paraId="54F0DB97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Članom 96a. stav 4. Zakona propisano je da je isplatilac zarade, naknade zarade, odnosno penzije dužan da obavesti nadležni poreski organ o promenama od uticaja na izvršenje iz stava 2. ovog člana, najkasnije u roku od pet dana od dana nastanka promene.</w:t>
      </w:r>
    </w:p>
    <w:p w14:paraId="372509EC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>Članom 96a stav 5. Zakona, propisano je da ukoliko isplatilac zarade, naknade zarade, odnosno penzije ne obustavi i ne uplati iznos na propisani uplatni račun javnih prihoda u roku iz stava 2. ovog člana, nadležni poreski organ, vrši prinudnu naplatu iz novčanih sredstava sa računa isplatioca u skladu sa članom 95. ovog zakona.</w:t>
      </w:r>
    </w:p>
    <w:p w14:paraId="22FA62F3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Glavni poreski dug koji je predmet prinudne naplate iz tačke I dispozitiva ovog rešenja uvećan je za 5% u tački </w:t>
      </w:r>
      <w:r>
        <w:rPr>
          <w:rFonts w:ascii="Arial Narrow" w:hAnsi="Arial Narrow"/>
          <w:lang w:val="sr-Latn-RS"/>
        </w:rPr>
        <w:t xml:space="preserve">II </w:t>
      </w:r>
      <w:r>
        <w:rPr>
          <w:rFonts w:ascii="Arial Narrow" w:hAnsi="Arial Narrow"/>
          <w:lang w:val="sr-Cyrl-RS"/>
        </w:rPr>
        <w:t>dispozitiva ovog rešenja</w:t>
      </w:r>
      <w:r>
        <w:rPr>
          <w:rFonts w:ascii="Arial Narrow" w:hAnsi="Arial Narrow"/>
          <w:lang w:val="sr-Cyrl-CS"/>
        </w:rPr>
        <w:t>, shodno odredbama člana 78. st. 1 tačka 3. Zakona, na dan početka postupka prinudne naplate (na dan donošenja rešenja o prinudnoj naplati - član 77. st.</w:t>
      </w:r>
      <w:r>
        <w:rPr>
          <w:rFonts w:ascii="Arial Narrow" w:hAnsi="Arial Narrow"/>
        </w:rPr>
        <w:t>2.</w:t>
      </w:r>
      <w:r>
        <w:rPr>
          <w:rFonts w:ascii="Arial Narrow" w:hAnsi="Arial Narrow"/>
          <w:lang w:val="sr-Cyrl-CS"/>
        </w:rPr>
        <w:t xml:space="preserve"> Zakona).</w:t>
      </w:r>
    </w:p>
    <w:p w14:paraId="7AB2D14D" w14:textId="77777777" w:rsidR="006353D7" w:rsidRDefault="006353D7" w:rsidP="000854E8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Troškovi prinudne naplate  padaju na teret poreskog obveznika, shodno odredbama člana 83. stav 2. Zakona. </w:t>
      </w:r>
    </w:p>
    <w:p w14:paraId="39146CB0" w14:textId="77777777" w:rsidR="006353D7" w:rsidRDefault="006353D7" w:rsidP="000854E8">
      <w:pPr>
        <w:ind w:firstLine="720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ru-RU"/>
        </w:rPr>
        <w:t>Rešenje se istovremeno dostavlja poreskom obvezniku i organizaciji nadležnoj za prinudnu naplatu, odnosno drugim registrima, čime postaje izvršno</w:t>
      </w:r>
      <w:r>
        <w:rPr>
          <w:rFonts w:ascii="Arial Narrow" w:hAnsi="Arial Narrow"/>
          <w:lang w:val="sr-Cyrl-CS"/>
        </w:rPr>
        <w:t>,</w:t>
      </w:r>
      <w:r>
        <w:rPr>
          <w:rFonts w:ascii="Arial Narrow" w:hAnsi="Arial Narrow"/>
          <w:lang w:val="ru-RU"/>
        </w:rPr>
        <w:t xml:space="preserve"> shodno odredb</w:t>
      </w:r>
      <w:r>
        <w:rPr>
          <w:rFonts w:ascii="Arial Narrow" w:hAnsi="Arial Narrow"/>
          <w:lang w:val="sr-Cyrl-CS"/>
        </w:rPr>
        <w:t>i</w:t>
      </w:r>
      <w:r>
        <w:rPr>
          <w:rFonts w:ascii="Arial Narrow" w:hAnsi="Arial Narrow"/>
          <w:lang w:val="ru-RU"/>
        </w:rPr>
        <w:t xml:space="preserve"> člana 77. stav 4. Zakona.</w:t>
      </w:r>
    </w:p>
    <w:p w14:paraId="5F9A5D33" w14:textId="77777777" w:rsidR="006353D7" w:rsidRDefault="006353D7" w:rsidP="000854E8">
      <w:pPr>
        <w:ind w:firstLine="720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ru-RU"/>
        </w:rPr>
        <w:t xml:space="preserve">Žalba ne odlaže izvršenje rešenja, shodno odredbama člana </w:t>
      </w:r>
      <w:r>
        <w:rPr>
          <w:rFonts w:ascii="Arial Narrow" w:hAnsi="Arial Narrow"/>
          <w:lang w:val="sr-Cyrl-CS"/>
        </w:rPr>
        <w:t>147</w:t>
      </w:r>
      <w:r>
        <w:rPr>
          <w:rFonts w:ascii="Arial Narrow" w:hAnsi="Arial Narrow"/>
          <w:lang w:val="ru-RU"/>
        </w:rPr>
        <w:t>.</w:t>
      </w:r>
      <w:r>
        <w:rPr>
          <w:rFonts w:ascii="Arial Narrow" w:hAnsi="Arial Narrow"/>
          <w:lang w:val="sr-Cyrl-CS"/>
        </w:rPr>
        <w:t xml:space="preserve"> stav 1.</w:t>
      </w:r>
      <w:r>
        <w:rPr>
          <w:rFonts w:ascii="Arial Narrow" w:hAnsi="Arial Narrow"/>
          <w:lang w:val="ru-RU"/>
        </w:rPr>
        <w:t xml:space="preserve"> Zakona</w:t>
      </w:r>
      <w:r>
        <w:rPr>
          <w:rFonts w:ascii="Arial Narrow" w:hAnsi="Arial Narrow"/>
          <w:lang w:val="sr-Cyrl-CS"/>
        </w:rPr>
        <w:t xml:space="preserve">. </w:t>
      </w:r>
    </w:p>
    <w:p w14:paraId="3FF64F62" w14:textId="77777777" w:rsidR="006353D7" w:rsidRDefault="006353D7" w:rsidP="000854E8">
      <w:pPr>
        <w:ind w:firstLine="72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Na osnovu izloženog rešeno je kao u dispozitivu rešenja.</w:t>
      </w:r>
    </w:p>
    <w:p w14:paraId="675044FB" w14:textId="77777777" w:rsidR="006353D7" w:rsidRDefault="006353D7" w:rsidP="000854E8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  <w:lang w:val="ru-RU"/>
        </w:rPr>
        <w:t>Protiv</w:t>
      </w:r>
      <w:r>
        <w:rPr>
          <w:rFonts w:ascii="Arial Narrow" w:hAnsi="Arial Narrow"/>
          <w:lang w:val="sr-Cyrl-CS"/>
        </w:rPr>
        <w:t xml:space="preserve"> ovog</w:t>
      </w:r>
      <w:r>
        <w:rPr>
          <w:rFonts w:ascii="Arial Narrow" w:hAnsi="Arial Narrow"/>
          <w:lang w:val="ru-RU"/>
        </w:rPr>
        <w:t xml:space="preserve"> rešenja</w:t>
      </w:r>
      <w:r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ru-RU"/>
        </w:rPr>
        <w:t>može se izjaviti</w:t>
      </w:r>
      <w:r>
        <w:rPr>
          <w:rFonts w:ascii="Arial Narrow" w:hAnsi="Arial Narrow"/>
          <w:lang w:val="sr-Cyrl-CS"/>
        </w:rPr>
        <w:t xml:space="preserve"> žalba Ministarstvu finansija – Sektoru za drugostepeni poreski i carinski postupak – Odeljenju za drugostepeni poreski postupak</w:t>
      </w:r>
      <w:r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Cyrl-RS"/>
        </w:rPr>
        <w:t xml:space="preserve">_________, </w:t>
      </w:r>
      <w:r>
        <w:rPr>
          <w:rFonts w:ascii="Arial Narrow" w:hAnsi="Arial Narrow"/>
          <w:lang w:val="sr-Cyrl-CS"/>
        </w:rPr>
        <w:t>preko  _________________u roku od 8 dana od  dana dostavljanja rešenja. Žalba se taksira sa _____ dinara  republičke administrativne takse, koja se uplaćuje na račun broj: 840-742221843-57 - Republičke administrativne takse, po modelu 97, s pozivom na broj odobrenja ______________</w:t>
      </w:r>
      <w:r>
        <w:rPr>
          <w:rFonts w:ascii="Arial Narrow" w:hAnsi="Arial Narrow"/>
        </w:rPr>
        <w:t>.</w:t>
      </w:r>
    </w:p>
    <w:p w14:paraId="0D733DFC" w14:textId="77777777" w:rsidR="006353D7" w:rsidRDefault="006353D7" w:rsidP="000854E8">
      <w:pPr>
        <w:ind w:firstLine="720"/>
        <w:jc w:val="both"/>
        <w:rPr>
          <w:rFonts w:ascii="Arial Narrow" w:hAnsi="Arial Narrow"/>
        </w:rPr>
      </w:pPr>
    </w:p>
    <w:p w14:paraId="191D9623" w14:textId="77777777" w:rsidR="006353D7" w:rsidRDefault="006353D7" w:rsidP="000854E8">
      <w:pPr>
        <w:ind w:firstLine="720"/>
        <w:jc w:val="both"/>
        <w:rPr>
          <w:rFonts w:ascii="Arial Narrow" w:hAnsi="Arial Narrow"/>
        </w:rPr>
      </w:pPr>
    </w:p>
    <w:p w14:paraId="1F1568ED" w14:textId="77777777" w:rsidR="006353D7" w:rsidRDefault="006353D7" w:rsidP="000854E8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sr-Latn-RS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sr-Cyrl-RS"/>
        </w:rPr>
        <w:t>Odgovorno lice</w:t>
      </w:r>
      <w:r>
        <w:rPr>
          <w:rFonts w:ascii="Arial Narrow" w:hAnsi="Arial Narrow"/>
          <w:color w:val="000000"/>
          <w:sz w:val="22"/>
          <w:szCs w:val="22"/>
        </w:rPr>
        <w:t xml:space="preserve">        </w:t>
      </w:r>
    </w:p>
    <w:p w14:paraId="13670605" w14:textId="77777777" w:rsidR="006353D7" w:rsidRDefault="006353D7" w:rsidP="000854E8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Napomena:</w:t>
      </w:r>
    </w:p>
    <w:p w14:paraId="725EB0F3" w14:textId="77777777" w:rsidR="006353D7" w:rsidRDefault="006353D7" w:rsidP="000854E8">
      <w:pPr>
        <w:rPr>
          <w:rFonts w:ascii="Arial Narrow" w:hAnsi="Arial Narrow"/>
          <w:sz w:val="22"/>
          <w:szCs w:val="22"/>
          <w:lang w:val="sr-Cyrl-RS"/>
        </w:rPr>
      </w:pPr>
      <w:r>
        <w:rPr>
          <w:rFonts w:ascii="Arial Narrow" w:hAnsi="Arial Narrow"/>
          <w:color w:val="000000"/>
          <w:sz w:val="22"/>
          <w:szCs w:val="22"/>
        </w:rPr>
        <w:t xml:space="preserve">Primer rešenja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prilagoditi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konkretnoj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situaciji              </w:t>
      </w:r>
    </w:p>
    <w:p w14:paraId="35B750E4" w14:textId="77777777" w:rsidR="006353D7" w:rsidRPr="000854E8" w:rsidRDefault="006353D7">
      <w:pPr>
        <w:rPr>
          <w:lang w:val="sr-Cyrl-RS"/>
        </w:rPr>
      </w:pPr>
    </w:p>
    <w:sectPr w:rsidR="006353D7" w:rsidRPr="000854E8" w:rsidSect="0034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CF9"/>
    <w:multiLevelType w:val="hybridMultilevel"/>
    <w:tmpl w:val="586CA40C"/>
    <w:lvl w:ilvl="0" w:tplc="DB54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53A"/>
    <w:multiLevelType w:val="hybridMultilevel"/>
    <w:tmpl w:val="94DE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6F3B"/>
    <w:multiLevelType w:val="hybridMultilevel"/>
    <w:tmpl w:val="1AE66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33B5"/>
    <w:multiLevelType w:val="hybridMultilevel"/>
    <w:tmpl w:val="AE20B602"/>
    <w:lvl w:ilvl="0" w:tplc="42D4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012C26"/>
    <w:multiLevelType w:val="hybridMultilevel"/>
    <w:tmpl w:val="B5C0F374"/>
    <w:lvl w:ilvl="0" w:tplc="2EDE5472">
      <w:start w:val="3"/>
      <w:numFmt w:val="decimal"/>
      <w:lvlText w:val="%1."/>
      <w:lvlJc w:val="left"/>
      <w:pPr>
        <w:ind w:left="1020" w:hanging="360"/>
      </w:pPr>
      <w:rPr>
        <w:rFonts w:cs="Times New Roman"/>
        <w:b/>
      </w:rPr>
    </w:lvl>
    <w:lvl w:ilvl="1" w:tplc="08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52A71CF6"/>
    <w:multiLevelType w:val="hybridMultilevel"/>
    <w:tmpl w:val="E57204FC"/>
    <w:lvl w:ilvl="0" w:tplc="4F3E8D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C5105"/>
    <w:multiLevelType w:val="hybridMultilevel"/>
    <w:tmpl w:val="DD30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6A71"/>
    <w:multiLevelType w:val="hybridMultilevel"/>
    <w:tmpl w:val="83641DE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4158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6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129348">
    <w:abstractNumId w:val="0"/>
  </w:num>
  <w:num w:numId="4" w16cid:durableId="1608122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764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0438">
    <w:abstractNumId w:val="1"/>
  </w:num>
  <w:num w:numId="7" w16cid:durableId="1835606688">
    <w:abstractNumId w:val="5"/>
  </w:num>
  <w:num w:numId="8" w16cid:durableId="91679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00"/>
    <w:rsid w:val="000002C2"/>
    <w:rsid w:val="000007AC"/>
    <w:rsid w:val="000054F7"/>
    <w:rsid w:val="00006FA3"/>
    <w:rsid w:val="00011FC9"/>
    <w:rsid w:val="00022A52"/>
    <w:rsid w:val="00035E2C"/>
    <w:rsid w:val="00035FFA"/>
    <w:rsid w:val="000413D9"/>
    <w:rsid w:val="00044152"/>
    <w:rsid w:val="000455FA"/>
    <w:rsid w:val="0005105B"/>
    <w:rsid w:val="000531CA"/>
    <w:rsid w:val="00053C74"/>
    <w:rsid w:val="00055C2E"/>
    <w:rsid w:val="0005794E"/>
    <w:rsid w:val="00057E99"/>
    <w:rsid w:val="00057FE3"/>
    <w:rsid w:val="00060718"/>
    <w:rsid w:val="0006081C"/>
    <w:rsid w:val="0007336A"/>
    <w:rsid w:val="0007532C"/>
    <w:rsid w:val="0007574D"/>
    <w:rsid w:val="0009648F"/>
    <w:rsid w:val="000A0662"/>
    <w:rsid w:val="000A6B7D"/>
    <w:rsid w:val="000A7813"/>
    <w:rsid w:val="000B7730"/>
    <w:rsid w:val="000C6820"/>
    <w:rsid w:val="000D3AB1"/>
    <w:rsid w:val="000E70FE"/>
    <w:rsid w:val="000F2E47"/>
    <w:rsid w:val="00100E23"/>
    <w:rsid w:val="00111E73"/>
    <w:rsid w:val="00121192"/>
    <w:rsid w:val="0012336F"/>
    <w:rsid w:val="001272B5"/>
    <w:rsid w:val="00133F21"/>
    <w:rsid w:val="001441FA"/>
    <w:rsid w:val="00150EFF"/>
    <w:rsid w:val="001722EB"/>
    <w:rsid w:val="00176F01"/>
    <w:rsid w:val="0018212B"/>
    <w:rsid w:val="001876B4"/>
    <w:rsid w:val="00191D7E"/>
    <w:rsid w:val="001B362F"/>
    <w:rsid w:val="001B5F0A"/>
    <w:rsid w:val="001D45D2"/>
    <w:rsid w:val="001E1D6C"/>
    <w:rsid w:val="001E7615"/>
    <w:rsid w:val="001E7D02"/>
    <w:rsid w:val="001F3FB0"/>
    <w:rsid w:val="00200BBB"/>
    <w:rsid w:val="002242D7"/>
    <w:rsid w:val="00231844"/>
    <w:rsid w:val="002326F7"/>
    <w:rsid w:val="00236967"/>
    <w:rsid w:val="00236ED6"/>
    <w:rsid w:val="002461CE"/>
    <w:rsid w:val="002539B6"/>
    <w:rsid w:val="002610E1"/>
    <w:rsid w:val="00261A34"/>
    <w:rsid w:val="00264A12"/>
    <w:rsid w:val="00264E3E"/>
    <w:rsid w:val="002776AD"/>
    <w:rsid w:val="002872BB"/>
    <w:rsid w:val="002A4F76"/>
    <w:rsid w:val="002A6EDC"/>
    <w:rsid w:val="002B454E"/>
    <w:rsid w:val="002D6665"/>
    <w:rsid w:val="002E0D37"/>
    <w:rsid w:val="002E1DE8"/>
    <w:rsid w:val="002F427E"/>
    <w:rsid w:val="00323647"/>
    <w:rsid w:val="0033031E"/>
    <w:rsid w:val="00331934"/>
    <w:rsid w:val="00335BC6"/>
    <w:rsid w:val="00336FA5"/>
    <w:rsid w:val="00337978"/>
    <w:rsid w:val="00351E42"/>
    <w:rsid w:val="00354197"/>
    <w:rsid w:val="003577E1"/>
    <w:rsid w:val="003634A3"/>
    <w:rsid w:val="0036383C"/>
    <w:rsid w:val="003640DC"/>
    <w:rsid w:val="00373CF9"/>
    <w:rsid w:val="003914A6"/>
    <w:rsid w:val="00393A33"/>
    <w:rsid w:val="00394B02"/>
    <w:rsid w:val="003A50FA"/>
    <w:rsid w:val="003B3E94"/>
    <w:rsid w:val="003B76D8"/>
    <w:rsid w:val="003C5EDE"/>
    <w:rsid w:val="003D6C14"/>
    <w:rsid w:val="003E31C7"/>
    <w:rsid w:val="003E3413"/>
    <w:rsid w:val="003F33DF"/>
    <w:rsid w:val="0040147A"/>
    <w:rsid w:val="004024BC"/>
    <w:rsid w:val="004102C6"/>
    <w:rsid w:val="004136EA"/>
    <w:rsid w:val="00414824"/>
    <w:rsid w:val="004223C3"/>
    <w:rsid w:val="00431DFA"/>
    <w:rsid w:val="00436D6A"/>
    <w:rsid w:val="0044009C"/>
    <w:rsid w:val="00452F37"/>
    <w:rsid w:val="00454950"/>
    <w:rsid w:val="00461367"/>
    <w:rsid w:val="004725A0"/>
    <w:rsid w:val="0048722C"/>
    <w:rsid w:val="00492D73"/>
    <w:rsid w:val="004A44C2"/>
    <w:rsid w:val="004D2667"/>
    <w:rsid w:val="004D7767"/>
    <w:rsid w:val="004E127A"/>
    <w:rsid w:val="004F3628"/>
    <w:rsid w:val="00507975"/>
    <w:rsid w:val="0052128D"/>
    <w:rsid w:val="00523BFC"/>
    <w:rsid w:val="00525D95"/>
    <w:rsid w:val="00531A24"/>
    <w:rsid w:val="00533840"/>
    <w:rsid w:val="005442B3"/>
    <w:rsid w:val="00544EA3"/>
    <w:rsid w:val="0054593B"/>
    <w:rsid w:val="005532C0"/>
    <w:rsid w:val="005561E9"/>
    <w:rsid w:val="005772B2"/>
    <w:rsid w:val="0058407A"/>
    <w:rsid w:val="00595114"/>
    <w:rsid w:val="005B2280"/>
    <w:rsid w:val="005C79D2"/>
    <w:rsid w:val="005D14D3"/>
    <w:rsid w:val="005E52CB"/>
    <w:rsid w:val="00605212"/>
    <w:rsid w:val="0061013C"/>
    <w:rsid w:val="00610F06"/>
    <w:rsid w:val="00625A76"/>
    <w:rsid w:val="00631EF9"/>
    <w:rsid w:val="006353D7"/>
    <w:rsid w:val="00642C01"/>
    <w:rsid w:val="00645100"/>
    <w:rsid w:val="006500BB"/>
    <w:rsid w:val="006531ED"/>
    <w:rsid w:val="00653680"/>
    <w:rsid w:val="00666A87"/>
    <w:rsid w:val="00667A9E"/>
    <w:rsid w:val="00670A69"/>
    <w:rsid w:val="00675016"/>
    <w:rsid w:val="00695EC8"/>
    <w:rsid w:val="006B12CD"/>
    <w:rsid w:val="006B30E4"/>
    <w:rsid w:val="006B4F9B"/>
    <w:rsid w:val="006C0154"/>
    <w:rsid w:val="006D39DB"/>
    <w:rsid w:val="006D4CE6"/>
    <w:rsid w:val="006D63B4"/>
    <w:rsid w:val="006E337E"/>
    <w:rsid w:val="006F6FD8"/>
    <w:rsid w:val="00711FB4"/>
    <w:rsid w:val="00726BE9"/>
    <w:rsid w:val="00741713"/>
    <w:rsid w:val="00746378"/>
    <w:rsid w:val="00764446"/>
    <w:rsid w:val="007652C8"/>
    <w:rsid w:val="00774A24"/>
    <w:rsid w:val="00780A35"/>
    <w:rsid w:val="00786D32"/>
    <w:rsid w:val="0079485F"/>
    <w:rsid w:val="00794CE5"/>
    <w:rsid w:val="007A13D8"/>
    <w:rsid w:val="007A5F9B"/>
    <w:rsid w:val="007B658B"/>
    <w:rsid w:val="007C0BE8"/>
    <w:rsid w:val="007C22A8"/>
    <w:rsid w:val="007F054E"/>
    <w:rsid w:val="007F16A8"/>
    <w:rsid w:val="00806483"/>
    <w:rsid w:val="00812082"/>
    <w:rsid w:val="00812547"/>
    <w:rsid w:val="00814D70"/>
    <w:rsid w:val="008208E4"/>
    <w:rsid w:val="008333DC"/>
    <w:rsid w:val="00837260"/>
    <w:rsid w:val="00837C82"/>
    <w:rsid w:val="00852AA4"/>
    <w:rsid w:val="00860A87"/>
    <w:rsid w:val="00872763"/>
    <w:rsid w:val="00872E8B"/>
    <w:rsid w:val="00877FBA"/>
    <w:rsid w:val="00882EFF"/>
    <w:rsid w:val="008A61FC"/>
    <w:rsid w:val="008B244A"/>
    <w:rsid w:val="008B344B"/>
    <w:rsid w:val="008C1B91"/>
    <w:rsid w:val="008D6AEA"/>
    <w:rsid w:val="008E239D"/>
    <w:rsid w:val="008F61D6"/>
    <w:rsid w:val="008F62BA"/>
    <w:rsid w:val="009057E8"/>
    <w:rsid w:val="00905DE1"/>
    <w:rsid w:val="009228C3"/>
    <w:rsid w:val="00930A59"/>
    <w:rsid w:val="00954539"/>
    <w:rsid w:val="0095565F"/>
    <w:rsid w:val="00964863"/>
    <w:rsid w:val="00972D55"/>
    <w:rsid w:val="0097712D"/>
    <w:rsid w:val="009821CD"/>
    <w:rsid w:val="00987213"/>
    <w:rsid w:val="00995522"/>
    <w:rsid w:val="009A5E41"/>
    <w:rsid w:val="009B08F4"/>
    <w:rsid w:val="009B6DFD"/>
    <w:rsid w:val="009C6BE8"/>
    <w:rsid w:val="009E4B49"/>
    <w:rsid w:val="009E6734"/>
    <w:rsid w:val="009F3EA2"/>
    <w:rsid w:val="009F4EEF"/>
    <w:rsid w:val="00A11169"/>
    <w:rsid w:val="00A20427"/>
    <w:rsid w:val="00A20C0B"/>
    <w:rsid w:val="00A2107C"/>
    <w:rsid w:val="00A31ADE"/>
    <w:rsid w:val="00A540F1"/>
    <w:rsid w:val="00A61C39"/>
    <w:rsid w:val="00A63696"/>
    <w:rsid w:val="00A640AA"/>
    <w:rsid w:val="00A8245A"/>
    <w:rsid w:val="00A83D2A"/>
    <w:rsid w:val="00A94E2D"/>
    <w:rsid w:val="00AA4ADA"/>
    <w:rsid w:val="00AA6A9B"/>
    <w:rsid w:val="00AB3757"/>
    <w:rsid w:val="00AB7646"/>
    <w:rsid w:val="00AD143C"/>
    <w:rsid w:val="00AF2144"/>
    <w:rsid w:val="00B00FED"/>
    <w:rsid w:val="00B56709"/>
    <w:rsid w:val="00B7585E"/>
    <w:rsid w:val="00B931AE"/>
    <w:rsid w:val="00B935E8"/>
    <w:rsid w:val="00BB2881"/>
    <w:rsid w:val="00BB2D94"/>
    <w:rsid w:val="00BB35FF"/>
    <w:rsid w:val="00BB4D68"/>
    <w:rsid w:val="00BB6AC5"/>
    <w:rsid w:val="00BB7628"/>
    <w:rsid w:val="00BC30D2"/>
    <w:rsid w:val="00BC5C11"/>
    <w:rsid w:val="00BD0946"/>
    <w:rsid w:val="00BD6543"/>
    <w:rsid w:val="00C10BD1"/>
    <w:rsid w:val="00C25EE4"/>
    <w:rsid w:val="00C27606"/>
    <w:rsid w:val="00C334C5"/>
    <w:rsid w:val="00C34BDB"/>
    <w:rsid w:val="00C476A5"/>
    <w:rsid w:val="00C54897"/>
    <w:rsid w:val="00C55F3F"/>
    <w:rsid w:val="00C570C6"/>
    <w:rsid w:val="00C775FA"/>
    <w:rsid w:val="00C81288"/>
    <w:rsid w:val="00C93339"/>
    <w:rsid w:val="00C93E4D"/>
    <w:rsid w:val="00C94880"/>
    <w:rsid w:val="00C94B75"/>
    <w:rsid w:val="00CA0991"/>
    <w:rsid w:val="00CA1159"/>
    <w:rsid w:val="00CC2F45"/>
    <w:rsid w:val="00CE1F28"/>
    <w:rsid w:val="00CE3222"/>
    <w:rsid w:val="00CE3590"/>
    <w:rsid w:val="00CE3C4A"/>
    <w:rsid w:val="00CE4201"/>
    <w:rsid w:val="00CE5CD3"/>
    <w:rsid w:val="00CF31C3"/>
    <w:rsid w:val="00CF5AE9"/>
    <w:rsid w:val="00D01407"/>
    <w:rsid w:val="00D03676"/>
    <w:rsid w:val="00D07935"/>
    <w:rsid w:val="00D11F04"/>
    <w:rsid w:val="00D14440"/>
    <w:rsid w:val="00D3677E"/>
    <w:rsid w:val="00D37D22"/>
    <w:rsid w:val="00D50BD8"/>
    <w:rsid w:val="00D5280A"/>
    <w:rsid w:val="00D5692C"/>
    <w:rsid w:val="00D579EF"/>
    <w:rsid w:val="00D64F0D"/>
    <w:rsid w:val="00D7329D"/>
    <w:rsid w:val="00D76659"/>
    <w:rsid w:val="00D77ABA"/>
    <w:rsid w:val="00D77D4D"/>
    <w:rsid w:val="00D830C3"/>
    <w:rsid w:val="00D85BB8"/>
    <w:rsid w:val="00D97497"/>
    <w:rsid w:val="00DA7DE6"/>
    <w:rsid w:val="00DB1645"/>
    <w:rsid w:val="00DB7165"/>
    <w:rsid w:val="00DC7276"/>
    <w:rsid w:val="00DD5754"/>
    <w:rsid w:val="00DE4942"/>
    <w:rsid w:val="00E023AC"/>
    <w:rsid w:val="00E041A8"/>
    <w:rsid w:val="00E2150C"/>
    <w:rsid w:val="00E2561A"/>
    <w:rsid w:val="00E32533"/>
    <w:rsid w:val="00E411FB"/>
    <w:rsid w:val="00E43164"/>
    <w:rsid w:val="00E564AA"/>
    <w:rsid w:val="00E606C0"/>
    <w:rsid w:val="00E66910"/>
    <w:rsid w:val="00E7213E"/>
    <w:rsid w:val="00E750FE"/>
    <w:rsid w:val="00E7663C"/>
    <w:rsid w:val="00E86058"/>
    <w:rsid w:val="00EA1B39"/>
    <w:rsid w:val="00EA759E"/>
    <w:rsid w:val="00EB6B22"/>
    <w:rsid w:val="00EB745E"/>
    <w:rsid w:val="00ED46AE"/>
    <w:rsid w:val="00ED77DE"/>
    <w:rsid w:val="00EE2E9B"/>
    <w:rsid w:val="00EE5CFF"/>
    <w:rsid w:val="00EF04D6"/>
    <w:rsid w:val="00EF595C"/>
    <w:rsid w:val="00F13138"/>
    <w:rsid w:val="00F20D1E"/>
    <w:rsid w:val="00F2208C"/>
    <w:rsid w:val="00F260D2"/>
    <w:rsid w:val="00F34061"/>
    <w:rsid w:val="00F35EB8"/>
    <w:rsid w:val="00F364F4"/>
    <w:rsid w:val="00F37B78"/>
    <w:rsid w:val="00F43756"/>
    <w:rsid w:val="00F54426"/>
    <w:rsid w:val="00F54B0F"/>
    <w:rsid w:val="00F64CBD"/>
    <w:rsid w:val="00F776B4"/>
    <w:rsid w:val="00F818E0"/>
    <w:rsid w:val="00F839DC"/>
    <w:rsid w:val="00F850D1"/>
    <w:rsid w:val="00F85D30"/>
    <w:rsid w:val="00FA1353"/>
    <w:rsid w:val="00FA641B"/>
    <w:rsid w:val="00FA7987"/>
    <w:rsid w:val="00FB1003"/>
    <w:rsid w:val="00FC5AB9"/>
    <w:rsid w:val="00FD1BEA"/>
    <w:rsid w:val="00FD6AB2"/>
    <w:rsid w:val="00FF175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5451"/>
  <w15:chartTrackingRefBased/>
  <w15:docId w15:val="{D6EB691B-7235-4E52-8B96-8BC7F9D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3CF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CF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semiHidden/>
    <w:unhideWhenUsed/>
    <w:rsid w:val="00D77D4D"/>
    <w:rPr>
      <w:sz w:val="3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77D4D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D77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7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5"/>
    <w:rPr>
      <w:rFonts w:ascii="Segoe UI" w:eastAsia="Times New Roman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66A87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66A8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66A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6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60D2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C54897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C54897"/>
    <w:pPr>
      <w:spacing w:before="100" w:beforeAutospacing="1" w:after="100" w:afterAutospacing="1"/>
    </w:pPr>
  </w:style>
  <w:style w:type="paragraph" w:customStyle="1" w:styleId="wyq080---odsek">
    <w:name w:val="wyq080---odsek"/>
    <w:basedOn w:val="Normal"/>
    <w:rsid w:val="00C5489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61013C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61013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610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1013C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61013C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61013C"/>
    <w:pPr>
      <w:spacing w:before="100" w:beforeAutospacing="1" w:after="100" w:afterAutospacing="1"/>
    </w:pPr>
  </w:style>
  <w:style w:type="character" w:customStyle="1" w:styleId="v2-clan-left-1">
    <w:name w:val="v2-clan-left-1"/>
    <w:basedOn w:val="DefaultParagraphFont"/>
    <w:rsid w:val="0061013C"/>
  </w:style>
  <w:style w:type="paragraph" w:customStyle="1" w:styleId="v2-clan-left-11">
    <w:name w:val="v2-clan-left-11"/>
    <w:basedOn w:val="Normal"/>
    <w:rsid w:val="0061013C"/>
    <w:pPr>
      <w:spacing w:before="100" w:beforeAutospacing="1" w:after="100" w:afterAutospacing="1"/>
    </w:pPr>
  </w:style>
  <w:style w:type="paragraph" w:customStyle="1" w:styleId="hide-change">
    <w:name w:val="hide-change"/>
    <w:basedOn w:val="Normal"/>
    <w:rsid w:val="0061013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1013C"/>
    <w:rPr>
      <w:b/>
      <w:bCs/>
    </w:rPr>
  </w:style>
  <w:style w:type="paragraph" w:customStyle="1" w:styleId="basic-paragraph">
    <w:name w:val="basic-paragraph"/>
    <w:basedOn w:val="Normal"/>
    <w:rsid w:val="0061013C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E750FE"/>
    <w:rPr>
      <w:sz w:val="16"/>
      <w:szCs w:val="16"/>
    </w:rPr>
  </w:style>
  <w:style w:type="character" w:customStyle="1" w:styleId="msonormal1">
    <w:name w:val="msonormal1"/>
    <w:rsid w:val="00E7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SKGO</cp:lastModifiedBy>
  <cp:revision>2</cp:revision>
  <cp:lastPrinted>2020-06-04T11:53:00Z</cp:lastPrinted>
  <dcterms:created xsi:type="dcterms:W3CDTF">2022-08-29T13:52:00Z</dcterms:created>
  <dcterms:modified xsi:type="dcterms:W3CDTF">2022-08-29T13:52:00Z</dcterms:modified>
</cp:coreProperties>
</file>