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77D" w:rsidRDefault="00CB677D" w:rsidP="0048244D">
      <w:pPr>
        <w:pStyle w:val="NoSpacing"/>
        <w:rPr>
          <w:rFonts w:ascii="Times New Roman" w:hAnsi="Times New Roman"/>
          <w:sz w:val="24"/>
          <w:szCs w:val="24"/>
          <w:lang w:val="sr-Cyrl-RS"/>
        </w:rPr>
      </w:pPr>
    </w:p>
    <w:p w:rsidR="0048244D" w:rsidRPr="0048244D" w:rsidRDefault="0048244D" w:rsidP="0048244D">
      <w:pPr>
        <w:pStyle w:val="NoSpacing"/>
        <w:rPr>
          <w:rFonts w:ascii="Times New Roman" w:hAnsi="Times New Roman"/>
          <w:sz w:val="24"/>
          <w:szCs w:val="24"/>
          <w:lang w:val="sr-Cyrl-RS"/>
        </w:rPr>
      </w:pPr>
      <w:bookmarkStart w:id="0" w:name="_GoBack"/>
      <w:bookmarkEnd w:id="0"/>
      <w:r w:rsidRPr="0048244D">
        <w:rPr>
          <w:rFonts w:ascii="Times New Roman" w:hAnsi="Times New Roman"/>
          <w:sz w:val="24"/>
          <w:szCs w:val="24"/>
          <w:lang w:val="sr-Cyrl-RS"/>
        </w:rPr>
        <w:t>Република Србија</w:t>
      </w:r>
    </w:p>
    <w:p w:rsidR="0048244D" w:rsidRPr="0048244D" w:rsidRDefault="0048244D" w:rsidP="0048244D">
      <w:pPr>
        <w:pStyle w:val="NoSpacing"/>
        <w:rPr>
          <w:rFonts w:ascii="Times New Roman" w:hAnsi="Times New Roman"/>
          <w:sz w:val="24"/>
          <w:szCs w:val="24"/>
          <w:lang w:val="sr-Cyrl-RS"/>
        </w:rPr>
      </w:pPr>
      <w:r w:rsidRPr="0048244D">
        <w:rPr>
          <w:rFonts w:ascii="Times New Roman" w:hAnsi="Times New Roman"/>
          <w:sz w:val="24"/>
          <w:szCs w:val="24"/>
          <w:lang w:val="sr-Cyrl-RS"/>
        </w:rPr>
        <w:t>Општина / Град / Градска општина _______________</w:t>
      </w:r>
    </w:p>
    <w:p w:rsidR="0048244D" w:rsidRPr="0048244D" w:rsidRDefault="0048244D" w:rsidP="0048244D">
      <w:pPr>
        <w:pStyle w:val="NoSpacing"/>
        <w:rPr>
          <w:rFonts w:ascii="Times New Roman" w:hAnsi="Times New Roman"/>
          <w:sz w:val="24"/>
          <w:szCs w:val="24"/>
          <w:lang w:val="sr-Cyrl-RS"/>
        </w:rPr>
      </w:pPr>
      <w:r w:rsidRPr="0048244D">
        <w:rPr>
          <w:rFonts w:ascii="Times New Roman" w:hAnsi="Times New Roman"/>
          <w:sz w:val="24"/>
          <w:szCs w:val="24"/>
          <w:lang w:val="sr-Cyrl-RS"/>
        </w:rPr>
        <w:t>Број __________________</w:t>
      </w:r>
    </w:p>
    <w:p w:rsidR="0048244D" w:rsidRPr="0048244D" w:rsidRDefault="0048244D" w:rsidP="0048244D">
      <w:pPr>
        <w:pStyle w:val="NoSpacing"/>
        <w:rPr>
          <w:rFonts w:ascii="Times New Roman" w:hAnsi="Times New Roman"/>
          <w:sz w:val="24"/>
          <w:szCs w:val="24"/>
          <w:lang w:val="sr-Cyrl-RS"/>
        </w:rPr>
      </w:pPr>
      <w:r w:rsidRPr="0048244D">
        <w:rPr>
          <w:rFonts w:ascii="Times New Roman" w:hAnsi="Times New Roman"/>
          <w:sz w:val="24"/>
          <w:szCs w:val="24"/>
          <w:lang w:val="sr-Cyrl-RS"/>
        </w:rPr>
        <w:t>Датум ________________</w:t>
      </w:r>
    </w:p>
    <w:p w:rsidR="0048244D" w:rsidRPr="004B7403" w:rsidRDefault="0048244D" w:rsidP="0048244D">
      <w:pPr>
        <w:spacing w:line="240" w:lineRule="exact"/>
        <w:rPr>
          <w:rFonts w:ascii="Times New Roman" w:hAnsi="Times New Roman"/>
          <w:lang w:val="sr-Cyrl-RS"/>
        </w:rPr>
      </w:pPr>
    </w:p>
    <w:p w:rsidR="0017257D" w:rsidRPr="004B7403" w:rsidRDefault="001B0784" w:rsidP="0017257D">
      <w:pPr>
        <w:tabs>
          <w:tab w:val="center" w:pos="1980"/>
        </w:tabs>
        <w:spacing w:after="0" w:line="240" w:lineRule="auto"/>
        <w:jc w:val="both"/>
        <w:rPr>
          <w:rFonts w:ascii="Times New Roman" w:hAnsi="Times New Roman"/>
          <w:b/>
          <w:lang w:val="sr-Cyrl-RS"/>
        </w:rPr>
      </w:pPr>
      <w:r w:rsidRPr="004B7403">
        <w:rPr>
          <w:rFonts w:ascii="Times New Roman" w:hAnsi="Times New Roman"/>
          <w:lang w:val="sr-Cyrl-RS"/>
        </w:rPr>
        <w:t xml:space="preserve"> </w:t>
      </w:r>
    </w:p>
    <w:p w:rsidR="0017257D" w:rsidRPr="0048244D" w:rsidRDefault="0048244D" w:rsidP="0048244D">
      <w:pPr>
        <w:tabs>
          <w:tab w:val="center" w:pos="1980"/>
        </w:tabs>
        <w:spacing w:after="0"/>
        <w:jc w:val="both"/>
        <w:rPr>
          <w:b/>
          <w:lang w:val="sr-Cyrl-CS"/>
        </w:rPr>
      </w:pPr>
      <w:r>
        <w:rPr>
          <w:b/>
          <w:lang w:val="sr-Cyrl-CS"/>
        </w:rPr>
        <w:tab/>
        <w:t xml:space="preserve">       </w:t>
      </w:r>
    </w:p>
    <w:p w:rsidR="001E2815" w:rsidRDefault="00546E75" w:rsidP="0017257D">
      <w:pPr>
        <w:spacing w:after="0" w:line="240" w:lineRule="auto"/>
        <w:ind w:firstLine="720"/>
        <w:jc w:val="both"/>
        <w:rPr>
          <w:rFonts w:ascii="Times New Roman" w:hAnsi="Times New Roman"/>
          <w:color w:val="000000"/>
          <w:spacing w:val="4"/>
          <w:w w:val="102"/>
          <w:sz w:val="24"/>
          <w:szCs w:val="24"/>
          <w:lang w:val="ru-RU"/>
        </w:rPr>
      </w:pPr>
      <w:r>
        <w:rPr>
          <w:rFonts w:ascii="Times New Roman" w:hAnsi="Times New Roman"/>
          <w:sz w:val="24"/>
          <w:szCs w:val="24"/>
          <w:lang w:val="sr-Cyrl-CS"/>
        </w:rPr>
        <w:t xml:space="preserve">На основу </w:t>
      </w:r>
      <w:r w:rsidR="006A7F0F">
        <w:rPr>
          <w:rFonts w:ascii="Times New Roman" w:hAnsi="Times New Roman"/>
          <w:sz w:val="24"/>
          <w:szCs w:val="24"/>
          <w:lang w:val="sr-Cyrl-CS"/>
        </w:rPr>
        <w:t xml:space="preserve">чл. 4. и </w:t>
      </w:r>
      <w:r w:rsidRPr="00546E75">
        <w:rPr>
          <w:rFonts w:ascii="Times New Roman" w:hAnsi="Times New Roman"/>
          <w:sz w:val="24"/>
          <w:szCs w:val="24"/>
          <w:lang w:val="sr-Cyrl-CS"/>
        </w:rPr>
        <w:t>41</w:t>
      </w:r>
      <w:r w:rsidR="005254FA" w:rsidRPr="00546E75">
        <w:rPr>
          <w:rFonts w:ascii="Times New Roman" w:hAnsi="Times New Roman"/>
          <w:sz w:val="24"/>
          <w:szCs w:val="24"/>
          <w:lang w:val="sr-Cyrl-CS"/>
        </w:rPr>
        <w:t xml:space="preserve">. </w:t>
      </w:r>
      <w:r w:rsidRPr="00546E75">
        <w:rPr>
          <w:rFonts w:ascii="Times New Roman" w:hAnsi="Times New Roman"/>
          <w:sz w:val="24"/>
          <w:szCs w:val="24"/>
          <w:lang w:val="sr-Cyrl-RS"/>
        </w:rPr>
        <w:t>Закона о запосленима у аутономним покрајинама и јединицама локалне самоуправе</w:t>
      </w:r>
      <w:r w:rsidRPr="00D30D03">
        <w:rPr>
          <w:rFonts w:ascii="Times New Roman" w:hAnsi="Times New Roman"/>
          <w:szCs w:val="24"/>
          <w:lang w:val="sr-Cyrl-RS"/>
        </w:rPr>
        <w:t xml:space="preserve"> </w:t>
      </w:r>
      <w:r w:rsidRPr="004B7403">
        <w:rPr>
          <w:rFonts w:ascii="Times New Roman" w:hAnsi="Times New Roman"/>
          <w:szCs w:val="24"/>
          <w:lang w:val="sr-Cyrl-CS"/>
        </w:rPr>
        <w:t xml:space="preserve"> </w:t>
      </w:r>
      <w:r w:rsidRPr="00D30D03">
        <w:rPr>
          <w:rFonts w:ascii="Times New Roman" w:hAnsi="Times New Roman"/>
          <w:szCs w:val="24"/>
          <w:lang w:val="ru-RU"/>
        </w:rPr>
        <w:t>("Службени гласник РС", број 21/2016)</w:t>
      </w:r>
      <w:r w:rsidR="005254FA" w:rsidRPr="00A77D8D">
        <w:rPr>
          <w:rFonts w:ascii="Times New Roman" w:hAnsi="Times New Roman"/>
          <w:color w:val="000000"/>
          <w:spacing w:val="2"/>
          <w:w w:val="102"/>
          <w:sz w:val="24"/>
          <w:szCs w:val="24"/>
          <w:lang w:val="ru-RU"/>
        </w:rPr>
        <w:t xml:space="preserve">, </w:t>
      </w:r>
      <w:r w:rsidR="00AD31AA">
        <w:rPr>
          <w:rFonts w:ascii="Times New Roman" w:hAnsi="Times New Roman"/>
          <w:color w:val="000000"/>
          <w:spacing w:val="2"/>
          <w:w w:val="102"/>
          <w:sz w:val="24"/>
          <w:szCs w:val="24"/>
          <w:lang w:val="sr-Cyrl-RS"/>
        </w:rPr>
        <w:t xml:space="preserve">чл. 202. </w:t>
      </w:r>
      <w:r w:rsidR="001E2815" w:rsidRPr="00A77D8D">
        <w:rPr>
          <w:rFonts w:ascii="Times New Roman" w:hAnsi="Times New Roman"/>
          <w:color w:val="000000"/>
          <w:spacing w:val="4"/>
          <w:w w:val="102"/>
          <w:sz w:val="24"/>
          <w:szCs w:val="24"/>
          <w:lang w:val="sr-Cyrl-CS"/>
        </w:rPr>
        <w:t xml:space="preserve">Закона о раду </w:t>
      </w:r>
      <w:r w:rsidR="001E2815" w:rsidRPr="00A77D8D">
        <w:rPr>
          <w:rFonts w:ascii="Times New Roman" w:hAnsi="Times New Roman"/>
          <w:color w:val="000000"/>
          <w:spacing w:val="2"/>
          <w:w w:val="102"/>
          <w:sz w:val="24"/>
          <w:szCs w:val="24"/>
          <w:lang w:val="ru-RU"/>
        </w:rPr>
        <w:t xml:space="preserve">(„Службени гласник РС”, бр. </w:t>
      </w:r>
      <w:hyperlink r:id="rId7" w:tooltip="Zakon o radu (15/03/2005)" w:history="1">
        <w:r w:rsidR="0017257D" w:rsidRPr="00A77D8D">
          <w:rPr>
            <w:rFonts w:ascii="Times New Roman" w:hAnsi="Times New Roman"/>
            <w:color w:val="000000"/>
            <w:spacing w:val="2"/>
            <w:w w:val="102"/>
            <w:sz w:val="24"/>
            <w:szCs w:val="24"/>
            <w:lang w:val="ru-RU"/>
          </w:rPr>
          <w:t>24/05</w:t>
        </w:r>
      </w:hyperlink>
      <w:r w:rsidR="0017257D" w:rsidRPr="00A77D8D">
        <w:rPr>
          <w:rFonts w:ascii="Times New Roman" w:hAnsi="Times New Roman"/>
          <w:color w:val="000000"/>
          <w:spacing w:val="2"/>
          <w:w w:val="102"/>
          <w:sz w:val="24"/>
          <w:szCs w:val="24"/>
          <w:lang w:val="ru-RU"/>
        </w:rPr>
        <w:t>, </w:t>
      </w:r>
      <w:hyperlink r:id="rId8" w:tooltip="Zakon o izmenama i dopunama Zakona o radu (18/07/2005)" w:history="1">
        <w:r w:rsidR="0017257D" w:rsidRPr="00A77D8D">
          <w:rPr>
            <w:rFonts w:ascii="Times New Roman" w:hAnsi="Times New Roman"/>
            <w:color w:val="000000"/>
            <w:spacing w:val="2"/>
            <w:w w:val="102"/>
            <w:sz w:val="24"/>
            <w:szCs w:val="24"/>
            <w:lang w:val="ru-RU"/>
          </w:rPr>
          <w:t>61/05</w:t>
        </w:r>
      </w:hyperlink>
      <w:r w:rsidR="0017257D" w:rsidRPr="00A77D8D">
        <w:rPr>
          <w:rFonts w:ascii="Times New Roman" w:hAnsi="Times New Roman"/>
          <w:color w:val="000000"/>
          <w:spacing w:val="2"/>
          <w:w w:val="102"/>
          <w:sz w:val="24"/>
          <w:szCs w:val="24"/>
          <w:lang w:val="ru-RU"/>
        </w:rPr>
        <w:t>, </w:t>
      </w:r>
      <w:hyperlink r:id="rId9" w:tooltip="Zakon o dopuni Zakona o radu (17/07/2009)" w:history="1">
        <w:r w:rsidR="0017257D" w:rsidRPr="00A77D8D">
          <w:rPr>
            <w:rFonts w:ascii="Times New Roman" w:hAnsi="Times New Roman"/>
            <w:color w:val="000000"/>
            <w:spacing w:val="2"/>
            <w:w w:val="102"/>
            <w:sz w:val="24"/>
            <w:szCs w:val="24"/>
            <w:lang w:val="ru-RU"/>
          </w:rPr>
          <w:t>54/09</w:t>
        </w:r>
      </w:hyperlink>
      <w:r w:rsidR="0017257D" w:rsidRPr="00A77D8D">
        <w:rPr>
          <w:rFonts w:ascii="Times New Roman" w:hAnsi="Times New Roman"/>
          <w:color w:val="000000"/>
          <w:spacing w:val="2"/>
          <w:w w:val="102"/>
          <w:sz w:val="24"/>
          <w:szCs w:val="24"/>
          <w:lang w:val="ru-RU"/>
        </w:rPr>
        <w:t>, </w:t>
      </w:r>
      <w:hyperlink r:id="rId10" w:tooltip="Zakon o izmenama i dopunama Zakona o radu (08/04/2013)" w:history="1">
        <w:r w:rsidR="0017257D" w:rsidRPr="00A77D8D">
          <w:rPr>
            <w:rFonts w:ascii="Times New Roman" w:hAnsi="Times New Roman"/>
            <w:color w:val="000000"/>
            <w:spacing w:val="2"/>
            <w:w w:val="102"/>
            <w:sz w:val="24"/>
            <w:szCs w:val="24"/>
            <w:lang w:val="ru-RU"/>
          </w:rPr>
          <w:t>32/13</w:t>
        </w:r>
      </w:hyperlink>
      <w:r w:rsidR="0017257D" w:rsidRPr="00A77D8D">
        <w:rPr>
          <w:rFonts w:ascii="Times New Roman" w:hAnsi="Times New Roman"/>
          <w:color w:val="000000"/>
          <w:spacing w:val="2"/>
          <w:w w:val="102"/>
          <w:sz w:val="24"/>
          <w:szCs w:val="24"/>
          <w:lang w:val="ru-RU"/>
        </w:rPr>
        <w:t xml:space="preserve"> и </w:t>
      </w:r>
      <w:hyperlink r:id="rId11" w:tooltip="Zakon o izmenama i dopunama Zakona o radu (21/07/2014)" w:history="1">
        <w:r w:rsidR="0017257D" w:rsidRPr="00A77D8D">
          <w:rPr>
            <w:rFonts w:ascii="Times New Roman" w:hAnsi="Times New Roman"/>
            <w:color w:val="000000"/>
            <w:spacing w:val="2"/>
            <w:w w:val="102"/>
            <w:sz w:val="24"/>
            <w:szCs w:val="24"/>
            <w:lang w:val="ru-RU"/>
          </w:rPr>
          <w:t>75/14</w:t>
        </w:r>
      </w:hyperlink>
      <w:r w:rsidR="001E2815" w:rsidRPr="00A77D8D">
        <w:rPr>
          <w:rFonts w:ascii="Times New Roman" w:hAnsi="Times New Roman"/>
          <w:color w:val="000000"/>
          <w:spacing w:val="2"/>
          <w:w w:val="102"/>
          <w:sz w:val="24"/>
          <w:szCs w:val="24"/>
          <w:lang w:val="ru-RU"/>
        </w:rPr>
        <w:t>),</w:t>
      </w:r>
      <w:r w:rsidR="00A71F05">
        <w:rPr>
          <w:rFonts w:ascii="Times New Roman" w:hAnsi="Times New Roman"/>
          <w:color w:val="000000"/>
          <w:spacing w:val="2"/>
          <w:w w:val="102"/>
          <w:sz w:val="24"/>
          <w:szCs w:val="24"/>
          <w:lang w:val="ru-RU"/>
        </w:rPr>
        <w:t xml:space="preserve"> </w:t>
      </w:r>
      <w:r w:rsidR="00A913C0">
        <w:rPr>
          <w:rFonts w:ascii="Times New Roman" w:hAnsi="Times New Roman"/>
          <w:color w:val="000000"/>
          <w:spacing w:val="2"/>
          <w:w w:val="102"/>
          <w:sz w:val="24"/>
          <w:szCs w:val="24"/>
          <w:lang w:val="ru-RU"/>
        </w:rPr>
        <w:t xml:space="preserve">у складу са захтевом </w:t>
      </w:r>
      <w:r>
        <w:rPr>
          <w:rFonts w:ascii="Times New Roman" w:hAnsi="Times New Roman"/>
          <w:color w:val="000000"/>
          <w:spacing w:val="2"/>
          <w:w w:val="102"/>
          <w:sz w:val="24"/>
          <w:szCs w:val="24"/>
          <w:lang w:val="sr-Latn-RS"/>
        </w:rPr>
        <w:t>_____________________</w:t>
      </w:r>
      <w:r>
        <w:rPr>
          <w:rFonts w:ascii="Times New Roman" w:hAnsi="Times New Roman"/>
          <w:color w:val="000000"/>
          <w:spacing w:val="2"/>
          <w:w w:val="102"/>
          <w:sz w:val="24"/>
          <w:szCs w:val="24"/>
          <w:lang w:val="ru-RU"/>
        </w:rPr>
        <w:t xml:space="preserve">, </w:t>
      </w:r>
      <w:r>
        <w:rPr>
          <w:rFonts w:ascii="Times New Roman" w:hAnsi="Times New Roman"/>
          <w:color w:val="000000"/>
          <w:spacing w:val="2"/>
          <w:w w:val="102"/>
          <w:sz w:val="24"/>
          <w:szCs w:val="24"/>
          <w:lang w:val="sr-Cyrl-RS"/>
        </w:rPr>
        <w:t xml:space="preserve">____________________ </w:t>
      </w:r>
      <w:r w:rsidR="005254FA" w:rsidRPr="00A77D8D">
        <w:rPr>
          <w:rFonts w:ascii="Times New Roman" w:hAnsi="Times New Roman"/>
          <w:color w:val="000000"/>
          <w:spacing w:val="4"/>
          <w:w w:val="102"/>
          <w:sz w:val="24"/>
          <w:szCs w:val="24"/>
          <w:lang w:val="ru-RU"/>
        </w:rPr>
        <w:t>доноси</w:t>
      </w:r>
    </w:p>
    <w:p w:rsidR="00546E75" w:rsidRPr="00A77D8D" w:rsidRDefault="00546E75" w:rsidP="0017257D">
      <w:pPr>
        <w:spacing w:after="0" w:line="240" w:lineRule="auto"/>
        <w:ind w:firstLine="720"/>
        <w:jc w:val="both"/>
        <w:rPr>
          <w:rFonts w:ascii="Times New Roman" w:hAnsi="Times New Roman"/>
          <w:color w:val="000000"/>
          <w:spacing w:val="4"/>
          <w:w w:val="102"/>
          <w:sz w:val="24"/>
          <w:szCs w:val="24"/>
          <w:lang w:val="ru-RU"/>
        </w:rPr>
      </w:pPr>
    </w:p>
    <w:p w:rsidR="001E2815" w:rsidRPr="00A77D8D" w:rsidRDefault="001E2815" w:rsidP="001E2815">
      <w:pPr>
        <w:spacing w:after="0" w:line="240" w:lineRule="auto"/>
        <w:jc w:val="both"/>
        <w:rPr>
          <w:rFonts w:ascii="Times New Roman" w:hAnsi="Times New Roman"/>
          <w:color w:val="000000"/>
          <w:spacing w:val="4"/>
          <w:w w:val="102"/>
          <w:sz w:val="24"/>
          <w:szCs w:val="24"/>
          <w:lang w:val="ru-RU"/>
        </w:rPr>
      </w:pPr>
    </w:p>
    <w:p w:rsidR="001E2815" w:rsidRDefault="001E2815" w:rsidP="001E2815">
      <w:pPr>
        <w:spacing w:after="0" w:line="240" w:lineRule="auto"/>
        <w:jc w:val="center"/>
        <w:rPr>
          <w:rFonts w:ascii="Times New Roman" w:hAnsi="Times New Roman"/>
          <w:b/>
          <w:color w:val="000000"/>
          <w:spacing w:val="4"/>
          <w:w w:val="102"/>
          <w:sz w:val="24"/>
          <w:szCs w:val="24"/>
          <w:lang w:val="ru-RU"/>
        </w:rPr>
      </w:pPr>
      <w:r w:rsidRPr="00A77D8D">
        <w:rPr>
          <w:rFonts w:ascii="Times New Roman" w:hAnsi="Times New Roman"/>
          <w:b/>
          <w:color w:val="000000"/>
          <w:spacing w:val="4"/>
          <w:w w:val="102"/>
          <w:sz w:val="24"/>
          <w:szCs w:val="24"/>
          <w:lang w:val="ru-RU"/>
        </w:rPr>
        <w:t>Р Е Ш Е Њ Е</w:t>
      </w:r>
    </w:p>
    <w:p w:rsidR="00546E75" w:rsidRPr="00A77D8D" w:rsidRDefault="00546E75" w:rsidP="001E2815">
      <w:pPr>
        <w:spacing w:after="0" w:line="240" w:lineRule="auto"/>
        <w:jc w:val="center"/>
        <w:rPr>
          <w:rFonts w:ascii="Times New Roman" w:hAnsi="Times New Roman"/>
          <w:b/>
          <w:color w:val="000000"/>
          <w:spacing w:val="4"/>
          <w:w w:val="102"/>
          <w:sz w:val="24"/>
          <w:szCs w:val="24"/>
          <w:lang w:val="ru-RU"/>
        </w:rPr>
      </w:pPr>
    </w:p>
    <w:p w:rsidR="001E2815" w:rsidRPr="00A77D8D" w:rsidRDefault="001E2815" w:rsidP="001E2815">
      <w:pPr>
        <w:spacing w:after="0" w:line="240" w:lineRule="auto"/>
        <w:jc w:val="both"/>
        <w:rPr>
          <w:rFonts w:ascii="Times New Roman" w:hAnsi="Times New Roman"/>
          <w:b/>
          <w:color w:val="000000"/>
          <w:spacing w:val="4"/>
          <w:w w:val="102"/>
          <w:sz w:val="24"/>
          <w:szCs w:val="24"/>
          <w:lang w:val="ru-RU"/>
        </w:rPr>
      </w:pPr>
    </w:p>
    <w:p w:rsidR="00FF2CA7" w:rsidRPr="00FF2CA7" w:rsidRDefault="001B0784" w:rsidP="00FF2CA7">
      <w:pPr>
        <w:pStyle w:val="ListParagraph"/>
        <w:numPr>
          <w:ilvl w:val="0"/>
          <w:numId w:val="1"/>
        </w:numPr>
        <w:tabs>
          <w:tab w:val="left" w:pos="990"/>
        </w:tabs>
        <w:spacing w:after="0" w:line="240" w:lineRule="auto"/>
        <w:ind w:left="0" w:firstLine="720"/>
        <w:jc w:val="both"/>
        <w:rPr>
          <w:rFonts w:ascii="Times New Roman" w:hAnsi="Times New Roman"/>
          <w:color w:val="000000"/>
          <w:spacing w:val="4"/>
          <w:w w:val="102"/>
          <w:sz w:val="24"/>
          <w:szCs w:val="24"/>
          <w:lang w:val="sr-Cyrl-CS"/>
        </w:rPr>
      </w:pPr>
      <w:r w:rsidRPr="004B7403">
        <w:rPr>
          <w:rFonts w:ascii="Times New Roman" w:hAnsi="Times New Roman"/>
          <w:b/>
          <w:color w:val="000000"/>
          <w:spacing w:val="4"/>
          <w:w w:val="102"/>
          <w:sz w:val="24"/>
          <w:szCs w:val="24"/>
          <w:lang w:val="ru-RU"/>
        </w:rPr>
        <w:t xml:space="preserve"> </w:t>
      </w:r>
      <w:r w:rsidR="00546E75">
        <w:rPr>
          <w:rFonts w:ascii="Times New Roman" w:hAnsi="Times New Roman"/>
          <w:b/>
          <w:color w:val="000000"/>
          <w:spacing w:val="4"/>
          <w:w w:val="102"/>
          <w:sz w:val="24"/>
          <w:szCs w:val="24"/>
          <w:lang w:val="sr-Cyrl-RS"/>
        </w:rPr>
        <w:t>_________________________</w:t>
      </w:r>
      <w:r w:rsidR="001E2815" w:rsidRPr="00FF2CA7">
        <w:rPr>
          <w:rFonts w:ascii="Times New Roman" w:hAnsi="Times New Roman"/>
          <w:b/>
          <w:color w:val="000000"/>
          <w:spacing w:val="4"/>
          <w:w w:val="102"/>
          <w:sz w:val="24"/>
          <w:szCs w:val="24"/>
          <w:lang w:val="ru-RU"/>
        </w:rPr>
        <w:t xml:space="preserve">, </w:t>
      </w:r>
      <w:r w:rsidR="00546E75">
        <w:rPr>
          <w:rFonts w:ascii="Times New Roman" w:hAnsi="Times New Roman"/>
          <w:color w:val="000000"/>
          <w:spacing w:val="4"/>
          <w:w w:val="102"/>
          <w:sz w:val="24"/>
          <w:szCs w:val="24"/>
          <w:lang w:val="ru-RU"/>
        </w:rPr>
        <w:t>запосленом</w:t>
      </w:r>
      <w:r w:rsidR="001E2815" w:rsidRPr="00FF2CA7">
        <w:rPr>
          <w:rFonts w:ascii="Times New Roman" w:hAnsi="Times New Roman"/>
          <w:color w:val="000000"/>
          <w:spacing w:val="4"/>
          <w:w w:val="102"/>
          <w:sz w:val="24"/>
          <w:szCs w:val="24"/>
          <w:lang w:val="ru-RU"/>
        </w:rPr>
        <w:t xml:space="preserve"> </w:t>
      </w:r>
      <w:r w:rsidR="00FF2CA7" w:rsidRPr="00FF2CA7">
        <w:rPr>
          <w:rFonts w:ascii="Times New Roman" w:hAnsi="Times New Roman"/>
          <w:color w:val="000000"/>
          <w:spacing w:val="4"/>
          <w:w w:val="102"/>
          <w:sz w:val="24"/>
          <w:szCs w:val="24"/>
          <w:lang w:val="ru-RU"/>
        </w:rPr>
        <w:t xml:space="preserve">у </w:t>
      </w:r>
      <w:r w:rsidR="00546E75">
        <w:rPr>
          <w:rFonts w:ascii="Times New Roman" w:hAnsi="Times New Roman"/>
          <w:color w:val="000000"/>
          <w:spacing w:val="4"/>
          <w:w w:val="102"/>
          <w:sz w:val="24"/>
          <w:szCs w:val="24"/>
          <w:lang w:val="ru-RU"/>
        </w:rPr>
        <w:t>_________________________, на радном месту ________________________</w:t>
      </w:r>
      <w:r w:rsidR="005254FA" w:rsidRPr="00FF2CA7">
        <w:rPr>
          <w:rFonts w:ascii="Times New Roman" w:hAnsi="Times New Roman"/>
          <w:color w:val="000000"/>
          <w:spacing w:val="4"/>
          <w:w w:val="102"/>
          <w:sz w:val="24"/>
          <w:szCs w:val="24"/>
          <w:lang w:val="ru-RU"/>
        </w:rPr>
        <w:t>,</w:t>
      </w:r>
      <w:r w:rsidR="001E2815" w:rsidRPr="00FF2CA7">
        <w:rPr>
          <w:rFonts w:ascii="Times New Roman" w:hAnsi="Times New Roman"/>
          <w:color w:val="000000"/>
          <w:spacing w:val="4"/>
          <w:w w:val="102"/>
          <w:sz w:val="24"/>
          <w:szCs w:val="24"/>
          <w:lang w:val="ru-RU"/>
        </w:rPr>
        <w:t xml:space="preserve"> </w:t>
      </w:r>
      <w:r w:rsidR="001E2815" w:rsidRPr="00FF2CA7">
        <w:rPr>
          <w:rFonts w:ascii="Times New Roman" w:hAnsi="Times New Roman"/>
          <w:b/>
          <w:i/>
          <w:color w:val="000000"/>
          <w:spacing w:val="4"/>
          <w:w w:val="102"/>
          <w:sz w:val="24"/>
          <w:szCs w:val="24"/>
          <w:lang w:val="ru-RU"/>
        </w:rPr>
        <w:t>даје се</w:t>
      </w:r>
      <w:r w:rsidR="001E2815" w:rsidRPr="00FF2CA7">
        <w:rPr>
          <w:rFonts w:ascii="Times New Roman" w:hAnsi="Times New Roman"/>
          <w:color w:val="000000"/>
          <w:spacing w:val="4"/>
          <w:w w:val="102"/>
          <w:sz w:val="24"/>
          <w:szCs w:val="24"/>
          <w:lang w:val="ru-RU"/>
        </w:rPr>
        <w:t xml:space="preserve"> </w:t>
      </w:r>
      <w:r w:rsidR="001E2815" w:rsidRPr="00FF2CA7">
        <w:rPr>
          <w:rFonts w:ascii="Times New Roman" w:hAnsi="Times New Roman"/>
          <w:b/>
          <w:i/>
          <w:color w:val="000000"/>
          <w:spacing w:val="4"/>
          <w:w w:val="102"/>
          <w:sz w:val="24"/>
          <w:szCs w:val="24"/>
          <w:lang w:val="ru-RU"/>
        </w:rPr>
        <w:t>сагласност</w:t>
      </w:r>
      <w:r w:rsidR="001E2815" w:rsidRPr="00FF2CA7">
        <w:rPr>
          <w:rFonts w:ascii="Times New Roman" w:hAnsi="Times New Roman"/>
          <w:b/>
          <w:color w:val="000000"/>
          <w:spacing w:val="4"/>
          <w:w w:val="102"/>
          <w:sz w:val="24"/>
          <w:szCs w:val="24"/>
          <w:lang w:val="ru-RU"/>
        </w:rPr>
        <w:t xml:space="preserve"> </w:t>
      </w:r>
      <w:r w:rsidR="001E2815" w:rsidRPr="00FF2CA7">
        <w:rPr>
          <w:rFonts w:ascii="Times New Roman" w:hAnsi="Times New Roman"/>
          <w:color w:val="000000"/>
          <w:spacing w:val="4"/>
          <w:w w:val="102"/>
          <w:sz w:val="24"/>
          <w:szCs w:val="24"/>
          <w:lang w:val="ru-RU"/>
        </w:rPr>
        <w:t xml:space="preserve">за </w:t>
      </w:r>
      <w:r w:rsidR="005254FA" w:rsidRPr="00FF2CA7">
        <w:rPr>
          <w:rFonts w:ascii="Times New Roman" w:hAnsi="Times New Roman"/>
          <w:color w:val="000000"/>
          <w:spacing w:val="4"/>
          <w:w w:val="102"/>
          <w:sz w:val="24"/>
          <w:szCs w:val="24"/>
          <w:lang w:val="ru-RU"/>
        </w:rPr>
        <w:t xml:space="preserve">додатни </w:t>
      </w:r>
      <w:r w:rsidR="001E2815" w:rsidRPr="00FF2CA7">
        <w:rPr>
          <w:rFonts w:ascii="Times New Roman" w:hAnsi="Times New Roman"/>
          <w:color w:val="000000"/>
          <w:spacing w:val="4"/>
          <w:w w:val="102"/>
          <w:sz w:val="24"/>
          <w:szCs w:val="24"/>
          <w:lang w:val="ru-RU"/>
        </w:rPr>
        <w:t>рад</w:t>
      </w:r>
      <w:r w:rsidR="00575F51" w:rsidRPr="00FF2CA7">
        <w:rPr>
          <w:rFonts w:ascii="Times New Roman" w:hAnsi="Times New Roman"/>
          <w:color w:val="000000"/>
          <w:spacing w:val="4"/>
          <w:w w:val="102"/>
          <w:sz w:val="24"/>
          <w:szCs w:val="24"/>
          <w:lang w:val="ru-RU"/>
        </w:rPr>
        <w:t xml:space="preserve"> </w:t>
      </w:r>
      <w:r w:rsidR="001E2815" w:rsidRPr="00FF2CA7">
        <w:rPr>
          <w:rFonts w:ascii="Times New Roman" w:hAnsi="Times New Roman"/>
          <w:color w:val="000000"/>
          <w:spacing w:val="4"/>
          <w:w w:val="102"/>
          <w:sz w:val="24"/>
          <w:szCs w:val="24"/>
          <w:lang w:val="ru-RU"/>
        </w:rPr>
        <w:t>ван радног времена код другог послодавца</w:t>
      </w:r>
      <w:r w:rsidR="00221D68">
        <w:rPr>
          <w:rFonts w:ascii="Times New Roman" w:hAnsi="Times New Roman"/>
          <w:color w:val="000000"/>
          <w:spacing w:val="4"/>
          <w:w w:val="102"/>
          <w:sz w:val="24"/>
          <w:szCs w:val="24"/>
          <w:lang w:val="ru-RU"/>
        </w:rPr>
        <w:t xml:space="preserve"> и то _________________________________</w:t>
      </w:r>
      <w:r w:rsidR="005254FA" w:rsidRPr="00FF2CA7">
        <w:rPr>
          <w:rFonts w:ascii="Times New Roman" w:hAnsi="Times New Roman"/>
          <w:color w:val="000000"/>
          <w:spacing w:val="4"/>
          <w:w w:val="102"/>
          <w:sz w:val="24"/>
          <w:szCs w:val="24"/>
          <w:lang w:val="ru-RU"/>
        </w:rPr>
        <w:t>,</w:t>
      </w:r>
      <w:r w:rsidR="001E2815" w:rsidRPr="004B7403">
        <w:rPr>
          <w:rFonts w:ascii="Times New Roman" w:hAnsi="Times New Roman"/>
          <w:color w:val="000000"/>
          <w:spacing w:val="4"/>
          <w:w w:val="102"/>
          <w:sz w:val="24"/>
          <w:szCs w:val="24"/>
          <w:lang w:val="ru-RU"/>
        </w:rPr>
        <w:t xml:space="preserve"> </w:t>
      </w:r>
      <w:r w:rsidR="001E2815" w:rsidRPr="00FF2CA7">
        <w:rPr>
          <w:rFonts w:ascii="Times New Roman" w:hAnsi="Times New Roman"/>
          <w:color w:val="000000"/>
          <w:spacing w:val="4"/>
          <w:w w:val="102"/>
          <w:sz w:val="24"/>
          <w:szCs w:val="24"/>
          <w:lang w:val="sr-Cyrl-CS"/>
        </w:rPr>
        <w:t xml:space="preserve">на пословима </w:t>
      </w:r>
      <w:r w:rsidR="00221D68">
        <w:rPr>
          <w:rFonts w:ascii="Times New Roman" w:hAnsi="Times New Roman"/>
          <w:color w:val="000000"/>
          <w:spacing w:val="4"/>
          <w:w w:val="102"/>
          <w:sz w:val="24"/>
          <w:szCs w:val="24"/>
          <w:lang w:val="sr-Cyrl-CS"/>
        </w:rPr>
        <w:t xml:space="preserve">__________________. </w:t>
      </w:r>
      <w:r w:rsidRPr="004B7403">
        <w:rPr>
          <w:rFonts w:ascii="Times New Roman" w:hAnsi="Times New Roman"/>
          <w:color w:val="000000"/>
          <w:spacing w:val="4"/>
          <w:w w:val="102"/>
          <w:sz w:val="24"/>
          <w:szCs w:val="24"/>
          <w:lang w:val="ru-RU"/>
        </w:rPr>
        <w:t xml:space="preserve">                 </w:t>
      </w:r>
      <w:r w:rsidR="00FF2CA7" w:rsidRPr="00FF2CA7">
        <w:rPr>
          <w:rFonts w:ascii="Times New Roman" w:hAnsi="Times New Roman"/>
          <w:color w:val="000000"/>
          <w:spacing w:val="4"/>
          <w:w w:val="102"/>
          <w:sz w:val="24"/>
          <w:szCs w:val="24"/>
          <w:lang w:val="sr-Cyrl-CS"/>
        </w:rPr>
        <w:t>.</w:t>
      </w:r>
    </w:p>
    <w:p w:rsidR="001E2815" w:rsidRPr="00A913C0" w:rsidRDefault="00A913C0" w:rsidP="00A913C0">
      <w:pPr>
        <w:pStyle w:val="ListParagraph"/>
        <w:numPr>
          <w:ilvl w:val="0"/>
          <w:numId w:val="1"/>
        </w:numPr>
        <w:tabs>
          <w:tab w:val="left" w:pos="990"/>
        </w:tabs>
        <w:spacing w:after="0" w:line="240" w:lineRule="auto"/>
        <w:ind w:left="0" w:firstLine="720"/>
        <w:jc w:val="both"/>
        <w:rPr>
          <w:rFonts w:ascii="Times New Roman" w:hAnsi="Times New Roman"/>
          <w:color w:val="000000"/>
          <w:spacing w:val="4"/>
          <w:w w:val="102"/>
          <w:sz w:val="24"/>
          <w:szCs w:val="24"/>
          <w:lang w:val="ru-RU"/>
        </w:rPr>
      </w:pPr>
      <w:r w:rsidRPr="00A913C0">
        <w:rPr>
          <w:rFonts w:ascii="Times New Roman" w:hAnsi="Times New Roman"/>
          <w:color w:val="000000"/>
          <w:spacing w:val="4"/>
          <w:w w:val="102"/>
          <w:sz w:val="24"/>
          <w:szCs w:val="24"/>
          <w:lang w:val="ru-RU"/>
        </w:rPr>
        <w:t xml:space="preserve"> </w:t>
      </w:r>
      <w:r w:rsidR="001E2815" w:rsidRPr="00A913C0">
        <w:rPr>
          <w:rFonts w:ascii="Times New Roman" w:hAnsi="Times New Roman"/>
          <w:color w:val="000000"/>
          <w:spacing w:val="4"/>
          <w:w w:val="102"/>
          <w:sz w:val="24"/>
          <w:szCs w:val="24"/>
          <w:lang w:val="ru-RU"/>
        </w:rPr>
        <w:t xml:space="preserve">Сагласност се даје </w:t>
      </w:r>
      <w:r w:rsidR="00D56BE6">
        <w:rPr>
          <w:rFonts w:ascii="Times New Roman" w:hAnsi="Times New Roman"/>
          <w:color w:val="000000"/>
          <w:spacing w:val="4"/>
          <w:w w:val="102"/>
          <w:sz w:val="24"/>
          <w:szCs w:val="24"/>
          <w:lang w:val="ru-RU"/>
        </w:rPr>
        <w:t xml:space="preserve">почев од </w:t>
      </w:r>
      <w:r w:rsidR="00D56BE6" w:rsidRPr="004B7403">
        <w:rPr>
          <w:rFonts w:ascii="Times New Roman" w:hAnsi="Times New Roman"/>
          <w:color w:val="000000"/>
          <w:spacing w:val="4"/>
          <w:w w:val="102"/>
          <w:sz w:val="24"/>
          <w:szCs w:val="24"/>
          <w:lang w:val="ru-RU"/>
        </w:rPr>
        <w:t xml:space="preserve"> </w:t>
      </w:r>
      <w:r w:rsidR="00546E75">
        <w:rPr>
          <w:rFonts w:ascii="Times New Roman" w:hAnsi="Times New Roman"/>
          <w:color w:val="000000"/>
          <w:spacing w:val="4"/>
          <w:w w:val="102"/>
          <w:sz w:val="24"/>
          <w:szCs w:val="24"/>
          <w:lang w:val="ru-RU"/>
        </w:rPr>
        <w:t>__________</w:t>
      </w:r>
      <w:r w:rsidR="00D56BE6">
        <w:rPr>
          <w:rFonts w:ascii="Times New Roman" w:hAnsi="Times New Roman"/>
          <w:color w:val="000000"/>
          <w:spacing w:val="4"/>
          <w:w w:val="102"/>
          <w:sz w:val="24"/>
          <w:szCs w:val="24"/>
          <w:lang w:val="ru-RU"/>
        </w:rPr>
        <w:t xml:space="preserve">. године до </w:t>
      </w:r>
      <w:r w:rsidR="00546E75" w:rsidRPr="004B7403">
        <w:rPr>
          <w:rFonts w:ascii="Times New Roman" w:hAnsi="Times New Roman"/>
          <w:color w:val="000000"/>
          <w:spacing w:val="4"/>
          <w:w w:val="102"/>
          <w:sz w:val="24"/>
          <w:szCs w:val="24"/>
          <w:lang w:val="ru-RU"/>
        </w:rPr>
        <w:t xml:space="preserve"> __________</w:t>
      </w:r>
      <w:r w:rsidRPr="00A913C0">
        <w:rPr>
          <w:rFonts w:ascii="Times New Roman" w:hAnsi="Times New Roman"/>
          <w:color w:val="000000"/>
          <w:spacing w:val="4"/>
          <w:w w:val="102"/>
          <w:sz w:val="24"/>
          <w:szCs w:val="24"/>
          <w:lang w:val="ru-RU"/>
        </w:rPr>
        <w:t xml:space="preserve">. </w:t>
      </w:r>
      <w:r w:rsidR="00FF2CA7" w:rsidRPr="00A913C0">
        <w:rPr>
          <w:rFonts w:ascii="Times New Roman" w:hAnsi="Times New Roman"/>
          <w:color w:val="000000"/>
          <w:spacing w:val="4"/>
          <w:w w:val="102"/>
          <w:sz w:val="24"/>
          <w:szCs w:val="24"/>
          <w:lang w:val="ru-RU"/>
        </w:rPr>
        <w:t>године</w:t>
      </w:r>
      <w:r w:rsidRPr="00A913C0">
        <w:rPr>
          <w:rFonts w:ascii="Times New Roman" w:hAnsi="Times New Roman"/>
          <w:color w:val="000000"/>
          <w:spacing w:val="4"/>
          <w:w w:val="102"/>
          <w:sz w:val="24"/>
          <w:szCs w:val="24"/>
          <w:lang w:val="ru-RU"/>
        </w:rPr>
        <w:t>, највише до једне трећине пуног радног времена.</w:t>
      </w:r>
    </w:p>
    <w:p w:rsidR="001E2815" w:rsidRPr="00A913C0" w:rsidRDefault="001E2815" w:rsidP="00A913C0">
      <w:pPr>
        <w:pStyle w:val="ListParagraph"/>
        <w:tabs>
          <w:tab w:val="left" w:pos="990"/>
        </w:tabs>
        <w:spacing w:after="0" w:line="240" w:lineRule="auto"/>
        <w:jc w:val="both"/>
        <w:rPr>
          <w:rFonts w:ascii="Times New Roman" w:hAnsi="Times New Roman"/>
          <w:color w:val="000000"/>
          <w:spacing w:val="4"/>
          <w:w w:val="102"/>
          <w:sz w:val="24"/>
          <w:szCs w:val="24"/>
          <w:lang w:val="ru-RU"/>
        </w:rPr>
      </w:pPr>
    </w:p>
    <w:p w:rsidR="001E2815" w:rsidRPr="00A77D8D" w:rsidRDefault="001E2815" w:rsidP="001E2815">
      <w:pPr>
        <w:spacing w:after="0" w:line="240" w:lineRule="auto"/>
        <w:jc w:val="center"/>
        <w:rPr>
          <w:rFonts w:ascii="Times New Roman" w:hAnsi="Times New Roman"/>
          <w:b/>
          <w:color w:val="000000"/>
          <w:spacing w:val="4"/>
          <w:w w:val="102"/>
          <w:sz w:val="24"/>
          <w:szCs w:val="24"/>
          <w:lang w:val="ru-RU"/>
        </w:rPr>
      </w:pPr>
      <w:r w:rsidRPr="00A77D8D">
        <w:rPr>
          <w:rFonts w:ascii="Times New Roman" w:hAnsi="Times New Roman"/>
          <w:b/>
          <w:color w:val="000000"/>
          <w:spacing w:val="4"/>
          <w:w w:val="102"/>
          <w:sz w:val="24"/>
          <w:szCs w:val="24"/>
          <w:lang w:val="ru-RU"/>
        </w:rPr>
        <w:t>О б р а з л о ж е њ е</w:t>
      </w:r>
    </w:p>
    <w:p w:rsidR="001E2815" w:rsidRPr="00A77D8D" w:rsidRDefault="001E2815" w:rsidP="001E2815">
      <w:pPr>
        <w:spacing w:after="0" w:line="240" w:lineRule="auto"/>
        <w:rPr>
          <w:rFonts w:ascii="Times New Roman" w:hAnsi="Times New Roman"/>
          <w:b/>
          <w:color w:val="000000"/>
          <w:spacing w:val="4"/>
          <w:w w:val="102"/>
          <w:sz w:val="24"/>
          <w:szCs w:val="24"/>
          <w:lang w:val="ru-RU"/>
        </w:rPr>
      </w:pPr>
    </w:p>
    <w:p w:rsidR="00A77D8D" w:rsidRPr="00A77D8D" w:rsidRDefault="00A77D8D" w:rsidP="001E2815">
      <w:pPr>
        <w:pStyle w:val="BodyTextIndent2"/>
        <w:ind w:firstLine="0"/>
        <w:rPr>
          <w:szCs w:val="24"/>
        </w:rPr>
      </w:pPr>
      <w:r>
        <w:rPr>
          <w:b/>
          <w:color w:val="000000"/>
          <w:spacing w:val="4"/>
          <w:w w:val="102"/>
          <w:szCs w:val="24"/>
          <w:lang w:val="ru-RU"/>
        </w:rPr>
        <w:tab/>
      </w:r>
    </w:p>
    <w:p w:rsidR="00546E75" w:rsidRPr="009B2490" w:rsidRDefault="00546E75" w:rsidP="00A77D8D">
      <w:pPr>
        <w:pStyle w:val="BodyTextIndent2"/>
        <w:rPr>
          <w:szCs w:val="24"/>
          <w:lang w:val="sr-Cyrl-RS"/>
        </w:rPr>
      </w:pPr>
      <w:r>
        <w:rPr>
          <w:szCs w:val="24"/>
          <w:lang w:val="sr-Cyrl-RS"/>
        </w:rPr>
        <w:t>Чланом</w:t>
      </w:r>
      <w:r w:rsidRPr="00546E75">
        <w:rPr>
          <w:szCs w:val="24"/>
        </w:rPr>
        <w:t xml:space="preserve"> 41. </w:t>
      </w:r>
      <w:r w:rsidRPr="00546E75">
        <w:rPr>
          <w:szCs w:val="24"/>
          <w:lang w:val="sr-Cyrl-RS"/>
        </w:rPr>
        <w:t>Закона о запосленима у аутономним покрајинама и јединицама локалне самоуправе</w:t>
      </w:r>
      <w:r w:rsidR="001E2815" w:rsidRPr="00A77D8D">
        <w:rPr>
          <w:szCs w:val="24"/>
        </w:rPr>
        <w:t xml:space="preserve"> прописано је да </w:t>
      </w:r>
      <w:r>
        <w:rPr>
          <w:color w:val="000000"/>
          <w:szCs w:val="24"/>
        </w:rPr>
        <w:t>с</w:t>
      </w:r>
      <w:r w:rsidRPr="00546E75">
        <w:rPr>
          <w:color w:val="000000"/>
          <w:szCs w:val="24"/>
        </w:rPr>
        <w:t>лужбеник може, уз писмену сагласност послодавца, ван радног времена да ради за другог послодавца ако додатни рад није забрањен посебним законом или другим прописом, ако не ствара могућност сукоба интереса или не утиче на непристрасност рада службеника</w:t>
      </w:r>
      <w:r w:rsidR="009B2490">
        <w:rPr>
          <w:color w:val="000000"/>
          <w:szCs w:val="24"/>
          <w:lang w:val="sr-Cyrl-RS"/>
        </w:rPr>
        <w:t>.</w:t>
      </w:r>
    </w:p>
    <w:p w:rsidR="001E2815" w:rsidRPr="00A77D8D" w:rsidRDefault="001E2815" w:rsidP="00546E75">
      <w:pPr>
        <w:pStyle w:val="BodyTextIndent2"/>
        <w:ind w:firstLine="0"/>
        <w:rPr>
          <w:szCs w:val="24"/>
        </w:rPr>
      </w:pPr>
    </w:p>
    <w:p w:rsidR="001E2815" w:rsidRPr="00A77D8D" w:rsidRDefault="001E2815" w:rsidP="001E2815">
      <w:pPr>
        <w:pStyle w:val="BodyTextIndent2"/>
        <w:ind w:firstLine="0"/>
        <w:rPr>
          <w:szCs w:val="24"/>
        </w:rPr>
      </w:pPr>
      <w:r w:rsidRPr="00A77D8D">
        <w:rPr>
          <w:szCs w:val="24"/>
        </w:rPr>
        <w:t xml:space="preserve">           </w:t>
      </w:r>
      <w:r w:rsidR="009B2490">
        <w:rPr>
          <w:szCs w:val="24"/>
          <w:lang w:val="sr-Cyrl-RS"/>
        </w:rPr>
        <w:t xml:space="preserve">Чланом 202. став 1. </w:t>
      </w:r>
      <w:r w:rsidRPr="00A77D8D">
        <w:rPr>
          <w:szCs w:val="24"/>
        </w:rPr>
        <w:t>Зако</w:t>
      </w:r>
      <w:r w:rsidR="009B2490">
        <w:rPr>
          <w:szCs w:val="24"/>
        </w:rPr>
        <w:t>на</w:t>
      </w:r>
      <w:r w:rsidRPr="00A77D8D">
        <w:rPr>
          <w:szCs w:val="24"/>
        </w:rPr>
        <w:t xml:space="preserve"> о раду прописано је да  запослени који ради са пуним радним временом код послодавца може да закључи уговор о допунском раду са другим послодавцем, а највише до јед</w:t>
      </w:r>
      <w:r w:rsidR="009B2490">
        <w:rPr>
          <w:szCs w:val="24"/>
        </w:rPr>
        <w:t>не трећине пуног радног времена.</w:t>
      </w:r>
    </w:p>
    <w:p w:rsidR="00A913C0" w:rsidRPr="00A913C0" w:rsidRDefault="00A913C0" w:rsidP="001E2815">
      <w:pPr>
        <w:pStyle w:val="BodyTextIndent2"/>
        <w:ind w:firstLine="0"/>
        <w:rPr>
          <w:szCs w:val="24"/>
        </w:rPr>
      </w:pPr>
      <w:r>
        <w:rPr>
          <w:rFonts w:ascii="Arial" w:hAnsi="Arial" w:cs="Arial"/>
          <w:color w:val="000000"/>
          <w:sz w:val="17"/>
          <w:szCs w:val="17"/>
          <w:shd w:val="clear" w:color="auto" w:fill="FFFFFF"/>
        </w:rPr>
        <w:t xml:space="preserve"> </w:t>
      </w:r>
    </w:p>
    <w:p w:rsidR="001E2815" w:rsidRDefault="009B2490" w:rsidP="009B2490">
      <w:pPr>
        <w:pStyle w:val="BodyTextIndent2"/>
        <w:ind w:firstLine="0"/>
        <w:rPr>
          <w:szCs w:val="24"/>
        </w:rPr>
      </w:pPr>
      <w:r>
        <w:rPr>
          <w:szCs w:val="24"/>
          <w:lang w:val="sr-Cyrl-RS"/>
        </w:rPr>
        <w:t xml:space="preserve">            _________________</w:t>
      </w:r>
      <w:r>
        <w:rPr>
          <w:szCs w:val="24"/>
        </w:rPr>
        <w:t xml:space="preserve"> поднео</w:t>
      </w:r>
      <w:r w:rsidR="00A77D8D">
        <w:rPr>
          <w:szCs w:val="24"/>
        </w:rPr>
        <w:t xml:space="preserve"> је </w:t>
      </w:r>
      <w:r w:rsidR="001E2815" w:rsidRPr="00A77D8D">
        <w:rPr>
          <w:szCs w:val="24"/>
        </w:rPr>
        <w:t xml:space="preserve"> захтев </w:t>
      </w:r>
      <w:r w:rsidR="00A913C0">
        <w:rPr>
          <w:szCs w:val="24"/>
        </w:rPr>
        <w:t>у циљу давања сагласности за додатни</w:t>
      </w:r>
      <w:r w:rsidR="00B57F5A">
        <w:rPr>
          <w:szCs w:val="24"/>
        </w:rPr>
        <w:t xml:space="preserve"> (допунски)</w:t>
      </w:r>
      <w:r w:rsidR="002431C7">
        <w:rPr>
          <w:szCs w:val="24"/>
        </w:rPr>
        <w:t xml:space="preserve"> рад</w:t>
      </w:r>
      <w:r w:rsidR="00221D68">
        <w:rPr>
          <w:szCs w:val="24"/>
          <w:lang w:val="sr-Cyrl-RS"/>
        </w:rPr>
        <w:t xml:space="preserve"> код __________________________, на пословима _______________</w:t>
      </w:r>
      <w:r w:rsidR="002431C7">
        <w:rPr>
          <w:szCs w:val="24"/>
        </w:rPr>
        <w:t>. У истом је навео</w:t>
      </w:r>
      <w:r w:rsidR="00A913C0">
        <w:rPr>
          <w:szCs w:val="24"/>
        </w:rPr>
        <w:t xml:space="preserve"> да </w:t>
      </w:r>
      <w:r w:rsidR="002431C7" w:rsidRPr="004B7403">
        <w:rPr>
          <w:szCs w:val="24"/>
        </w:rPr>
        <w:t>___________________________________________</w:t>
      </w:r>
      <w:r w:rsidR="00B57F5A">
        <w:rPr>
          <w:szCs w:val="24"/>
        </w:rPr>
        <w:t>.</w:t>
      </w:r>
    </w:p>
    <w:p w:rsidR="002431C7" w:rsidRPr="00A913C0" w:rsidRDefault="002431C7" w:rsidP="009B2490">
      <w:pPr>
        <w:pStyle w:val="BodyTextIndent2"/>
        <w:ind w:firstLine="0"/>
        <w:rPr>
          <w:szCs w:val="24"/>
        </w:rPr>
      </w:pPr>
    </w:p>
    <w:p w:rsidR="001E2815" w:rsidRPr="00A77D8D" w:rsidRDefault="00B57F5A" w:rsidP="001E2815">
      <w:pPr>
        <w:pStyle w:val="BodyTextIndent2"/>
        <w:rPr>
          <w:color w:val="000000"/>
          <w:spacing w:val="2"/>
          <w:w w:val="102"/>
          <w:szCs w:val="24"/>
        </w:rPr>
      </w:pPr>
      <w:r>
        <w:rPr>
          <w:color w:val="000000"/>
          <w:spacing w:val="2"/>
          <w:w w:val="102"/>
          <w:szCs w:val="24"/>
        </w:rPr>
        <w:t>Разматрајући поднети захтев, а и</w:t>
      </w:r>
      <w:r w:rsidR="001E2815" w:rsidRPr="00A77D8D">
        <w:rPr>
          <w:color w:val="000000"/>
          <w:spacing w:val="2"/>
          <w:w w:val="102"/>
          <w:szCs w:val="24"/>
        </w:rPr>
        <w:t>мајући у в</w:t>
      </w:r>
      <w:r w:rsidR="00A77D8D">
        <w:rPr>
          <w:color w:val="000000"/>
          <w:spacing w:val="2"/>
          <w:w w:val="102"/>
          <w:szCs w:val="24"/>
        </w:rPr>
        <w:t>иду</w:t>
      </w:r>
      <w:r>
        <w:rPr>
          <w:color w:val="000000"/>
          <w:spacing w:val="2"/>
          <w:w w:val="102"/>
          <w:szCs w:val="24"/>
        </w:rPr>
        <w:t xml:space="preserve"> да додатни рад не ствара могућност сукоба интереса</w:t>
      </w:r>
      <w:r w:rsidR="002431C7">
        <w:rPr>
          <w:color w:val="000000"/>
          <w:spacing w:val="2"/>
          <w:w w:val="102"/>
          <w:szCs w:val="24"/>
          <w:lang w:val="sr-Cyrl-RS"/>
        </w:rPr>
        <w:t>,</w:t>
      </w:r>
      <w:r>
        <w:rPr>
          <w:color w:val="000000"/>
          <w:spacing w:val="2"/>
          <w:w w:val="102"/>
          <w:szCs w:val="24"/>
        </w:rPr>
        <w:t xml:space="preserve"> нити </w:t>
      </w:r>
      <w:r w:rsidRPr="00A77D8D">
        <w:rPr>
          <w:color w:val="000000"/>
          <w:spacing w:val="2"/>
          <w:w w:val="102"/>
          <w:szCs w:val="24"/>
        </w:rPr>
        <w:t xml:space="preserve">може утицати </w:t>
      </w:r>
      <w:r>
        <w:rPr>
          <w:color w:val="000000"/>
          <w:spacing w:val="2"/>
          <w:w w:val="102"/>
          <w:szCs w:val="24"/>
        </w:rPr>
        <w:t>на непристрасност рада државног службеника</w:t>
      </w:r>
      <w:r w:rsidR="001E2815" w:rsidRPr="00A77D8D">
        <w:rPr>
          <w:color w:val="000000"/>
          <w:spacing w:val="2"/>
          <w:w w:val="102"/>
          <w:szCs w:val="24"/>
        </w:rPr>
        <w:t>,</w:t>
      </w:r>
      <w:r w:rsidRPr="00B57F5A">
        <w:rPr>
          <w:color w:val="000000"/>
          <w:spacing w:val="2"/>
          <w:w w:val="102"/>
          <w:szCs w:val="24"/>
        </w:rPr>
        <w:t xml:space="preserve"> </w:t>
      </w:r>
      <w:r w:rsidR="001E2815" w:rsidRPr="00A77D8D">
        <w:rPr>
          <w:color w:val="000000"/>
          <w:spacing w:val="2"/>
          <w:w w:val="102"/>
          <w:szCs w:val="24"/>
        </w:rPr>
        <w:t xml:space="preserve">одлучено је као у тачки 1. диспозитива овог решења. </w:t>
      </w:r>
    </w:p>
    <w:p w:rsidR="001E2815" w:rsidRPr="00A77D8D" w:rsidRDefault="001E2815" w:rsidP="001E2815">
      <w:pPr>
        <w:pStyle w:val="BodyTextIndent2"/>
        <w:rPr>
          <w:color w:val="000000"/>
          <w:spacing w:val="2"/>
          <w:w w:val="102"/>
          <w:szCs w:val="24"/>
        </w:rPr>
      </w:pPr>
    </w:p>
    <w:p w:rsidR="00A77D8D" w:rsidRPr="004B7403" w:rsidRDefault="00A77D8D" w:rsidP="00A77D8D">
      <w:pPr>
        <w:spacing w:after="0" w:line="240" w:lineRule="auto"/>
        <w:ind w:firstLine="703"/>
        <w:jc w:val="both"/>
        <w:rPr>
          <w:rFonts w:ascii="Times New Roman" w:hAnsi="Times New Roman"/>
          <w:sz w:val="24"/>
          <w:szCs w:val="24"/>
          <w:lang w:val="sr-Cyrl-CS"/>
        </w:rPr>
      </w:pPr>
      <w:r>
        <w:rPr>
          <w:rFonts w:ascii="Times New Roman" w:hAnsi="Times New Roman"/>
          <w:b/>
          <w:sz w:val="24"/>
          <w:szCs w:val="24"/>
          <w:lang w:val="ru-RU"/>
        </w:rPr>
        <w:t xml:space="preserve">Упутство о правном средству: </w:t>
      </w:r>
      <w:r w:rsidR="00B57F5A" w:rsidRPr="004B7403">
        <w:rPr>
          <w:rFonts w:ascii="Times New Roman" w:hAnsi="Times New Roman"/>
          <w:sz w:val="24"/>
          <w:szCs w:val="24"/>
          <w:lang w:val="sr-Cyrl-CS"/>
        </w:rPr>
        <w:t xml:space="preserve">Против овог решења може се уложити жалба Жалбеној комисији, у року од 8 дана од дана достављања. </w:t>
      </w:r>
    </w:p>
    <w:p w:rsidR="002431C7" w:rsidRPr="004B7403" w:rsidRDefault="002431C7" w:rsidP="00A77D8D">
      <w:pPr>
        <w:spacing w:after="0" w:line="240" w:lineRule="auto"/>
        <w:ind w:firstLine="703"/>
        <w:jc w:val="both"/>
        <w:rPr>
          <w:rFonts w:ascii="Times New Roman" w:hAnsi="Times New Roman"/>
          <w:sz w:val="24"/>
          <w:szCs w:val="24"/>
          <w:lang w:val="sr-Cyrl-CS"/>
        </w:rPr>
      </w:pPr>
    </w:p>
    <w:p w:rsidR="00CB5279" w:rsidRPr="004B7403" w:rsidRDefault="00CB5279" w:rsidP="00A77D8D">
      <w:pPr>
        <w:spacing w:after="0" w:line="240" w:lineRule="auto"/>
        <w:ind w:firstLine="703"/>
        <w:jc w:val="both"/>
        <w:rPr>
          <w:rFonts w:ascii="Times New Roman" w:hAnsi="Times New Roman"/>
          <w:sz w:val="24"/>
          <w:szCs w:val="24"/>
          <w:lang w:val="sr-Cyrl-CS"/>
        </w:rPr>
      </w:pPr>
    </w:p>
    <w:p w:rsidR="00CB5279" w:rsidRPr="004B7403" w:rsidRDefault="00CB5279" w:rsidP="00A77D8D">
      <w:pPr>
        <w:spacing w:after="0" w:line="240" w:lineRule="auto"/>
        <w:ind w:firstLine="703"/>
        <w:jc w:val="both"/>
        <w:rPr>
          <w:rFonts w:ascii="Times New Roman" w:hAnsi="Times New Roman"/>
          <w:sz w:val="24"/>
          <w:szCs w:val="24"/>
          <w:lang w:val="sr-Cyrl-CS"/>
        </w:rPr>
      </w:pPr>
    </w:p>
    <w:p w:rsidR="00CB5279" w:rsidRPr="004B7403" w:rsidRDefault="00CB5279" w:rsidP="00A77D8D">
      <w:pPr>
        <w:spacing w:after="0" w:line="240" w:lineRule="auto"/>
        <w:ind w:firstLine="703"/>
        <w:jc w:val="both"/>
        <w:rPr>
          <w:rFonts w:ascii="Times New Roman" w:hAnsi="Times New Roman"/>
          <w:sz w:val="24"/>
          <w:szCs w:val="24"/>
          <w:lang w:val="sr-Cyrl-CS"/>
        </w:rPr>
      </w:pPr>
    </w:p>
    <w:p w:rsidR="001B0784" w:rsidRPr="004B7403" w:rsidRDefault="001B0784" w:rsidP="001B0784">
      <w:pPr>
        <w:pStyle w:val="BodyText"/>
        <w:tabs>
          <w:tab w:val="left" w:pos="720"/>
        </w:tabs>
        <w:spacing w:after="0" w:line="240" w:lineRule="auto"/>
        <w:rPr>
          <w:rFonts w:ascii="Times New Roman" w:hAnsi="Times New Roman"/>
          <w:b/>
          <w:sz w:val="24"/>
          <w:szCs w:val="24"/>
          <w:lang w:val="sr-Cyrl-CS"/>
        </w:rPr>
      </w:pPr>
      <w:r w:rsidRPr="004B7403">
        <w:rPr>
          <w:rFonts w:ascii="Times New Roman" w:hAnsi="Times New Roman"/>
          <w:b/>
          <w:sz w:val="24"/>
          <w:szCs w:val="24"/>
          <w:lang w:val="sr-Cyrl-CS"/>
        </w:rPr>
        <w:t xml:space="preserve">Доставити: </w:t>
      </w:r>
    </w:p>
    <w:p w:rsidR="002431C7" w:rsidRPr="002431C7" w:rsidRDefault="002431C7" w:rsidP="002431C7">
      <w:pPr>
        <w:pStyle w:val="NoSpacing"/>
        <w:rPr>
          <w:rFonts w:ascii="Times New Roman" w:hAnsi="Times New Roman"/>
          <w:sz w:val="24"/>
          <w:szCs w:val="24"/>
          <w:lang w:val="sr-Cyrl-RS"/>
        </w:rPr>
      </w:pPr>
      <w:r w:rsidRPr="004B7403">
        <w:rPr>
          <w:rFonts w:ascii="Times New Roman" w:hAnsi="Times New Roman"/>
          <w:sz w:val="24"/>
          <w:szCs w:val="24"/>
          <w:lang w:val="sr-Cyrl-CS"/>
        </w:rPr>
        <w:t xml:space="preserve">- </w:t>
      </w:r>
      <w:r w:rsidRPr="002431C7">
        <w:rPr>
          <w:rFonts w:ascii="Times New Roman" w:hAnsi="Times New Roman"/>
          <w:sz w:val="24"/>
          <w:szCs w:val="24"/>
          <w:lang w:val="sr-Cyrl-RS"/>
        </w:rPr>
        <w:t>и</w:t>
      </w:r>
      <w:r w:rsidRPr="004B7403">
        <w:rPr>
          <w:rFonts w:ascii="Times New Roman" w:hAnsi="Times New Roman"/>
          <w:sz w:val="24"/>
          <w:szCs w:val="24"/>
          <w:lang w:val="sr-Cyrl-CS"/>
        </w:rPr>
        <w:t>менованом;</w:t>
      </w:r>
    </w:p>
    <w:p w:rsidR="002431C7" w:rsidRPr="002431C7" w:rsidRDefault="002431C7" w:rsidP="002431C7">
      <w:pPr>
        <w:pStyle w:val="NoSpacing"/>
        <w:rPr>
          <w:rFonts w:ascii="Times New Roman" w:hAnsi="Times New Roman"/>
          <w:sz w:val="24"/>
          <w:szCs w:val="24"/>
          <w:lang w:val="sr-Cyrl-RS"/>
        </w:rPr>
      </w:pPr>
      <w:r w:rsidRPr="004B7403">
        <w:rPr>
          <w:rFonts w:ascii="Times New Roman" w:hAnsi="Times New Roman"/>
          <w:sz w:val="24"/>
          <w:szCs w:val="24"/>
          <w:lang w:val="sr-Cyrl-CS"/>
        </w:rPr>
        <w:t xml:space="preserve">- </w:t>
      </w:r>
      <w:r w:rsidRPr="002431C7">
        <w:rPr>
          <w:rFonts w:ascii="Times New Roman" w:hAnsi="Times New Roman"/>
          <w:sz w:val="24"/>
          <w:szCs w:val="24"/>
          <w:lang w:val="sr-Cyrl-RS"/>
        </w:rPr>
        <w:t>кадровској евиденцији</w:t>
      </w:r>
      <w:r w:rsidRPr="004B7403">
        <w:rPr>
          <w:rFonts w:ascii="Times New Roman" w:hAnsi="Times New Roman"/>
          <w:sz w:val="24"/>
          <w:szCs w:val="24"/>
          <w:lang w:val="sr-Cyrl-CS"/>
        </w:rPr>
        <w:t>;</w:t>
      </w:r>
    </w:p>
    <w:p w:rsidR="002431C7" w:rsidRPr="004B7403" w:rsidRDefault="002431C7" w:rsidP="002431C7">
      <w:pPr>
        <w:pStyle w:val="NoSpacing"/>
        <w:rPr>
          <w:rFonts w:ascii="Times New Roman" w:hAnsi="Times New Roman"/>
          <w:sz w:val="24"/>
          <w:szCs w:val="24"/>
          <w:lang w:val="sr-Cyrl-CS"/>
        </w:rPr>
      </w:pPr>
      <w:r w:rsidRPr="004B7403">
        <w:rPr>
          <w:rFonts w:ascii="Times New Roman" w:hAnsi="Times New Roman"/>
          <w:sz w:val="24"/>
          <w:szCs w:val="24"/>
          <w:lang w:val="sr-Cyrl-CS"/>
        </w:rPr>
        <w:t xml:space="preserve"> -</w:t>
      </w:r>
      <w:r w:rsidRPr="002431C7">
        <w:rPr>
          <w:rFonts w:ascii="Times New Roman" w:hAnsi="Times New Roman"/>
          <w:sz w:val="24"/>
          <w:szCs w:val="24"/>
          <w:lang w:val="sr-Cyrl-RS"/>
        </w:rPr>
        <w:t>а</w:t>
      </w:r>
      <w:r w:rsidRPr="004B7403">
        <w:rPr>
          <w:rFonts w:ascii="Times New Roman" w:hAnsi="Times New Roman"/>
          <w:sz w:val="24"/>
          <w:szCs w:val="24"/>
          <w:lang w:val="sr-Cyrl-CS"/>
        </w:rPr>
        <w:t>рхиви.</w:t>
      </w:r>
    </w:p>
    <w:p w:rsidR="00B57F5A" w:rsidRPr="004B7403" w:rsidRDefault="00B57F5A" w:rsidP="00A77D8D">
      <w:pPr>
        <w:spacing w:after="0" w:line="240" w:lineRule="auto"/>
        <w:ind w:firstLine="703"/>
        <w:jc w:val="both"/>
        <w:rPr>
          <w:rFonts w:ascii="Times New Roman" w:hAnsi="Times New Roman"/>
          <w:sz w:val="24"/>
          <w:szCs w:val="24"/>
          <w:lang w:val="sr-Cyrl-CS"/>
        </w:rPr>
      </w:pPr>
    </w:p>
    <w:p w:rsidR="001E2815" w:rsidRPr="004B7403" w:rsidRDefault="00A77D8D" w:rsidP="00B57F5A">
      <w:pPr>
        <w:pStyle w:val="BodyText"/>
        <w:tabs>
          <w:tab w:val="left" w:pos="720"/>
        </w:tabs>
        <w:rPr>
          <w:szCs w:val="24"/>
          <w:lang w:val="sr-Cyrl-CS"/>
        </w:rPr>
      </w:pPr>
      <w:r w:rsidRPr="004B7403">
        <w:rPr>
          <w:rFonts w:ascii="Times New Roman" w:hAnsi="Times New Roman"/>
          <w:sz w:val="24"/>
          <w:szCs w:val="24"/>
          <w:lang w:val="sr-Cyrl-CS"/>
        </w:rPr>
        <w:tab/>
      </w:r>
    </w:p>
    <w:p w:rsidR="001E2815" w:rsidRPr="002431C7" w:rsidRDefault="00A77D8D" w:rsidP="002431C7">
      <w:pPr>
        <w:pStyle w:val="BodyTextIndent2"/>
        <w:jc w:val="right"/>
        <w:rPr>
          <w:b/>
          <w:szCs w:val="24"/>
          <w:lang w:val="sr-Cyrl-RS"/>
        </w:rPr>
      </w:pPr>
      <w:r>
        <w:rPr>
          <w:szCs w:val="24"/>
        </w:rPr>
        <w:t xml:space="preserve"> </w:t>
      </w:r>
      <w:r w:rsidR="001E2815" w:rsidRPr="00A77D8D">
        <w:rPr>
          <w:szCs w:val="24"/>
        </w:rPr>
        <w:t xml:space="preserve">                                       </w:t>
      </w:r>
      <w:r w:rsidR="00A913C0">
        <w:rPr>
          <w:szCs w:val="24"/>
        </w:rPr>
        <w:tab/>
      </w:r>
      <w:r w:rsidR="00A913C0">
        <w:rPr>
          <w:szCs w:val="24"/>
        </w:rPr>
        <w:tab/>
      </w:r>
      <w:r w:rsidR="00A913C0">
        <w:rPr>
          <w:szCs w:val="24"/>
        </w:rPr>
        <w:tab/>
      </w:r>
      <w:r w:rsidR="00A913C0">
        <w:rPr>
          <w:szCs w:val="24"/>
        </w:rPr>
        <w:tab/>
        <w:t xml:space="preserve">              </w:t>
      </w:r>
      <w:r w:rsidR="00B57F5A">
        <w:rPr>
          <w:szCs w:val="24"/>
        </w:rPr>
        <w:t xml:space="preserve">  </w:t>
      </w:r>
      <w:r w:rsidR="002431C7">
        <w:rPr>
          <w:b/>
          <w:szCs w:val="24"/>
          <w:lang w:val="sr-Cyrl-RS"/>
        </w:rPr>
        <w:t>_______________________</w:t>
      </w:r>
    </w:p>
    <w:p w:rsidR="001E2815" w:rsidRPr="00A77D8D" w:rsidRDefault="00A77D8D" w:rsidP="001E2815">
      <w:pPr>
        <w:pStyle w:val="BodyTextIndent2"/>
        <w:rPr>
          <w:b/>
          <w:szCs w:val="24"/>
        </w:rPr>
      </w:pPr>
      <w:r w:rsidRPr="00A77D8D">
        <w:rPr>
          <w:b/>
          <w:szCs w:val="24"/>
        </w:rPr>
        <w:t xml:space="preserve"> </w:t>
      </w:r>
    </w:p>
    <w:p w:rsidR="00A77D8D" w:rsidRPr="00A77D8D" w:rsidRDefault="001B0784" w:rsidP="001B0784">
      <w:pPr>
        <w:pStyle w:val="BodyTextIndent2"/>
        <w:ind w:firstLine="0"/>
        <w:rPr>
          <w:szCs w:val="24"/>
        </w:rPr>
      </w:pPr>
      <w:r>
        <w:rPr>
          <w:b/>
          <w:szCs w:val="24"/>
          <w:lang w:val="en-US"/>
        </w:rPr>
        <w:t xml:space="preserve"> </w:t>
      </w:r>
    </w:p>
    <w:sectPr w:rsidR="00A77D8D" w:rsidRPr="00A77D8D" w:rsidSect="00CB677D">
      <w:headerReference w:type="first" r:id="rId12"/>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7E1" w:rsidRDefault="008257E1" w:rsidP="00CB677D">
      <w:pPr>
        <w:spacing w:after="0" w:line="240" w:lineRule="auto"/>
      </w:pPr>
      <w:r>
        <w:separator/>
      </w:r>
    </w:p>
  </w:endnote>
  <w:endnote w:type="continuationSeparator" w:id="0">
    <w:p w:rsidR="008257E1" w:rsidRDefault="008257E1" w:rsidP="00CB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7E1" w:rsidRDefault="008257E1" w:rsidP="00CB677D">
      <w:pPr>
        <w:spacing w:after="0" w:line="240" w:lineRule="auto"/>
      </w:pPr>
      <w:r>
        <w:separator/>
      </w:r>
    </w:p>
  </w:footnote>
  <w:footnote w:type="continuationSeparator" w:id="0">
    <w:p w:rsidR="008257E1" w:rsidRDefault="008257E1" w:rsidP="00CB6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77D" w:rsidRPr="00194B87" w:rsidRDefault="00CB677D" w:rsidP="00CB677D">
    <w:pPr>
      <w:pStyle w:val="Header"/>
      <w:rPr>
        <w:b/>
        <w:lang w:val="sr-Latn-RS"/>
      </w:rPr>
    </w:pPr>
    <w:r w:rsidRPr="00194B87">
      <w:rPr>
        <w:b/>
        <w:lang w:val="sr-Latn-RS"/>
      </w:rPr>
      <w:t>4. Modeli akata, dokumenata i obrazaca</w:t>
    </w:r>
  </w:p>
  <w:p w:rsidR="00CB677D" w:rsidRPr="00194B87" w:rsidRDefault="00CB677D" w:rsidP="00CB677D">
    <w:pPr>
      <w:pStyle w:val="Header"/>
      <w:rPr>
        <w:b/>
        <w:i/>
        <w:lang w:val="sr-Latn-RS"/>
      </w:rPr>
    </w:pPr>
    <w:r>
      <w:rPr>
        <w:b/>
        <w:i/>
        <w:lang w:val="sr-Latn-RS"/>
      </w:rPr>
      <w:t>4.2</w:t>
    </w:r>
    <w:r w:rsidRPr="00194B87">
      <w:rPr>
        <w:b/>
        <w:i/>
        <w:lang w:val="sr-Latn-RS"/>
      </w:rPr>
      <w:t xml:space="preserve">. </w:t>
    </w:r>
    <w:r>
      <w:rPr>
        <w:b/>
        <w:i/>
        <w:lang w:val="sr-Latn-RS"/>
      </w:rPr>
      <w:t>Radni odnosi</w:t>
    </w:r>
  </w:p>
  <w:p w:rsidR="00CB677D" w:rsidRPr="00194B87" w:rsidRDefault="00CB677D" w:rsidP="00CB677D">
    <w:pPr>
      <w:pStyle w:val="Header"/>
      <w:rPr>
        <w:lang w:val="sr-Latn-RS"/>
      </w:rPr>
    </w:pPr>
    <w:r>
      <w:rPr>
        <w:lang w:val="sr-Latn-RS"/>
      </w:rPr>
      <w:t>4.2</w:t>
    </w:r>
    <w:r w:rsidRPr="00194B87">
      <w:rPr>
        <w:lang w:val="sr-Latn-RS"/>
      </w:rPr>
      <w:t xml:space="preserve">.1 </w:t>
    </w:r>
    <w:r>
      <w:rPr>
        <w:lang w:val="sr-Latn-RS"/>
      </w:rPr>
      <w:t>Model Rešenja o davanju saglasnosti na dodatni rad</w:t>
    </w:r>
  </w:p>
  <w:p w:rsidR="00CB677D" w:rsidRPr="00CB677D" w:rsidRDefault="00CB677D">
    <w:pPr>
      <w:pStyle w:val="Header"/>
      <w:rPr>
        <w:lang w:val="sr-Latn-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F763E"/>
    <w:multiLevelType w:val="hybridMultilevel"/>
    <w:tmpl w:val="7914983A"/>
    <w:lvl w:ilvl="0" w:tplc="798C81B4">
      <w:start w:val="1"/>
      <w:numFmt w:val="decimal"/>
      <w:lvlText w:val="%1."/>
      <w:lvlJc w:val="left"/>
      <w:pPr>
        <w:ind w:left="1125" w:hanging="4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815"/>
    <w:rsid w:val="00091C31"/>
    <w:rsid w:val="0017257D"/>
    <w:rsid w:val="001B0784"/>
    <w:rsid w:val="001C2928"/>
    <w:rsid w:val="001E02C7"/>
    <w:rsid w:val="001E2815"/>
    <w:rsid w:val="00221D68"/>
    <w:rsid w:val="002431C7"/>
    <w:rsid w:val="00307DDC"/>
    <w:rsid w:val="00410F63"/>
    <w:rsid w:val="0048244D"/>
    <w:rsid w:val="004B7403"/>
    <w:rsid w:val="00510694"/>
    <w:rsid w:val="005254FA"/>
    <w:rsid w:val="00540796"/>
    <w:rsid w:val="00546E75"/>
    <w:rsid w:val="00575F51"/>
    <w:rsid w:val="00651E87"/>
    <w:rsid w:val="006A7F0F"/>
    <w:rsid w:val="008257E1"/>
    <w:rsid w:val="00965E60"/>
    <w:rsid w:val="009B2490"/>
    <w:rsid w:val="009E71A0"/>
    <w:rsid w:val="00A71F05"/>
    <w:rsid w:val="00A77D8D"/>
    <w:rsid w:val="00A913C0"/>
    <w:rsid w:val="00AD31AA"/>
    <w:rsid w:val="00B51563"/>
    <w:rsid w:val="00B57F5A"/>
    <w:rsid w:val="00CB5279"/>
    <w:rsid w:val="00CB677D"/>
    <w:rsid w:val="00D53344"/>
    <w:rsid w:val="00D56007"/>
    <w:rsid w:val="00D56BE6"/>
    <w:rsid w:val="00E14602"/>
    <w:rsid w:val="00F30CAC"/>
    <w:rsid w:val="00FF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66208"/>
  <w15:chartTrackingRefBased/>
  <w15:docId w15:val="{6BDACBF6-F8C6-4C98-9824-4554B87A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E281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1E2815"/>
    <w:pPr>
      <w:spacing w:after="0" w:line="240" w:lineRule="auto"/>
      <w:ind w:firstLine="720"/>
      <w:jc w:val="both"/>
    </w:pPr>
    <w:rPr>
      <w:rFonts w:ascii="Times New Roman" w:hAnsi="Times New Roman"/>
      <w:sz w:val="24"/>
      <w:szCs w:val="20"/>
      <w:lang w:val="sr-Cyrl-CS"/>
    </w:rPr>
  </w:style>
  <w:style w:type="character" w:customStyle="1" w:styleId="BodyTextIndent2Char">
    <w:name w:val="Body Text Indent 2 Char"/>
    <w:link w:val="BodyTextIndent2"/>
    <w:rsid w:val="001E2815"/>
    <w:rPr>
      <w:rFonts w:ascii="Times New Roman" w:eastAsia="Times New Roman" w:hAnsi="Times New Roman" w:cs="Times New Roman"/>
      <w:sz w:val="24"/>
      <w:szCs w:val="20"/>
      <w:lang w:val="sr-Cyrl-CS"/>
    </w:rPr>
  </w:style>
  <w:style w:type="paragraph" w:styleId="BalloonText">
    <w:name w:val="Balloon Text"/>
    <w:basedOn w:val="Normal"/>
    <w:link w:val="BalloonTextChar"/>
    <w:uiPriority w:val="99"/>
    <w:semiHidden/>
    <w:unhideWhenUsed/>
    <w:rsid w:val="001725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257D"/>
    <w:rPr>
      <w:rFonts w:ascii="Tahoma" w:eastAsia="Times New Roman" w:hAnsi="Tahoma" w:cs="Tahoma"/>
      <w:sz w:val="16"/>
      <w:szCs w:val="16"/>
    </w:rPr>
  </w:style>
  <w:style w:type="character" w:styleId="Hyperlink">
    <w:name w:val="Hyperlink"/>
    <w:uiPriority w:val="99"/>
    <w:semiHidden/>
    <w:unhideWhenUsed/>
    <w:rsid w:val="0017257D"/>
    <w:rPr>
      <w:color w:val="0000FF"/>
      <w:u w:val="single"/>
    </w:rPr>
  </w:style>
  <w:style w:type="character" w:customStyle="1" w:styleId="apple-converted-space">
    <w:name w:val="apple-converted-space"/>
    <w:basedOn w:val="DefaultParagraphFont"/>
    <w:rsid w:val="0017257D"/>
  </w:style>
  <w:style w:type="paragraph" w:styleId="BodyText">
    <w:name w:val="Body Text"/>
    <w:basedOn w:val="Normal"/>
    <w:link w:val="BodyTextChar"/>
    <w:uiPriority w:val="99"/>
    <w:unhideWhenUsed/>
    <w:rsid w:val="00A77D8D"/>
    <w:pPr>
      <w:spacing w:after="120"/>
    </w:pPr>
  </w:style>
  <w:style w:type="character" w:customStyle="1" w:styleId="BodyTextChar">
    <w:name w:val="Body Text Char"/>
    <w:link w:val="BodyText"/>
    <w:uiPriority w:val="99"/>
    <w:rsid w:val="00A77D8D"/>
    <w:rPr>
      <w:rFonts w:eastAsia="Times New Roman"/>
    </w:rPr>
  </w:style>
  <w:style w:type="paragraph" w:styleId="ListParagraph">
    <w:name w:val="List Paragraph"/>
    <w:basedOn w:val="Normal"/>
    <w:uiPriority w:val="34"/>
    <w:qFormat/>
    <w:rsid w:val="00FF2CA7"/>
    <w:pPr>
      <w:ind w:left="720"/>
      <w:contextualSpacing/>
    </w:pPr>
  </w:style>
  <w:style w:type="paragraph" w:styleId="NoSpacing">
    <w:name w:val="No Spacing"/>
    <w:uiPriority w:val="1"/>
    <w:qFormat/>
    <w:rsid w:val="0048244D"/>
    <w:rPr>
      <w:rFonts w:eastAsia="Times New Roman"/>
      <w:sz w:val="22"/>
      <w:szCs w:val="22"/>
    </w:rPr>
  </w:style>
  <w:style w:type="paragraph" w:styleId="Header">
    <w:name w:val="header"/>
    <w:basedOn w:val="Normal"/>
    <w:link w:val="HeaderChar"/>
    <w:uiPriority w:val="99"/>
    <w:unhideWhenUsed/>
    <w:rsid w:val="00CB6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77D"/>
    <w:rPr>
      <w:rFonts w:eastAsia="Times New Roman"/>
      <w:sz w:val="22"/>
      <w:szCs w:val="22"/>
    </w:rPr>
  </w:style>
  <w:style w:type="paragraph" w:styleId="Footer">
    <w:name w:val="footer"/>
    <w:basedOn w:val="Normal"/>
    <w:link w:val="FooterChar"/>
    <w:uiPriority w:val="99"/>
    <w:unhideWhenUsed/>
    <w:rsid w:val="00CB6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7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2.cekos.com/ce/faces/index.jsp%3F%26file%3Df36853%26action%3Dpropis%26path%3D03685301.html%26domen%3D0%26mark%3Dfalse%26query%3Do+radu%26tipPretrage%3D1%26tipPropisa%3D1%26domen%3D0%26mojiPropisi%3Dfalse%26datumOd%3D%26datumDo%3D%26groups%3D-%40--%40--%40--%40--%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2.cekos.com/ce/faces/index.jsp%3F%26file%3Df33105%26action%3Dpropis%26path%3D03310501.html%26domen%3D0%26mark%3Dfalse%26query%3Do+radu%26tipPretrage%3D1%26tipPropisa%3D1%26domen%3D0%26mojiPropisi%3Dfalse%26datumOd%3D%26datumDo%3D%26groups%3D-%40--%40--%40--%40--%4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2.cekos.com/ce/faces/index.jsp%3F%26file%3Df103479%26action%3Dpropis%26path%3D10347901.html%26domen%3D0%26mark%3Dfalse%26query%3Do+radu%26tipPretrage%3D1%26tipPropisa%3D1%26domen%3D0%26mojiPropisi%3Dfalse%26datumOd%3D%26datumDo%3D%26groups%3D-%40--%40--%40--%40--%40-" TargetMode="External"/><Relationship Id="rId5" Type="http://schemas.openxmlformats.org/officeDocument/2006/relationships/footnotes" Target="footnotes.xml"/><Relationship Id="rId10" Type="http://schemas.openxmlformats.org/officeDocument/2006/relationships/hyperlink" Target="http://we2.cekos.com/ce/faces/index.jsp%3F%26file%3Df94118%26action%3Dpropis%26path%3D09411801.html%26domen%3D0%26mark%3Dfalse%26query%3Do+radu%26tipPretrage%3D1%26tipPropisa%3D1%26domen%3D0%26mojiPropisi%3Dfalse%26datumOd%3D%26datumDo%3D%26groups%3D-%40--%40--%40--%40--%40-" TargetMode="External"/><Relationship Id="rId4" Type="http://schemas.openxmlformats.org/officeDocument/2006/relationships/webSettings" Target="webSettings.xml"/><Relationship Id="rId9" Type="http://schemas.openxmlformats.org/officeDocument/2006/relationships/hyperlink" Target="http://we2.cekos.com/ce/faces/index.jsp%3F%26file%3Df67738%26action%3Dpropis%26path%3D06773801.html%26domen%3D0%26mark%3Dfalse%26query%3Do+radu%26tipPretrage%3D1%26tipPropisa%3D1%26domen%3D0%26mojiPropisi%3Dfalse%26datumOd%3D%26datumDo%3D%26groups%3D-%40--%40--%40--%40--%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Links>
    <vt:vector size="30" baseType="variant">
      <vt:variant>
        <vt:i4>6750320</vt:i4>
      </vt:variant>
      <vt:variant>
        <vt:i4>12</vt:i4>
      </vt:variant>
      <vt:variant>
        <vt:i4>0</vt:i4>
      </vt:variant>
      <vt:variant>
        <vt:i4>5</vt:i4>
      </vt:variant>
      <vt:variant>
        <vt:lpwstr>http://we2.cekos.com/ce/faces/index.jsp%3F%26file%3Df103479%26action%3Dpropis%26path%3D10347901.html%26domen%3D0%26mark%3Dfalse%26query%3Do+radu%26tipPretrage%3D1%26tipPropisa%3D1%26domen%3D0%26mojiPropisi%3Dfalse%26datumOd%3D%26datumDo%3D%26groups%3D-%40--%40--%40--%40--%40-</vt:lpwstr>
      </vt:variant>
      <vt:variant>
        <vt:lpwstr/>
      </vt:variant>
      <vt:variant>
        <vt:i4>7536740</vt:i4>
      </vt:variant>
      <vt:variant>
        <vt:i4>9</vt:i4>
      </vt:variant>
      <vt:variant>
        <vt:i4>0</vt:i4>
      </vt:variant>
      <vt:variant>
        <vt:i4>5</vt:i4>
      </vt:variant>
      <vt:variant>
        <vt:lpwstr>http://we2.cekos.com/ce/faces/index.jsp%3F%26file%3Df94118%26action%3Dpropis%26path%3D09411801.html%26domen%3D0%26mark%3Dfalse%26query%3Do+radu%26tipPretrage%3D1%26tipPropisa%3D1%26domen%3D0%26mojiPropisi%3Dfalse%26datumOd%3D%26datumDo%3D%26groups%3D-%40--%40--%40--%40--%40-</vt:lpwstr>
      </vt:variant>
      <vt:variant>
        <vt:lpwstr/>
      </vt:variant>
      <vt:variant>
        <vt:i4>7536740</vt:i4>
      </vt:variant>
      <vt:variant>
        <vt:i4>6</vt:i4>
      </vt:variant>
      <vt:variant>
        <vt:i4>0</vt:i4>
      </vt:variant>
      <vt:variant>
        <vt:i4>5</vt:i4>
      </vt:variant>
      <vt:variant>
        <vt:lpwstr>http://we2.cekos.com/ce/faces/index.jsp%3F%26file%3Df67738%26action%3Dpropis%26path%3D06773801.html%26domen%3D0%26mark%3Dfalse%26query%3Do+radu%26tipPretrage%3D1%26tipPropisa%3D1%26domen%3D0%26mojiPropisi%3Dfalse%26datumOd%3D%26datumDo%3D%26groups%3D-%40--%40--%40--%40--%40-</vt:lpwstr>
      </vt:variant>
      <vt:variant>
        <vt:lpwstr/>
      </vt:variant>
      <vt:variant>
        <vt:i4>7536740</vt:i4>
      </vt:variant>
      <vt:variant>
        <vt:i4>3</vt:i4>
      </vt:variant>
      <vt:variant>
        <vt:i4>0</vt:i4>
      </vt:variant>
      <vt:variant>
        <vt:i4>5</vt:i4>
      </vt:variant>
      <vt:variant>
        <vt:lpwstr>http://we2.cekos.com/ce/faces/index.jsp%3F%26file%3Df36853%26action%3Dpropis%26path%3D03685301.html%26domen%3D0%26mark%3Dfalse%26query%3Do+radu%26tipPretrage%3D1%26tipPropisa%3D1%26domen%3D0%26mojiPropisi%3Dfalse%26datumOd%3D%26datumDo%3D%26groups%3D-%40--%40--%40--%40--%40-</vt:lpwstr>
      </vt:variant>
      <vt:variant>
        <vt:lpwstr/>
      </vt:variant>
      <vt:variant>
        <vt:i4>7536740</vt:i4>
      </vt:variant>
      <vt:variant>
        <vt:i4>0</vt:i4>
      </vt:variant>
      <vt:variant>
        <vt:i4>0</vt:i4>
      </vt:variant>
      <vt:variant>
        <vt:i4>5</vt:i4>
      </vt:variant>
      <vt:variant>
        <vt:lpwstr>http://we2.cekos.com/ce/faces/index.jsp%3F%26file%3Df33105%26action%3Dpropis%26path%3D03310501.html%26domen%3D0%26mark%3Dfalse%26query%3Do+radu%26tipPretrage%3D1%26tipPropisa%3D1%26domen%3D0%26mojiPropisi%3Dfalse%26datumOd%3D%26datumDo%3D%26groups%3D-%40--%40--%40--%40--%40-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Ogrizovic</dc:creator>
  <cp:keywords/>
  <cp:lastModifiedBy>Mirjana Stankovic</cp:lastModifiedBy>
  <cp:revision>3</cp:revision>
  <dcterms:created xsi:type="dcterms:W3CDTF">2016-12-05T13:10:00Z</dcterms:created>
  <dcterms:modified xsi:type="dcterms:W3CDTF">2016-12-18T18:55:00Z</dcterms:modified>
</cp:coreProperties>
</file>