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2151D"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Република Србија</w:t>
      </w:r>
    </w:p>
    <w:p w14:paraId="38A0CECE"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МИНИСТАРСТВО/ГРАД/ОПШТИНА</w:t>
      </w:r>
    </w:p>
    <w:p w14:paraId="0C2A8370"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_______________________________________</w:t>
      </w:r>
    </w:p>
    <w:p w14:paraId="560127EB" w14:textId="77777777" w:rsidR="002A5B11" w:rsidRPr="002A5B11" w:rsidRDefault="002A5B11" w:rsidP="002A5B11">
      <w:pPr>
        <w:suppressAutoHyphens w:val="0"/>
        <w:spacing w:line="264" w:lineRule="atLeast"/>
        <w:ind w:firstLine="283"/>
        <w:jc w:val="both"/>
        <w:rPr>
          <w:i/>
          <w:iCs/>
          <w:sz w:val="22"/>
          <w:szCs w:val="22"/>
          <w:lang w:val="bg-BG"/>
        </w:rPr>
      </w:pPr>
      <w:r w:rsidRPr="002A5B11">
        <w:rPr>
          <w:i/>
          <w:iCs/>
          <w:sz w:val="22"/>
          <w:szCs w:val="22"/>
          <w:lang w:val="bg-BG"/>
        </w:rPr>
        <w:t>(назив органа државне управе / аутономне покрајине / локалне самоуправе)</w:t>
      </w:r>
    </w:p>
    <w:p w14:paraId="0565401C"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_______________________________________</w:t>
      </w:r>
    </w:p>
    <w:p w14:paraId="18592E91" w14:textId="77777777" w:rsidR="002A5B11" w:rsidRPr="002A5B11" w:rsidRDefault="002A5B11" w:rsidP="002A5B11">
      <w:pPr>
        <w:suppressAutoHyphens w:val="0"/>
        <w:spacing w:line="264" w:lineRule="atLeast"/>
        <w:ind w:firstLine="283"/>
        <w:jc w:val="both"/>
        <w:rPr>
          <w:i/>
          <w:iCs/>
          <w:sz w:val="22"/>
          <w:szCs w:val="22"/>
          <w:lang w:val="bg-BG"/>
        </w:rPr>
      </w:pPr>
      <w:r w:rsidRPr="002A5B11">
        <w:rPr>
          <w:i/>
          <w:iCs/>
          <w:sz w:val="22"/>
          <w:szCs w:val="22"/>
          <w:lang w:val="bg-BG"/>
        </w:rPr>
        <w:t>(назив управног округа)</w:t>
      </w:r>
    </w:p>
    <w:p w14:paraId="305C3397"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Одељење/Одсек/Група</w:t>
      </w:r>
    </w:p>
    <w:p w14:paraId="5C33E333"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___________________</w:t>
      </w:r>
    </w:p>
    <w:p w14:paraId="4D9FEFF9" w14:textId="77777777" w:rsidR="002A5B11" w:rsidRPr="002A5B11" w:rsidRDefault="002A5B11" w:rsidP="002A5B11">
      <w:pPr>
        <w:suppressAutoHyphens w:val="0"/>
        <w:spacing w:line="264" w:lineRule="atLeast"/>
        <w:ind w:firstLine="283"/>
        <w:jc w:val="both"/>
        <w:rPr>
          <w:i/>
          <w:iCs/>
          <w:sz w:val="22"/>
          <w:szCs w:val="22"/>
          <w:lang w:val="bg-BG"/>
        </w:rPr>
      </w:pPr>
      <w:r w:rsidRPr="002A5B11">
        <w:rPr>
          <w:i/>
          <w:iCs/>
          <w:sz w:val="22"/>
          <w:szCs w:val="22"/>
          <w:lang w:val="bg-BG"/>
        </w:rPr>
        <w:t>(седиште)</w:t>
      </w:r>
    </w:p>
    <w:p w14:paraId="0BC5F223"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Број: ______________</w:t>
      </w:r>
    </w:p>
    <w:p w14:paraId="43E6D18D"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Датум: ____________. године</w:t>
      </w:r>
    </w:p>
    <w:p w14:paraId="0901E7D7"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_________________</w:t>
      </w:r>
    </w:p>
    <w:p w14:paraId="2927DFE0" w14:textId="77777777" w:rsidR="002A5B11" w:rsidRPr="002A5B11" w:rsidRDefault="002A5B11" w:rsidP="002A5B11">
      <w:pPr>
        <w:suppressAutoHyphens w:val="0"/>
        <w:spacing w:line="264" w:lineRule="atLeast"/>
        <w:ind w:firstLine="283"/>
        <w:jc w:val="both"/>
        <w:rPr>
          <w:i/>
          <w:iCs/>
          <w:sz w:val="22"/>
          <w:szCs w:val="22"/>
          <w:lang w:val="bg-BG"/>
        </w:rPr>
      </w:pPr>
      <w:r w:rsidRPr="002A5B11">
        <w:rPr>
          <w:i/>
          <w:iCs/>
          <w:sz w:val="22"/>
          <w:szCs w:val="22"/>
          <w:lang w:val="bg-BG"/>
        </w:rPr>
        <w:t>(град/општина)</w:t>
      </w:r>
    </w:p>
    <w:p w14:paraId="79C453C3" w14:textId="77777777" w:rsidR="002A5B11" w:rsidRPr="002A5B11" w:rsidRDefault="002A5B11" w:rsidP="002A5B11">
      <w:pPr>
        <w:suppressAutoHyphens w:val="0"/>
        <w:spacing w:line="264" w:lineRule="atLeast"/>
        <w:ind w:firstLine="283"/>
        <w:jc w:val="both"/>
        <w:rPr>
          <w:sz w:val="22"/>
          <w:szCs w:val="22"/>
          <w:lang w:val="bg-BG"/>
        </w:rPr>
      </w:pPr>
    </w:p>
    <w:p w14:paraId="7BCE534D"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 xml:space="preserve">На основу </w:t>
      </w:r>
      <w:r w:rsidRPr="002A5B11">
        <w:rPr>
          <w:i/>
          <w:iCs/>
          <w:sz w:val="22"/>
          <w:szCs w:val="22"/>
          <w:lang w:val="bg-BG"/>
        </w:rPr>
        <w:t>члана 14.</w:t>
      </w:r>
      <w:r w:rsidRPr="002A5B11">
        <w:rPr>
          <w:sz w:val="22"/>
          <w:szCs w:val="22"/>
          <w:lang w:val="bg-BG"/>
        </w:rPr>
        <w:t xml:space="preserve"> </w:t>
      </w:r>
      <w:r w:rsidRPr="002A5B11">
        <w:rPr>
          <w:i/>
          <w:iCs/>
          <w:sz w:val="22"/>
          <w:szCs w:val="22"/>
          <w:lang w:val="bg-BG"/>
        </w:rPr>
        <w:t xml:space="preserve">Закона о просветној инспекцији </w:t>
      </w:r>
      <w:r w:rsidRPr="002A5B11">
        <w:rPr>
          <w:sz w:val="22"/>
          <w:szCs w:val="22"/>
          <w:lang w:val="bg-BG"/>
        </w:rPr>
        <w:t>(„Службени гласник РС”, број 27/18), члана 33. Закона о инспекцијском надзору („Службени гласник РС”, број 36/15) и члана 136. Закона о општем управном поступку („Службени гласник РС”, број 18/16 и 95/18 – аутентично тумачење) ____________________ просветни инспектор _____________ (</w:t>
      </w:r>
      <w:r w:rsidRPr="002A5B11">
        <w:rPr>
          <w:i/>
          <w:iCs/>
          <w:sz w:val="22"/>
          <w:szCs w:val="22"/>
          <w:lang w:val="bg-BG"/>
        </w:rPr>
        <w:t>назив органа – инспекције</w:t>
      </w:r>
      <w:r w:rsidRPr="002A5B11">
        <w:rPr>
          <w:sz w:val="22"/>
          <w:szCs w:val="22"/>
          <w:lang w:val="bg-BG"/>
        </w:rPr>
        <w:t>), службена легитимација број ____, у поступку редовног/ванредног теренског и канцеларијског инспекцијског надзора над нерегистрованим субјектом _______________________ (</w:t>
      </w:r>
      <w:r w:rsidRPr="002A5B11">
        <w:rPr>
          <w:i/>
          <w:iCs/>
          <w:sz w:val="22"/>
          <w:szCs w:val="22"/>
          <w:lang w:val="bg-BG"/>
        </w:rPr>
        <w:t>идентификациони елементи</w:t>
      </w:r>
      <w:r w:rsidRPr="002A5B11">
        <w:rPr>
          <w:sz w:val="22"/>
          <w:szCs w:val="22"/>
          <w:lang w:val="bg-BG"/>
        </w:rPr>
        <w:t>), доноси</w:t>
      </w:r>
    </w:p>
    <w:p w14:paraId="355EADBB" w14:textId="77777777" w:rsidR="002A5B11" w:rsidRPr="002A5B11" w:rsidRDefault="002A5B11" w:rsidP="002A5B11">
      <w:pPr>
        <w:suppressAutoHyphens w:val="0"/>
        <w:spacing w:line="264" w:lineRule="atLeast"/>
        <w:ind w:firstLine="283"/>
        <w:jc w:val="both"/>
        <w:rPr>
          <w:sz w:val="22"/>
          <w:szCs w:val="22"/>
          <w:lang w:val="bg-BG"/>
        </w:rPr>
      </w:pPr>
    </w:p>
    <w:p w14:paraId="0C3BA30C" w14:textId="77777777" w:rsidR="002A5B11" w:rsidRPr="002A5B11" w:rsidRDefault="002A5B11" w:rsidP="002A5B11">
      <w:pPr>
        <w:suppressAutoHyphens w:val="0"/>
        <w:spacing w:line="264" w:lineRule="atLeast"/>
        <w:jc w:val="center"/>
        <w:rPr>
          <w:b/>
          <w:bCs/>
          <w:sz w:val="22"/>
          <w:szCs w:val="22"/>
          <w:lang w:val="bg-BG"/>
        </w:rPr>
      </w:pPr>
      <w:r w:rsidRPr="002A5B11">
        <w:rPr>
          <w:b/>
          <w:bCs/>
          <w:sz w:val="22"/>
          <w:szCs w:val="22"/>
          <w:lang w:val="bg-BG"/>
        </w:rPr>
        <w:t>Р Е Ш Е Њ Е</w:t>
      </w:r>
    </w:p>
    <w:p w14:paraId="66EABB1B" w14:textId="77777777" w:rsidR="002A5B11" w:rsidRPr="002A5B11" w:rsidRDefault="002A5B11" w:rsidP="002A5B11">
      <w:pPr>
        <w:suppressAutoHyphens w:val="0"/>
        <w:spacing w:line="264" w:lineRule="atLeast"/>
        <w:ind w:firstLine="283"/>
        <w:jc w:val="both"/>
        <w:rPr>
          <w:sz w:val="22"/>
          <w:szCs w:val="22"/>
          <w:lang w:val="bg-BG"/>
        </w:rPr>
      </w:pPr>
    </w:p>
    <w:p w14:paraId="5618DA0B" w14:textId="77777777" w:rsidR="002A5B11" w:rsidRPr="002A5B11" w:rsidRDefault="002A5B11" w:rsidP="002A5B11">
      <w:pPr>
        <w:suppressAutoHyphens w:val="0"/>
        <w:spacing w:line="264" w:lineRule="atLeast"/>
        <w:ind w:firstLine="283"/>
        <w:jc w:val="both"/>
        <w:rPr>
          <w:sz w:val="22"/>
          <w:szCs w:val="22"/>
          <w:lang w:val="bg-BG"/>
        </w:rPr>
      </w:pPr>
      <w:r w:rsidRPr="002A5B11">
        <w:rPr>
          <w:b/>
          <w:bCs/>
          <w:sz w:val="22"/>
          <w:szCs w:val="22"/>
          <w:lang w:val="bg-BG"/>
        </w:rPr>
        <w:t xml:space="preserve">1. </w:t>
      </w:r>
      <w:r w:rsidRPr="002A5B11">
        <w:rPr>
          <w:sz w:val="22"/>
          <w:szCs w:val="22"/>
          <w:lang w:val="bg-BG"/>
        </w:rPr>
        <w:t>Налаже се нерегистрованом субјекту _________________________________ да без одлагања, а најкасније у року од ______________ од пријема овог решења, покрене поступак за упис (регистрацију) у Регистар привредних субјеката, који води Агенција за привредне регистре, што је прописани услов за обављање делатности / вршење активности __________________________ (</w:t>
      </w:r>
      <w:r w:rsidRPr="002A5B11">
        <w:rPr>
          <w:i/>
          <w:iCs/>
          <w:sz w:val="22"/>
          <w:szCs w:val="22"/>
          <w:lang w:val="bg-BG"/>
        </w:rPr>
        <w:t>навођење делатности / активности</w:t>
      </w:r>
      <w:r w:rsidRPr="002A5B11">
        <w:rPr>
          <w:sz w:val="22"/>
          <w:szCs w:val="22"/>
          <w:lang w:val="bg-BG"/>
        </w:rPr>
        <w:t>).</w:t>
      </w:r>
    </w:p>
    <w:p w14:paraId="1271ACAB" w14:textId="77777777" w:rsidR="002A5B11" w:rsidRPr="002A5B11" w:rsidRDefault="002A5B11" w:rsidP="002A5B11">
      <w:pPr>
        <w:suppressAutoHyphens w:val="0"/>
        <w:spacing w:line="264" w:lineRule="atLeast"/>
        <w:ind w:firstLine="283"/>
        <w:jc w:val="both"/>
        <w:rPr>
          <w:i/>
          <w:iCs/>
          <w:sz w:val="22"/>
          <w:szCs w:val="22"/>
          <w:lang w:val="bg-BG"/>
        </w:rPr>
      </w:pPr>
      <w:r w:rsidRPr="002A5B11">
        <w:rPr>
          <w:i/>
          <w:iCs/>
          <w:sz w:val="22"/>
          <w:szCs w:val="22"/>
          <w:lang w:val="bg-BG"/>
        </w:rPr>
        <w:t>(Алтернативе:</w:t>
      </w:r>
    </w:p>
    <w:p w14:paraId="2DF9D957" w14:textId="77777777" w:rsidR="002A5B11" w:rsidRPr="002A5B11" w:rsidRDefault="002A5B11" w:rsidP="002A5B11">
      <w:pPr>
        <w:suppressAutoHyphens w:val="0"/>
        <w:spacing w:line="264" w:lineRule="atLeast"/>
        <w:ind w:firstLine="283"/>
        <w:jc w:val="both"/>
        <w:rPr>
          <w:sz w:val="22"/>
          <w:szCs w:val="22"/>
          <w:lang w:val="bg-BG"/>
        </w:rPr>
      </w:pPr>
      <w:r w:rsidRPr="002A5B11">
        <w:rPr>
          <w:b/>
          <w:bCs/>
          <w:sz w:val="22"/>
          <w:szCs w:val="22"/>
          <w:lang w:val="bg-BG"/>
        </w:rPr>
        <w:t xml:space="preserve">1. </w:t>
      </w:r>
      <w:r w:rsidRPr="002A5B11">
        <w:rPr>
          <w:sz w:val="22"/>
          <w:szCs w:val="22"/>
          <w:lang w:val="bg-BG"/>
        </w:rPr>
        <w:t>Налаже се нерегистрованом субјекту _________________________________ да без одлагања, а најкасније у року од _______________ од пријема овог решења, покрене поступак за упис у Регистар ______________________________ (</w:t>
      </w:r>
      <w:r w:rsidRPr="002A5B11">
        <w:rPr>
          <w:i/>
          <w:iCs/>
          <w:sz w:val="22"/>
          <w:szCs w:val="22"/>
          <w:lang w:val="bg-BG"/>
        </w:rPr>
        <w:t>назив посебног регистра или евиденције</w:t>
      </w:r>
      <w:r w:rsidRPr="002A5B11">
        <w:rPr>
          <w:sz w:val="22"/>
          <w:szCs w:val="22"/>
          <w:lang w:val="bg-BG"/>
        </w:rPr>
        <w:t>), који води ____________________ (</w:t>
      </w:r>
      <w:r w:rsidRPr="002A5B11">
        <w:rPr>
          <w:i/>
          <w:iCs/>
          <w:sz w:val="22"/>
          <w:szCs w:val="22"/>
          <w:lang w:val="bg-BG"/>
        </w:rPr>
        <w:t>Агенција за привредне регистре / други орган или организација</w:t>
      </w:r>
      <w:r w:rsidRPr="002A5B11">
        <w:rPr>
          <w:sz w:val="22"/>
          <w:szCs w:val="22"/>
          <w:lang w:val="bg-BG"/>
        </w:rPr>
        <w:t>), што је прописани услов за обављање делатности / вршење активности ______________________________ (</w:t>
      </w:r>
      <w:r w:rsidRPr="002A5B11">
        <w:rPr>
          <w:i/>
          <w:iCs/>
          <w:sz w:val="22"/>
          <w:szCs w:val="22"/>
          <w:lang w:val="bg-BG"/>
        </w:rPr>
        <w:t>навођење делатности / активности</w:t>
      </w:r>
      <w:r w:rsidRPr="002A5B11">
        <w:rPr>
          <w:sz w:val="22"/>
          <w:szCs w:val="22"/>
          <w:lang w:val="bg-BG"/>
        </w:rPr>
        <w:t>).</w:t>
      </w:r>
    </w:p>
    <w:p w14:paraId="6513A171" w14:textId="77777777" w:rsidR="002A5B11" w:rsidRPr="002A5B11" w:rsidRDefault="002A5B11" w:rsidP="002A5B11">
      <w:pPr>
        <w:suppressAutoHyphens w:val="0"/>
        <w:spacing w:line="264" w:lineRule="atLeast"/>
        <w:ind w:firstLine="283"/>
        <w:jc w:val="both"/>
        <w:rPr>
          <w:sz w:val="22"/>
          <w:szCs w:val="22"/>
          <w:lang w:val="bg-BG"/>
        </w:rPr>
      </w:pPr>
      <w:r w:rsidRPr="002A5B11">
        <w:rPr>
          <w:b/>
          <w:bCs/>
          <w:sz w:val="22"/>
          <w:szCs w:val="22"/>
          <w:lang w:val="bg-BG"/>
        </w:rPr>
        <w:t>1.</w:t>
      </w:r>
      <w:r w:rsidRPr="002A5B11">
        <w:rPr>
          <w:sz w:val="22"/>
          <w:szCs w:val="22"/>
          <w:lang w:val="bg-BG"/>
        </w:rPr>
        <w:t xml:space="preserve"> Налаже се нерегистрованом субјекту ________________________________ да без одлагања, а најкасније у року од _____________ од пријема овог решења, покрене поступак за прибављање (дозволе, одобрења, решења, мишљења, уверења, лиценце, сертификата, акредитације, потврде, овлашћења, акта о сагласности, акта о условима, другог вида сагласности надлежног органа или организације) од _____________________________, као надлежног органа/организације, што је прописани услов за обављање делатности / вршење активности __________________________________ (</w:t>
      </w:r>
      <w:r w:rsidRPr="002A5B11">
        <w:rPr>
          <w:i/>
          <w:iCs/>
          <w:sz w:val="22"/>
          <w:szCs w:val="22"/>
          <w:lang w:val="bg-BG"/>
        </w:rPr>
        <w:t>навођење делатности / активности</w:t>
      </w:r>
      <w:r w:rsidRPr="002A5B11">
        <w:rPr>
          <w:sz w:val="22"/>
          <w:szCs w:val="22"/>
          <w:lang w:val="bg-BG"/>
        </w:rPr>
        <w:t>).</w:t>
      </w:r>
    </w:p>
    <w:p w14:paraId="3D2546CA" w14:textId="77777777" w:rsidR="002A5B11" w:rsidRPr="002A5B11" w:rsidRDefault="002A5B11" w:rsidP="002A5B11">
      <w:pPr>
        <w:suppressAutoHyphens w:val="0"/>
        <w:spacing w:line="264" w:lineRule="atLeast"/>
        <w:ind w:firstLine="283"/>
        <w:jc w:val="both"/>
        <w:rPr>
          <w:sz w:val="22"/>
          <w:szCs w:val="22"/>
          <w:lang w:val="bg-BG"/>
        </w:rPr>
      </w:pPr>
      <w:r w:rsidRPr="002A5B11">
        <w:rPr>
          <w:b/>
          <w:bCs/>
          <w:sz w:val="22"/>
          <w:szCs w:val="22"/>
          <w:lang w:val="bg-BG"/>
        </w:rPr>
        <w:t xml:space="preserve">1. </w:t>
      </w:r>
      <w:r w:rsidRPr="002A5B11">
        <w:rPr>
          <w:sz w:val="22"/>
          <w:szCs w:val="22"/>
          <w:lang w:val="bg-BG"/>
        </w:rPr>
        <w:t>Налаже се нерегистрованом субјекту ______________________________ да без одлагања, а најкасније у року од _________________ од пријема овог решења, покрене поступак пријаве делатности/активности ________________________ ____________________ (</w:t>
      </w:r>
      <w:r w:rsidRPr="002A5B11">
        <w:rPr>
          <w:i/>
          <w:iCs/>
          <w:sz w:val="22"/>
          <w:szCs w:val="22"/>
          <w:lang w:val="bg-BG"/>
        </w:rPr>
        <w:t>навођење делатности/активности</w:t>
      </w:r>
      <w:r w:rsidRPr="002A5B11">
        <w:rPr>
          <w:sz w:val="22"/>
          <w:szCs w:val="22"/>
          <w:lang w:val="bg-BG"/>
        </w:rPr>
        <w:t>), _______________, као надлежном органу/организацији, што је прописани услов за обављање делатности / вршење активности _____________________________________________ (</w:t>
      </w:r>
      <w:r w:rsidRPr="002A5B11">
        <w:rPr>
          <w:i/>
          <w:iCs/>
          <w:sz w:val="22"/>
          <w:szCs w:val="22"/>
          <w:lang w:val="bg-BG"/>
        </w:rPr>
        <w:t>навођење делатности / активности</w:t>
      </w:r>
      <w:r w:rsidRPr="002A5B11">
        <w:rPr>
          <w:sz w:val="22"/>
          <w:szCs w:val="22"/>
          <w:lang w:val="bg-BG"/>
        </w:rPr>
        <w:t>).)</w:t>
      </w:r>
    </w:p>
    <w:p w14:paraId="5A198BF2" w14:textId="77777777" w:rsidR="002A5B11" w:rsidRPr="002A5B11" w:rsidRDefault="002A5B11" w:rsidP="002A5B11">
      <w:pPr>
        <w:suppressAutoHyphens w:val="0"/>
        <w:spacing w:line="264" w:lineRule="atLeast"/>
        <w:ind w:firstLine="283"/>
        <w:jc w:val="both"/>
        <w:rPr>
          <w:b/>
          <w:bCs/>
          <w:sz w:val="22"/>
          <w:szCs w:val="22"/>
          <w:lang w:val="bg-BG"/>
        </w:rPr>
      </w:pPr>
    </w:p>
    <w:p w14:paraId="211AB794" w14:textId="77777777" w:rsidR="002A5B11" w:rsidRPr="002A5B11" w:rsidRDefault="002A5B11" w:rsidP="002A5B11">
      <w:pPr>
        <w:suppressAutoHyphens w:val="0"/>
        <w:spacing w:line="264" w:lineRule="atLeast"/>
        <w:ind w:firstLine="283"/>
        <w:jc w:val="both"/>
        <w:rPr>
          <w:sz w:val="22"/>
          <w:szCs w:val="22"/>
          <w:lang w:val="bg-BG"/>
        </w:rPr>
      </w:pPr>
      <w:r w:rsidRPr="002A5B11">
        <w:rPr>
          <w:b/>
          <w:bCs/>
          <w:sz w:val="22"/>
          <w:szCs w:val="22"/>
          <w:lang w:val="bg-BG"/>
        </w:rPr>
        <w:t>2.</w:t>
      </w:r>
      <w:r w:rsidRPr="002A5B11">
        <w:rPr>
          <w:sz w:val="22"/>
          <w:szCs w:val="22"/>
          <w:lang w:val="bg-BG"/>
        </w:rPr>
        <w:t xml:space="preserve"> Забрањује се нерегистрованом субјекту да обавља делатност / врши активност из тачке 1. диспозитива овог решења до испуњења за то прописаних услова.</w:t>
      </w:r>
    </w:p>
    <w:p w14:paraId="19017B7D" w14:textId="77777777" w:rsidR="002A5B11" w:rsidRPr="002A5B11" w:rsidRDefault="002A5B11" w:rsidP="002A5B11">
      <w:pPr>
        <w:suppressAutoHyphens w:val="0"/>
        <w:spacing w:line="264" w:lineRule="atLeast"/>
        <w:ind w:firstLine="283"/>
        <w:jc w:val="both"/>
        <w:rPr>
          <w:sz w:val="22"/>
          <w:szCs w:val="22"/>
          <w:lang w:val="bg-BG"/>
        </w:rPr>
      </w:pPr>
      <w:r w:rsidRPr="002A5B11">
        <w:rPr>
          <w:b/>
          <w:bCs/>
          <w:sz w:val="22"/>
          <w:szCs w:val="22"/>
          <w:lang w:val="bg-BG"/>
        </w:rPr>
        <w:t>3.</w:t>
      </w:r>
      <w:r w:rsidRPr="002A5B11">
        <w:rPr>
          <w:sz w:val="22"/>
          <w:szCs w:val="22"/>
          <w:lang w:val="bg-BG"/>
        </w:rPr>
        <w:t xml:space="preserve"> Нерегистрованом субјекту се заплењују (одузимају) следећи предмети:</w:t>
      </w:r>
    </w:p>
    <w:p w14:paraId="68EB3244" w14:textId="77777777" w:rsidR="002A5B11" w:rsidRPr="00CC1644" w:rsidRDefault="002A5B11" w:rsidP="00CC1644">
      <w:pPr>
        <w:pStyle w:val="ListParagraph"/>
        <w:numPr>
          <w:ilvl w:val="0"/>
          <w:numId w:val="46"/>
        </w:numPr>
        <w:tabs>
          <w:tab w:val="left" w:pos="720"/>
        </w:tabs>
        <w:suppressAutoHyphens w:val="0"/>
        <w:spacing w:line="264" w:lineRule="atLeast"/>
        <w:jc w:val="both"/>
        <w:rPr>
          <w:sz w:val="22"/>
          <w:szCs w:val="22"/>
          <w:lang w:val="bg-BG"/>
        </w:rPr>
      </w:pPr>
      <w:r w:rsidRPr="00CC1644">
        <w:rPr>
          <w:sz w:val="22"/>
          <w:szCs w:val="22"/>
          <w:lang w:val="bg-BG"/>
        </w:rPr>
        <w:t>_________________________</w:t>
      </w:r>
    </w:p>
    <w:p w14:paraId="21F43BF6" w14:textId="77777777" w:rsidR="002A5B11" w:rsidRPr="00CC1644" w:rsidRDefault="002A5B11" w:rsidP="00CC1644">
      <w:pPr>
        <w:pStyle w:val="ListParagraph"/>
        <w:numPr>
          <w:ilvl w:val="0"/>
          <w:numId w:val="46"/>
        </w:numPr>
        <w:tabs>
          <w:tab w:val="left" w:pos="720"/>
        </w:tabs>
        <w:suppressAutoHyphens w:val="0"/>
        <w:spacing w:line="264" w:lineRule="atLeast"/>
        <w:jc w:val="both"/>
        <w:rPr>
          <w:sz w:val="22"/>
          <w:szCs w:val="22"/>
          <w:lang w:val="bg-BG"/>
        </w:rPr>
      </w:pPr>
      <w:r w:rsidRPr="00CC1644">
        <w:rPr>
          <w:sz w:val="22"/>
          <w:szCs w:val="22"/>
          <w:lang w:val="bg-BG"/>
        </w:rPr>
        <w:t>_________________________</w:t>
      </w:r>
    </w:p>
    <w:p w14:paraId="31AD1D5E" w14:textId="77777777" w:rsidR="002A5B11" w:rsidRPr="00CC1644" w:rsidRDefault="002A5B11" w:rsidP="00CC1644">
      <w:pPr>
        <w:pStyle w:val="ListParagraph"/>
        <w:numPr>
          <w:ilvl w:val="0"/>
          <w:numId w:val="46"/>
        </w:numPr>
        <w:tabs>
          <w:tab w:val="left" w:pos="720"/>
        </w:tabs>
        <w:suppressAutoHyphens w:val="0"/>
        <w:spacing w:line="264" w:lineRule="atLeast"/>
        <w:jc w:val="both"/>
        <w:rPr>
          <w:sz w:val="22"/>
          <w:szCs w:val="22"/>
          <w:lang w:val="bg-BG"/>
        </w:rPr>
      </w:pPr>
      <w:r w:rsidRPr="00CC1644">
        <w:rPr>
          <w:sz w:val="22"/>
          <w:szCs w:val="22"/>
          <w:lang w:val="bg-BG"/>
        </w:rPr>
        <w:lastRenderedPageBreak/>
        <w:t>...</w:t>
      </w:r>
    </w:p>
    <w:p w14:paraId="594C602F" w14:textId="77777777" w:rsidR="002A5B11" w:rsidRPr="002A5B11" w:rsidRDefault="002A5B11" w:rsidP="002A5B11">
      <w:pPr>
        <w:suppressAutoHyphens w:val="0"/>
        <w:spacing w:line="264" w:lineRule="atLeast"/>
        <w:jc w:val="both"/>
        <w:rPr>
          <w:i/>
          <w:iCs/>
          <w:sz w:val="22"/>
          <w:szCs w:val="22"/>
          <w:lang w:val="bg-BG"/>
        </w:rPr>
      </w:pPr>
      <w:r w:rsidRPr="002A5B11">
        <w:rPr>
          <w:i/>
          <w:iCs/>
          <w:sz w:val="22"/>
          <w:szCs w:val="22"/>
          <w:lang w:val="bg-BG"/>
        </w:rPr>
        <w:t>(опис по врсти и количини робе, документације и других предмета који су нерегистрованом субјекту послужили за незаконито обављање делатности или вршење активности или су тиме настали, а које инспекција заплењује)</w:t>
      </w:r>
    </w:p>
    <w:p w14:paraId="6212DE63"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Са робом, документацијом и другим предметима које заплени, инспекција ће поступати на начин уређен чл. ____________ (</w:t>
      </w:r>
      <w:r w:rsidRPr="002A5B11">
        <w:rPr>
          <w:i/>
          <w:iCs/>
          <w:sz w:val="22"/>
          <w:szCs w:val="22"/>
          <w:lang w:val="bg-BG"/>
        </w:rPr>
        <w:t>навођење законског основа из посебног закона</w:t>
      </w:r>
      <w:r w:rsidRPr="002A5B11">
        <w:rPr>
          <w:sz w:val="22"/>
          <w:szCs w:val="22"/>
          <w:lang w:val="bg-BG"/>
        </w:rPr>
        <w:t>).</w:t>
      </w:r>
    </w:p>
    <w:p w14:paraId="08EA6AB6" w14:textId="77777777" w:rsidR="002A5B11" w:rsidRPr="002A5B11" w:rsidRDefault="002A5B11" w:rsidP="002A5B11">
      <w:pPr>
        <w:suppressAutoHyphens w:val="0"/>
        <w:spacing w:line="264" w:lineRule="atLeast"/>
        <w:ind w:firstLine="283"/>
        <w:jc w:val="both"/>
        <w:rPr>
          <w:sz w:val="22"/>
          <w:szCs w:val="22"/>
          <w:lang w:val="bg-BG"/>
        </w:rPr>
      </w:pPr>
      <w:r w:rsidRPr="002A5B11">
        <w:rPr>
          <w:b/>
          <w:bCs/>
          <w:sz w:val="22"/>
          <w:szCs w:val="22"/>
          <w:lang w:val="bg-BG"/>
        </w:rPr>
        <w:t>4.</w:t>
      </w:r>
      <w:r w:rsidRPr="002A5B11">
        <w:rPr>
          <w:sz w:val="22"/>
          <w:szCs w:val="22"/>
          <w:lang w:val="bg-BG"/>
        </w:rPr>
        <w:t xml:space="preserve"> Налаже се нерегистрованом субјекту да ______________________________________________________ (</w:t>
      </w:r>
      <w:r w:rsidRPr="002A5B11">
        <w:rPr>
          <w:i/>
          <w:iCs/>
          <w:sz w:val="22"/>
          <w:szCs w:val="22"/>
          <w:lang w:val="bg-BG"/>
        </w:rPr>
        <w:t>налог за отклањање других откривених незаконитости</w:t>
      </w:r>
      <w:r w:rsidRPr="002A5B11">
        <w:rPr>
          <w:sz w:val="22"/>
          <w:szCs w:val="22"/>
          <w:lang w:val="bg-BG"/>
        </w:rPr>
        <w:t>), у року од ___________ од пријема овог решења.</w:t>
      </w:r>
    </w:p>
    <w:p w14:paraId="240C8D6E" w14:textId="77777777" w:rsidR="002A5B11" w:rsidRPr="002A5B11" w:rsidRDefault="002A5B11" w:rsidP="002A5B11">
      <w:pPr>
        <w:suppressAutoHyphens w:val="0"/>
        <w:spacing w:line="264" w:lineRule="atLeast"/>
        <w:ind w:firstLine="283"/>
        <w:jc w:val="both"/>
        <w:rPr>
          <w:sz w:val="22"/>
          <w:szCs w:val="22"/>
          <w:lang w:val="bg-BG"/>
        </w:rPr>
      </w:pPr>
      <w:r w:rsidRPr="002A5B11">
        <w:rPr>
          <w:b/>
          <w:bCs/>
          <w:sz w:val="22"/>
          <w:szCs w:val="22"/>
          <w:lang w:val="bg-BG"/>
        </w:rPr>
        <w:t xml:space="preserve">5. </w:t>
      </w:r>
      <w:r w:rsidRPr="002A5B11">
        <w:rPr>
          <w:sz w:val="22"/>
          <w:szCs w:val="22"/>
          <w:lang w:val="bg-BG"/>
        </w:rPr>
        <w:t>Дејство мера из тач. 1. и 4. диспозитива овог решења траје све док нерегистровани субјект не отклони утврђене незаконитости.</w:t>
      </w:r>
    </w:p>
    <w:p w14:paraId="109A691D"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Дејство мере из тачке 1. диспозитива овог решења престаје и ако нерегистровани субјект одустане од даљег бављења делатношћу / вршења активности из тачке 1. диспозитива овог решења.</w:t>
      </w:r>
    </w:p>
    <w:p w14:paraId="0EBF4133" w14:textId="77777777" w:rsidR="002A5B11" w:rsidRPr="002A5B11" w:rsidRDefault="002A5B11" w:rsidP="002A5B11">
      <w:pPr>
        <w:suppressAutoHyphens w:val="0"/>
        <w:spacing w:line="264" w:lineRule="atLeast"/>
        <w:ind w:firstLine="283"/>
        <w:jc w:val="both"/>
        <w:rPr>
          <w:sz w:val="22"/>
          <w:szCs w:val="22"/>
          <w:lang w:val="bg-BG"/>
        </w:rPr>
      </w:pPr>
      <w:r w:rsidRPr="002A5B11">
        <w:rPr>
          <w:b/>
          <w:bCs/>
          <w:sz w:val="22"/>
          <w:szCs w:val="22"/>
          <w:lang w:val="bg-BG"/>
        </w:rPr>
        <w:t xml:space="preserve">6. </w:t>
      </w:r>
      <w:r w:rsidRPr="002A5B11">
        <w:rPr>
          <w:sz w:val="22"/>
          <w:szCs w:val="22"/>
          <w:lang w:val="bg-BG"/>
        </w:rPr>
        <w:t>Нерегистровани субјект ће обавестити _______________________________ инспекцију о извршењу овог решења и доставити доказе о томе у року од ________________________________.</w:t>
      </w:r>
    </w:p>
    <w:p w14:paraId="5A34F5D3" w14:textId="77777777" w:rsidR="002A5B11" w:rsidRPr="002A5B11" w:rsidRDefault="002A5B11" w:rsidP="002A5B11">
      <w:pPr>
        <w:suppressAutoHyphens w:val="0"/>
        <w:spacing w:line="264" w:lineRule="atLeast"/>
        <w:ind w:firstLine="283"/>
        <w:jc w:val="both"/>
        <w:rPr>
          <w:sz w:val="22"/>
          <w:szCs w:val="22"/>
          <w:lang w:val="bg-BG"/>
        </w:rPr>
      </w:pPr>
      <w:r w:rsidRPr="002A5B11">
        <w:rPr>
          <w:b/>
          <w:bCs/>
          <w:sz w:val="22"/>
          <w:szCs w:val="22"/>
          <w:lang w:val="bg-BG"/>
        </w:rPr>
        <w:t xml:space="preserve">7. </w:t>
      </w:r>
      <w:r w:rsidRPr="002A5B11">
        <w:rPr>
          <w:sz w:val="22"/>
          <w:szCs w:val="22"/>
          <w:lang w:val="bg-BG"/>
        </w:rPr>
        <w:t>______________________ инспекција ће нарочито и појачано пратити да ли је нерегистровани субјект без одлагања извршио мере наложене тач. 1. и 4. овог решења и да ли се придржава забране изречене тачком 2. овог решења.</w:t>
      </w:r>
    </w:p>
    <w:p w14:paraId="3CC7979D" w14:textId="77777777" w:rsidR="002A5B11" w:rsidRPr="002A5B11" w:rsidRDefault="002A5B11" w:rsidP="002A5B11">
      <w:pPr>
        <w:suppressAutoHyphens w:val="0"/>
        <w:spacing w:line="264" w:lineRule="atLeast"/>
        <w:ind w:firstLine="283"/>
        <w:jc w:val="both"/>
        <w:rPr>
          <w:sz w:val="22"/>
          <w:szCs w:val="22"/>
          <w:lang w:val="bg-BG"/>
        </w:rPr>
      </w:pPr>
      <w:r w:rsidRPr="002A5B11">
        <w:rPr>
          <w:b/>
          <w:bCs/>
          <w:sz w:val="22"/>
          <w:szCs w:val="22"/>
          <w:lang w:val="bg-BG"/>
        </w:rPr>
        <w:t>8.</w:t>
      </w:r>
      <w:r w:rsidRPr="002A5B11">
        <w:rPr>
          <w:sz w:val="22"/>
          <w:szCs w:val="22"/>
          <w:lang w:val="bg-BG"/>
        </w:rPr>
        <w:t xml:space="preserve"> Ако нерегистровани субјект не поступи у складу са овим решењем, ____________________, инспекција ће, у складу са законом, предузети друге мере и радње из своје надлежности.</w:t>
      </w:r>
    </w:p>
    <w:p w14:paraId="50103475" w14:textId="77777777" w:rsidR="002A5B11" w:rsidRPr="002A5B11" w:rsidRDefault="002A5B11" w:rsidP="002A5B11">
      <w:pPr>
        <w:suppressAutoHyphens w:val="0"/>
        <w:spacing w:line="264" w:lineRule="atLeast"/>
        <w:ind w:firstLine="283"/>
        <w:jc w:val="both"/>
        <w:rPr>
          <w:sz w:val="22"/>
          <w:szCs w:val="22"/>
          <w:lang w:val="bg-BG"/>
        </w:rPr>
      </w:pPr>
      <w:r w:rsidRPr="002A5B11">
        <w:rPr>
          <w:b/>
          <w:bCs/>
          <w:sz w:val="22"/>
          <w:szCs w:val="22"/>
          <w:lang w:val="bg-BG"/>
        </w:rPr>
        <w:t xml:space="preserve">9. </w:t>
      </w:r>
      <w:r w:rsidRPr="002A5B11">
        <w:rPr>
          <w:sz w:val="22"/>
          <w:szCs w:val="22"/>
          <w:lang w:val="bg-BG"/>
        </w:rPr>
        <w:t>Жалба изјављена на ово решење не одлаже његово извршење.</w:t>
      </w:r>
    </w:p>
    <w:p w14:paraId="18B93EDA" w14:textId="77777777" w:rsidR="002A5B11" w:rsidRPr="002A5B11" w:rsidRDefault="002A5B11" w:rsidP="002A5B11">
      <w:pPr>
        <w:suppressAutoHyphens w:val="0"/>
        <w:spacing w:line="264" w:lineRule="atLeast"/>
        <w:ind w:firstLine="283"/>
        <w:jc w:val="both"/>
        <w:rPr>
          <w:sz w:val="22"/>
          <w:szCs w:val="22"/>
          <w:lang w:val="bg-BG"/>
        </w:rPr>
      </w:pPr>
    </w:p>
    <w:p w14:paraId="15ACFC93" w14:textId="77777777" w:rsidR="002A5B11" w:rsidRPr="002A5B11" w:rsidRDefault="002A5B11" w:rsidP="002A5B11">
      <w:pPr>
        <w:suppressAutoHyphens w:val="0"/>
        <w:spacing w:line="264" w:lineRule="atLeast"/>
        <w:jc w:val="center"/>
        <w:rPr>
          <w:b/>
          <w:bCs/>
          <w:sz w:val="22"/>
          <w:szCs w:val="22"/>
          <w:lang w:val="bg-BG"/>
        </w:rPr>
      </w:pPr>
      <w:r w:rsidRPr="002A5B11">
        <w:rPr>
          <w:b/>
          <w:bCs/>
          <w:sz w:val="22"/>
          <w:szCs w:val="22"/>
          <w:lang w:val="bg-BG"/>
        </w:rPr>
        <w:t>О б р а з л о ж е њ е</w:t>
      </w:r>
    </w:p>
    <w:p w14:paraId="286262E7" w14:textId="77777777" w:rsidR="002A5B11" w:rsidRPr="002A5B11" w:rsidRDefault="002A5B11" w:rsidP="002A5B11">
      <w:pPr>
        <w:suppressAutoHyphens w:val="0"/>
        <w:spacing w:line="264" w:lineRule="atLeast"/>
        <w:ind w:firstLine="283"/>
        <w:jc w:val="both"/>
        <w:rPr>
          <w:sz w:val="22"/>
          <w:szCs w:val="22"/>
          <w:lang w:val="bg-BG"/>
        </w:rPr>
      </w:pPr>
    </w:p>
    <w:p w14:paraId="6179070A"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Дана _________________ године, у поступку редовног/ванредног теренског и канцеларијског инспекцијског надзора, ______________ инспектор је утврдио да надзирани субјект ___________________________________ обавља делатност ______________________________________________________________ (</w:t>
      </w:r>
      <w:r w:rsidRPr="002A5B11">
        <w:rPr>
          <w:i/>
          <w:iCs/>
          <w:sz w:val="22"/>
          <w:szCs w:val="22"/>
          <w:lang w:val="bg-BG"/>
        </w:rPr>
        <w:t>навођење делатности/активности</w:t>
      </w:r>
      <w:r w:rsidRPr="002A5B11">
        <w:rPr>
          <w:sz w:val="22"/>
          <w:szCs w:val="22"/>
          <w:lang w:val="bg-BG"/>
        </w:rPr>
        <w:t xml:space="preserve">), а да није уписан у Регистар привредних субјеката, који води Агенција за привредне регистре, као предузетник, ни као заступник привредног друштва нити по другом основу који му омогућава законито обављање ове делатности, имајући у виду да је чланом __. став __. тачка __) Закона о ____________________________ прописано да је услов за обављање ове делатности упис у одговарајући регистар код органа надлежног за регистрацију </w:t>
      </w:r>
    </w:p>
    <w:p w14:paraId="7B1003A4"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w:t>
      </w:r>
      <w:r w:rsidRPr="002A5B11">
        <w:rPr>
          <w:i/>
          <w:iCs/>
          <w:sz w:val="22"/>
          <w:szCs w:val="22"/>
          <w:lang w:val="bg-BG"/>
        </w:rPr>
        <w:t>Алтернативе: у складу са алтернативама наведеним за тачку 1. диспозитива</w:t>
      </w:r>
      <w:r w:rsidRPr="002A5B11">
        <w:rPr>
          <w:sz w:val="22"/>
          <w:szCs w:val="22"/>
          <w:lang w:val="bg-BG"/>
        </w:rPr>
        <w:t>).</w:t>
      </w:r>
    </w:p>
    <w:p w14:paraId="306891D5"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_____________________ инспектор је ове чињенице утврдио непосредним увидом у обављање делатности од стране овог субјекта и увидом у јавно доступан Регистар привредних субјеката (</w:t>
      </w:r>
      <w:r w:rsidRPr="002A5B11">
        <w:rPr>
          <w:i/>
          <w:iCs/>
          <w:sz w:val="22"/>
          <w:szCs w:val="22"/>
          <w:lang w:val="bg-BG"/>
        </w:rPr>
        <w:t>и други регистар / другу евиденцију, по потреби</w:t>
      </w:r>
      <w:r w:rsidRPr="002A5B11">
        <w:rPr>
          <w:sz w:val="22"/>
          <w:szCs w:val="22"/>
          <w:lang w:val="bg-BG"/>
        </w:rPr>
        <w:t>), при чему надзирани субјект није имао решење, односно други доказ на основу којег би се могло утврдити да овај субјект обавља делатност као регистровани субјект у складу са важећим законима и другим прописима, нити је могао да пружи информације о томе где би овакав доказ евентуално могао да се налази.</w:t>
      </w:r>
    </w:p>
    <w:p w14:paraId="7FBE4E0D" w14:textId="3485825D" w:rsidR="002A5B11" w:rsidRPr="002A5B11" w:rsidRDefault="002A5B11" w:rsidP="00CC1644">
      <w:pPr>
        <w:suppressAutoHyphens w:val="0"/>
        <w:spacing w:line="264" w:lineRule="atLeast"/>
        <w:ind w:firstLine="283"/>
        <w:jc w:val="both"/>
        <w:rPr>
          <w:sz w:val="22"/>
          <w:szCs w:val="22"/>
          <w:lang w:val="bg-BG"/>
        </w:rPr>
      </w:pPr>
      <w:r w:rsidRPr="002A5B11">
        <w:rPr>
          <w:sz w:val="22"/>
          <w:szCs w:val="22"/>
          <w:lang w:val="bg-BG"/>
        </w:rPr>
        <w:t>_____________ инспектор је утврдио и ________________________________________________</w:t>
      </w:r>
    </w:p>
    <w:p w14:paraId="42C551C4" w14:textId="77777777" w:rsidR="002A5B11" w:rsidRPr="002A5B11" w:rsidRDefault="002A5B11" w:rsidP="002A5B11">
      <w:pPr>
        <w:suppressAutoHyphens w:val="0"/>
        <w:spacing w:line="264" w:lineRule="atLeast"/>
        <w:jc w:val="both"/>
        <w:rPr>
          <w:i/>
          <w:iCs/>
          <w:sz w:val="22"/>
          <w:szCs w:val="22"/>
          <w:lang w:val="bg-BG"/>
        </w:rPr>
      </w:pPr>
      <w:r w:rsidRPr="002A5B11">
        <w:rPr>
          <w:i/>
          <w:iCs/>
          <w:sz w:val="22"/>
          <w:szCs w:val="22"/>
          <w:lang w:val="bg-BG"/>
        </w:rPr>
        <w:t>(опис других чињеница које су утврђене у инспекцијском надзору и навођење доказа на основу којих су те чињенице утврђене).</w:t>
      </w:r>
    </w:p>
    <w:p w14:paraId="26DEAE96"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О спроведеним радњама у поступку инспекцијског надзора и утврђеном чињеничном стању сачињен је записник бр. ____________________ од __________. године.</w:t>
      </w:r>
    </w:p>
    <w:p w14:paraId="47DC76ED"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Одлучне чињенице су утврђене на основу савесне и брижљиве оцене сваког доказа посебно и свих доказа заједно, као и на основу резултата целокупног поступка, у смислу чл. 8. 10. и 149. Закона о општем управном поступку и члана 21. Закона о инспекцијском надзору.</w:t>
      </w:r>
    </w:p>
    <w:p w14:paraId="6FCB320B" w14:textId="3B0E315A"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Закон о ___________________________ (</w:t>
      </w:r>
      <w:r w:rsidRPr="002A5B11">
        <w:rPr>
          <w:i/>
          <w:iCs/>
          <w:sz w:val="22"/>
          <w:szCs w:val="22"/>
          <w:lang w:val="bg-BG"/>
        </w:rPr>
        <w:t>посебни закон</w:t>
      </w:r>
      <w:r w:rsidRPr="002A5B11">
        <w:rPr>
          <w:sz w:val="22"/>
          <w:szCs w:val="22"/>
          <w:lang w:val="bg-BG"/>
        </w:rPr>
        <w:t>) у члану __. прописује ________________</w:t>
      </w:r>
      <w:r w:rsidR="00CC1644">
        <w:rPr>
          <w:sz w:val="22"/>
          <w:szCs w:val="22"/>
          <w:lang w:val="sr-Latn-RS"/>
        </w:rPr>
        <w:t xml:space="preserve"> </w:t>
      </w:r>
      <w:r w:rsidRPr="002A5B11">
        <w:rPr>
          <w:sz w:val="22"/>
          <w:szCs w:val="22"/>
          <w:lang w:val="bg-BG"/>
        </w:rPr>
        <w:t>_____</w:t>
      </w:r>
      <w:r w:rsidR="00CC1644">
        <w:rPr>
          <w:sz w:val="22"/>
          <w:szCs w:val="22"/>
          <w:lang w:val="sr-Latn-RS"/>
        </w:rPr>
        <w:t>_______________________________</w:t>
      </w:r>
      <w:r w:rsidRPr="002A5B11">
        <w:rPr>
          <w:sz w:val="22"/>
          <w:szCs w:val="22"/>
          <w:lang w:val="bg-BG"/>
        </w:rPr>
        <w:t>________________________________________________.</w:t>
      </w:r>
    </w:p>
    <w:p w14:paraId="614BC8EE"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Закон о инспекцијском надзору у члану 3. тачка 4) утврђује да је нерегистровани субјект надзирани субјект који обавља делатност или врши активност, а није уписан у одговарајући регистар који води Агенција за привредне регистре или други орган или организација који су надлежни за упис оснивања правног лица и другог субјекта (у даљем тексту: основни регистар), када је упис у овај регистар прописан као услов за обављање делатности или вршење активности.</w:t>
      </w:r>
    </w:p>
    <w:p w14:paraId="336832E5"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lastRenderedPageBreak/>
        <w:t>Закон о инспекцијском надзору у члану 33. прописује посебан поступак према нерегистрованом субјекту. Овим чланом прописано је да је нерегистровани субјект надзирани субјект и над њим се врши инспекцијски надзор и према њему се примењују одредбе овог закона. У инспекцијском надзору над субјектом уписаним у основни регистар који обавља одређену делатност или врши одређену активност, а није уписан у одговарајући посебни регистар или евиденцију коју води други надлежни орган или организација или то чини без сагласности надлежног органа или организације (дозвола, одобрење, решење, мишљење, уверење, лиценца, сертификат, акредитација, потврда, овлашћење, акт о сагласности, акт о условима и др.) или без пријаве надлежном органу или организацији, када су овај упис, сагласност или пријава прописани као услов за обављање те делатности или вршење те активности, инспекција према том субјекту има и врши сва овлашћења и дужности које има и врши према нерегистрованом субјекту и на њега се примењују одредбе овог закона које се односе на нерегистровани субјект.</w:t>
      </w:r>
    </w:p>
    <w:p w14:paraId="3F754C44"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Инспекцијски надзор над нерегистрованим субјектом врши се према плану инспекцијског надзора, али и кад није предвиђен планом инспекцијског надзора, без обавештења о предстојећем инспекцијском надзору, без издавања налога за инспекцијски надзор и у границама предмета које инспектор утврђује током трајања инспекцијског надзора.</w:t>
      </w:r>
    </w:p>
    <w:p w14:paraId="11FB94B6"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Решење о мерама за отклањање незаконитости, забрани обављања делатности или вршења активности и заплени робе, документације и других предмета који су нерегистрованом субјекту послужили за незаконито обављање делатности или вршење активности или су тиме настали доноси се одмах пошто инспектор открије нерегистровани субјект. Решење се одмах доставља нерегистрованом субјекту и њиме му се: налаже да без одлагања покрене поступак за упис у основни регистар, односно у одговарајући посебни регистар или евиденцију коју води надлежни орган или организација или поступак прибављања сагласности надлежног органа или организације или поступак пријаве надлежном органу или организацији; забрањује да обавља делатност или врши активност до испуњења за то прописаних услова; заплењују роба, документација и други предмети који су му послужили за незаконито обављање делатности или вршење активности или су тиме настали; налаже да отклони друге откривене незаконитости. Жалба не одлаже извршење решења. Са робом, документацијом и другим предметима које заплени, инспекција поступа на начин уређен посебним законом.</w:t>
      </w:r>
    </w:p>
    <w:p w14:paraId="7B84D2F2" w14:textId="52269679"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Полазећи од утврђеног чињеничног стања и наведеног законског основа, ______________</w:t>
      </w:r>
      <w:r w:rsidR="00CC1644">
        <w:rPr>
          <w:sz w:val="22"/>
          <w:szCs w:val="22"/>
          <w:lang w:val="sr-Latn-RS"/>
        </w:rPr>
        <w:t>______ ___</w:t>
      </w:r>
      <w:r w:rsidRPr="002A5B11">
        <w:rPr>
          <w:sz w:val="22"/>
          <w:szCs w:val="22"/>
          <w:lang w:val="bg-BG"/>
        </w:rPr>
        <w:t>_____________ инспектор је утврдио да надзирани субјект обавља делатност као нерегистровани субјект, противно законом прописаним захтевима и обавезама.</w:t>
      </w:r>
    </w:p>
    <w:p w14:paraId="319D7D09"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Чланом 37. став 1. Закона о инспекцијском надзору прописано је да о мерама управљеним према надзираном субјекту инспектор одлучује решењем.</w:t>
      </w:r>
    </w:p>
    <w:p w14:paraId="01D28423"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Закон о општем управном поступку у члану 136. став 1. прописује да на основу одлучних чињеница утврђених у поступку, орган надлежан за решавање доноси решење о управној ствари која је предмет поступка.</w:t>
      </w:r>
    </w:p>
    <w:p w14:paraId="0423D93B"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У складу са утврђеним чињеницама и наведеним законским основом, стекли су се услови за доношење овог решења и изрицање мера из тач. 1–4. диспозитива овог решења, утврђивање трајања њиховог дејства (тачка 5. диспозитива овог решења) и налагање обавезе нерегистрованом субјекту да обавести _____________________ инспекцију о извршењу овог решења и достави доказе о томе (тачка 6. диспозитива овог решења).</w:t>
      </w:r>
    </w:p>
    <w:p w14:paraId="6E516DD9"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Чланом 41. став 3. Закона о инспекцијском надзору прописано је да инспекција нарочито и појачано прати да ли је нерегистровани субјект без одлагања покренуо прописани поступак за упис у одговарајући регистар или евиденцију, поступак прибављања сагласности надлежног органа или организације или поступак пријаве надлежном органу или организацији, и да ли се придржава забране обављања делатности или вршења активности до испуњења за то прописаних услова, као и да ли је отклонио друге откривене незаконитости.</w:t>
      </w:r>
    </w:p>
    <w:p w14:paraId="44EFFE41"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Из наведених разлога, одлучено је као у диспозитиву овог решења.</w:t>
      </w:r>
    </w:p>
    <w:p w14:paraId="45F9EBD7" w14:textId="77777777" w:rsidR="002A5B11" w:rsidRPr="002A5B11" w:rsidRDefault="002A5B11" w:rsidP="002A5B11">
      <w:pPr>
        <w:suppressAutoHyphens w:val="0"/>
        <w:spacing w:line="264" w:lineRule="atLeast"/>
        <w:ind w:firstLine="283"/>
        <w:jc w:val="both"/>
        <w:rPr>
          <w:b/>
          <w:bCs/>
          <w:sz w:val="22"/>
          <w:szCs w:val="22"/>
          <w:lang w:val="bg-BG"/>
        </w:rPr>
      </w:pPr>
    </w:p>
    <w:p w14:paraId="1FD963FC" w14:textId="77777777" w:rsidR="002A5B11" w:rsidRPr="002A5B11" w:rsidRDefault="002A5B11" w:rsidP="002A5B11">
      <w:pPr>
        <w:suppressAutoHyphens w:val="0"/>
        <w:spacing w:line="264" w:lineRule="atLeast"/>
        <w:ind w:right="3827" w:firstLine="283"/>
        <w:jc w:val="both"/>
        <w:rPr>
          <w:b/>
          <w:bCs/>
          <w:sz w:val="22"/>
          <w:szCs w:val="22"/>
          <w:lang w:val="bg-BG"/>
        </w:rPr>
      </w:pPr>
      <w:r w:rsidRPr="002A5B11">
        <w:rPr>
          <w:b/>
          <w:bCs/>
          <w:sz w:val="22"/>
          <w:szCs w:val="22"/>
          <w:lang w:val="bg-BG"/>
        </w:rPr>
        <w:t>Упутство о правном средству:</w:t>
      </w:r>
    </w:p>
    <w:p w14:paraId="71DD7BF5" w14:textId="77777777" w:rsidR="002A5B11" w:rsidRPr="002A5B11" w:rsidRDefault="002A5B11" w:rsidP="002A5B11">
      <w:pPr>
        <w:suppressAutoHyphens w:val="0"/>
        <w:spacing w:line="264" w:lineRule="atLeast"/>
        <w:ind w:right="3827" w:firstLine="283"/>
        <w:jc w:val="both"/>
        <w:rPr>
          <w:spacing w:val="-2"/>
          <w:sz w:val="22"/>
          <w:szCs w:val="22"/>
          <w:lang w:val="bg-BG"/>
        </w:rPr>
      </w:pPr>
      <w:r w:rsidRPr="002A5B11">
        <w:rPr>
          <w:spacing w:val="-2"/>
          <w:sz w:val="22"/>
          <w:szCs w:val="22"/>
          <w:lang w:val="bg-BG"/>
        </w:rPr>
        <w:t>Против овог решења дозвољено је изјавити жалбу министру ________________ у року од _____ дана од дана достављања овог решења. Жалба се предаје ________________________________ (</w:t>
      </w:r>
      <w:r w:rsidRPr="002A5B11">
        <w:rPr>
          <w:i/>
          <w:iCs/>
          <w:spacing w:val="-2"/>
          <w:sz w:val="22"/>
          <w:szCs w:val="22"/>
          <w:lang w:val="bg-BG"/>
        </w:rPr>
        <w:t xml:space="preserve">навођење </w:t>
      </w:r>
      <w:r w:rsidRPr="002A5B11">
        <w:rPr>
          <w:b/>
          <w:bCs/>
          <w:spacing w:val="-2"/>
          <w:sz w:val="22"/>
          <w:szCs w:val="22"/>
          <w:lang w:val="bg-BG"/>
        </w:rPr>
        <w:lastRenderedPageBreak/>
        <w:t>организационе јединице у којој је распоређен инспектор</w:t>
      </w:r>
      <w:r w:rsidRPr="002A5B11">
        <w:rPr>
          <w:spacing w:val="-2"/>
          <w:sz w:val="22"/>
          <w:szCs w:val="22"/>
          <w:lang w:val="bg-BG"/>
        </w:rPr>
        <w:t>) у __ примерка. Жалба се може изјавити и у записник. Жалба се таксира републичком административном таксом у износу од __________ динара, сагласно Закону о републичким административним таксама („Службени гласник РС”, бр. 43/03 ... 86/19 и 90/19 – испр. – усклађени дин. изн.) и уплаћује се на рачун буџета Републике Србије бр. ____________________________. Доказ о уплаћеној републичкој административној такси се прилаже уз жалбу.</w:t>
      </w:r>
    </w:p>
    <w:p w14:paraId="58E955CC" w14:textId="77777777" w:rsidR="002A5B11" w:rsidRPr="002A5B11" w:rsidRDefault="002A5B11" w:rsidP="002A5B11">
      <w:pPr>
        <w:suppressAutoHyphens w:val="0"/>
        <w:spacing w:line="264" w:lineRule="atLeast"/>
        <w:ind w:firstLine="283"/>
        <w:jc w:val="both"/>
        <w:rPr>
          <w:sz w:val="22"/>
          <w:szCs w:val="22"/>
          <w:lang w:val="bg-BG"/>
        </w:rPr>
      </w:pPr>
    </w:p>
    <w:p w14:paraId="12094390"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ab/>
      </w:r>
      <w:r w:rsidRPr="002A5B11">
        <w:rPr>
          <w:sz w:val="22"/>
          <w:szCs w:val="22"/>
          <w:lang w:val="bg-BG"/>
        </w:rPr>
        <w:tab/>
      </w:r>
      <w:r w:rsidRPr="002A5B11">
        <w:rPr>
          <w:sz w:val="22"/>
          <w:szCs w:val="22"/>
          <w:lang w:val="bg-BG"/>
        </w:rPr>
        <w:tab/>
      </w:r>
      <w:r w:rsidRPr="002A5B11">
        <w:rPr>
          <w:sz w:val="22"/>
          <w:szCs w:val="22"/>
          <w:lang w:val="bg-BG"/>
        </w:rPr>
        <w:tab/>
      </w:r>
      <w:r w:rsidRPr="002A5B11">
        <w:rPr>
          <w:sz w:val="22"/>
          <w:szCs w:val="22"/>
          <w:lang w:val="bg-BG"/>
        </w:rPr>
        <w:tab/>
      </w:r>
      <w:r w:rsidRPr="002A5B11">
        <w:rPr>
          <w:sz w:val="22"/>
          <w:szCs w:val="22"/>
          <w:lang w:val="bg-BG"/>
        </w:rPr>
        <w:tab/>
        <w:t>Просветни инспектор</w:t>
      </w:r>
    </w:p>
    <w:p w14:paraId="0871B199"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ab/>
      </w:r>
      <w:r w:rsidRPr="002A5B11">
        <w:rPr>
          <w:sz w:val="22"/>
          <w:szCs w:val="22"/>
          <w:lang w:val="bg-BG"/>
        </w:rPr>
        <w:tab/>
      </w:r>
      <w:r w:rsidRPr="002A5B11">
        <w:rPr>
          <w:sz w:val="22"/>
          <w:szCs w:val="22"/>
          <w:lang w:val="bg-BG"/>
        </w:rPr>
        <w:tab/>
      </w:r>
      <w:r w:rsidRPr="002A5B11">
        <w:rPr>
          <w:sz w:val="22"/>
          <w:szCs w:val="22"/>
          <w:lang w:val="bg-BG"/>
        </w:rPr>
        <w:tab/>
      </w:r>
      <w:r w:rsidRPr="002A5B11">
        <w:rPr>
          <w:sz w:val="22"/>
          <w:szCs w:val="22"/>
          <w:lang w:val="bg-BG"/>
        </w:rPr>
        <w:tab/>
      </w:r>
      <w:r w:rsidRPr="002A5B11">
        <w:rPr>
          <w:sz w:val="22"/>
          <w:szCs w:val="22"/>
          <w:lang w:val="bg-BG"/>
        </w:rPr>
        <w:tab/>
        <w:t>____________________</w:t>
      </w:r>
    </w:p>
    <w:p w14:paraId="0CB6FC99" w14:textId="77777777" w:rsidR="002A5B11" w:rsidRPr="002A5B11" w:rsidRDefault="002A5B11" w:rsidP="002A5B11">
      <w:pPr>
        <w:suppressAutoHyphens w:val="0"/>
        <w:spacing w:line="264" w:lineRule="atLeast"/>
        <w:ind w:firstLine="283"/>
        <w:jc w:val="both"/>
        <w:rPr>
          <w:i/>
          <w:iCs/>
          <w:sz w:val="22"/>
          <w:szCs w:val="22"/>
          <w:lang w:val="bg-BG"/>
        </w:rPr>
      </w:pPr>
      <w:r w:rsidRPr="002A5B11">
        <w:rPr>
          <w:i/>
          <w:iCs/>
          <w:sz w:val="22"/>
          <w:szCs w:val="22"/>
          <w:lang w:val="bg-BG"/>
        </w:rPr>
        <w:tab/>
      </w:r>
      <w:r w:rsidRPr="002A5B11">
        <w:rPr>
          <w:i/>
          <w:iCs/>
          <w:sz w:val="22"/>
          <w:szCs w:val="22"/>
          <w:lang w:val="bg-BG"/>
        </w:rPr>
        <w:tab/>
      </w:r>
      <w:r w:rsidRPr="002A5B11">
        <w:rPr>
          <w:i/>
          <w:iCs/>
          <w:sz w:val="22"/>
          <w:szCs w:val="22"/>
          <w:lang w:val="bg-BG"/>
        </w:rPr>
        <w:tab/>
      </w:r>
      <w:r w:rsidRPr="002A5B11">
        <w:rPr>
          <w:i/>
          <w:iCs/>
          <w:sz w:val="22"/>
          <w:szCs w:val="22"/>
          <w:lang w:val="bg-BG"/>
        </w:rPr>
        <w:tab/>
      </w:r>
      <w:r w:rsidRPr="002A5B11">
        <w:rPr>
          <w:i/>
          <w:iCs/>
          <w:sz w:val="22"/>
          <w:szCs w:val="22"/>
          <w:lang w:val="bg-BG"/>
        </w:rPr>
        <w:tab/>
      </w:r>
      <w:r w:rsidRPr="002A5B11">
        <w:rPr>
          <w:i/>
          <w:iCs/>
          <w:sz w:val="22"/>
          <w:szCs w:val="22"/>
          <w:lang w:val="bg-BG"/>
        </w:rPr>
        <w:tab/>
        <w:t>(име и презиме)</w:t>
      </w:r>
    </w:p>
    <w:p w14:paraId="63052E08"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ab/>
      </w:r>
      <w:r w:rsidRPr="002A5B11">
        <w:rPr>
          <w:sz w:val="22"/>
          <w:szCs w:val="22"/>
          <w:lang w:val="bg-BG"/>
        </w:rPr>
        <w:tab/>
      </w:r>
      <w:r w:rsidRPr="002A5B11">
        <w:rPr>
          <w:sz w:val="22"/>
          <w:szCs w:val="22"/>
          <w:lang w:val="bg-BG"/>
        </w:rPr>
        <w:tab/>
      </w:r>
      <w:r w:rsidRPr="002A5B11">
        <w:rPr>
          <w:sz w:val="22"/>
          <w:szCs w:val="22"/>
          <w:lang w:val="bg-BG"/>
        </w:rPr>
        <w:tab/>
      </w:r>
      <w:r w:rsidRPr="002A5B11">
        <w:rPr>
          <w:sz w:val="22"/>
          <w:szCs w:val="22"/>
          <w:lang w:val="bg-BG"/>
        </w:rPr>
        <w:tab/>
      </w:r>
      <w:r w:rsidRPr="002A5B11">
        <w:rPr>
          <w:sz w:val="22"/>
          <w:szCs w:val="22"/>
          <w:lang w:val="bg-BG"/>
        </w:rPr>
        <w:tab/>
        <w:t>____________________</w:t>
      </w:r>
    </w:p>
    <w:p w14:paraId="58C3C870" w14:textId="77777777" w:rsidR="002A5B11" w:rsidRPr="002A5B11" w:rsidRDefault="002A5B11" w:rsidP="002A5B11">
      <w:pPr>
        <w:suppressAutoHyphens w:val="0"/>
        <w:spacing w:line="264" w:lineRule="atLeast"/>
        <w:ind w:firstLine="283"/>
        <w:jc w:val="both"/>
        <w:rPr>
          <w:i/>
          <w:iCs/>
          <w:sz w:val="22"/>
          <w:szCs w:val="22"/>
          <w:lang w:val="bg-BG"/>
        </w:rPr>
      </w:pPr>
      <w:r w:rsidRPr="002A5B11">
        <w:rPr>
          <w:i/>
          <w:iCs/>
          <w:sz w:val="22"/>
          <w:szCs w:val="22"/>
          <w:lang w:val="bg-BG"/>
        </w:rPr>
        <w:tab/>
      </w:r>
      <w:r w:rsidRPr="002A5B11">
        <w:rPr>
          <w:i/>
          <w:iCs/>
          <w:sz w:val="22"/>
          <w:szCs w:val="22"/>
          <w:lang w:val="bg-BG"/>
        </w:rPr>
        <w:tab/>
      </w:r>
      <w:r w:rsidRPr="002A5B11">
        <w:rPr>
          <w:i/>
          <w:iCs/>
          <w:sz w:val="22"/>
          <w:szCs w:val="22"/>
          <w:lang w:val="bg-BG"/>
        </w:rPr>
        <w:tab/>
      </w:r>
      <w:r w:rsidRPr="002A5B11">
        <w:rPr>
          <w:i/>
          <w:iCs/>
          <w:sz w:val="22"/>
          <w:szCs w:val="22"/>
          <w:lang w:val="bg-BG"/>
        </w:rPr>
        <w:tab/>
      </w:r>
      <w:r w:rsidRPr="002A5B11">
        <w:rPr>
          <w:i/>
          <w:iCs/>
          <w:sz w:val="22"/>
          <w:szCs w:val="22"/>
          <w:lang w:val="bg-BG"/>
        </w:rPr>
        <w:tab/>
      </w:r>
      <w:r w:rsidRPr="002A5B11">
        <w:rPr>
          <w:i/>
          <w:iCs/>
          <w:sz w:val="22"/>
          <w:szCs w:val="22"/>
          <w:lang w:val="bg-BG"/>
        </w:rPr>
        <w:tab/>
        <w:t>(потпис)</w:t>
      </w:r>
    </w:p>
    <w:p w14:paraId="69ED613A" w14:textId="77777777" w:rsidR="002A5B11" w:rsidRPr="002A5B11" w:rsidRDefault="002A5B11" w:rsidP="002A5B11">
      <w:pPr>
        <w:suppressAutoHyphens w:val="0"/>
        <w:spacing w:line="264" w:lineRule="atLeast"/>
        <w:ind w:firstLine="283"/>
        <w:jc w:val="both"/>
        <w:rPr>
          <w:b/>
          <w:bCs/>
          <w:sz w:val="22"/>
          <w:szCs w:val="22"/>
          <w:lang w:val="bg-BG"/>
        </w:rPr>
      </w:pPr>
    </w:p>
    <w:p w14:paraId="52B7E787"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Прилози:</w:t>
      </w:r>
    </w:p>
    <w:p w14:paraId="743A10BD" w14:textId="77777777" w:rsidR="002A5B11" w:rsidRPr="00CC1644" w:rsidRDefault="002A5B11" w:rsidP="00CC1644">
      <w:pPr>
        <w:pStyle w:val="ListParagraph"/>
        <w:numPr>
          <w:ilvl w:val="0"/>
          <w:numId w:val="47"/>
        </w:numPr>
        <w:tabs>
          <w:tab w:val="left" w:pos="720"/>
        </w:tabs>
        <w:suppressAutoHyphens w:val="0"/>
        <w:spacing w:line="264" w:lineRule="atLeast"/>
        <w:jc w:val="both"/>
        <w:rPr>
          <w:sz w:val="22"/>
          <w:szCs w:val="22"/>
          <w:lang w:val="bg-BG"/>
        </w:rPr>
      </w:pPr>
      <w:r w:rsidRPr="00CC1644">
        <w:rPr>
          <w:sz w:val="22"/>
          <w:szCs w:val="22"/>
          <w:lang w:val="bg-BG"/>
        </w:rPr>
        <w:t>___________</w:t>
      </w:r>
    </w:p>
    <w:p w14:paraId="72A115AC" w14:textId="77777777" w:rsidR="002A5B11" w:rsidRPr="002A5B11" w:rsidRDefault="002A5B11" w:rsidP="002A5B11">
      <w:pPr>
        <w:suppressAutoHyphens w:val="0"/>
        <w:spacing w:line="264" w:lineRule="atLeast"/>
        <w:ind w:firstLine="283"/>
        <w:jc w:val="both"/>
        <w:rPr>
          <w:sz w:val="22"/>
          <w:szCs w:val="22"/>
          <w:lang w:val="bg-BG"/>
        </w:rPr>
      </w:pPr>
    </w:p>
    <w:p w14:paraId="28C960CC"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Достављено:</w:t>
      </w:r>
    </w:p>
    <w:p w14:paraId="50932895" w14:textId="77777777" w:rsidR="002A5B11" w:rsidRPr="00CC1644" w:rsidRDefault="002A5B11" w:rsidP="00CC1644">
      <w:pPr>
        <w:pStyle w:val="ListParagraph"/>
        <w:numPr>
          <w:ilvl w:val="0"/>
          <w:numId w:val="47"/>
        </w:numPr>
        <w:tabs>
          <w:tab w:val="left" w:pos="720"/>
        </w:tabs>
        <w:suppressAutoHyphens w:val="0"/>
        <w:spacing w:line="264" w:lineRule="atLeast"/>
        <w:jc w:val="both"/>
        <w:rPr>
          <w:sz w:val="22"/>
          <w:szCs w:val="22"/>
          <w:lang w:val="bg-BG"/>
        </w:rPr>
      </w:pPr>
      <w:r w:rsidRPr="00CC1644">
        <w:rPr>
          <w:sz w:val="22"/>
          <w:szCs w:val="22"/>
          <w:lang w:val="bg-BG"/>
        </w:rPr>
        <w:t>нерегистрованом субјекту</w:t>
      </w:r>
    </w:p>
    <w:p w14:paraId="3888B7FE" w14:textId="77777777" w:rsidR="002A5B11" w:rsidRPr="00CC1644" w:rsidRDefault="002A5B11" w:rsidP="00CC1644">
      <w:pPr>
        <w:pStyle w:val="ListParagraph"/>
        <w:numPr>
          <w:ilvl w:val="0"/>
          <w:numId w:val="47"/>
        </w:numPr>
        <w:tabs>
          <w:tab w:val="left" w:pos="720"/>
        </w:tabs>
        <w:suppressAutoHyphens w:val="0"/>
        <w:spacing w:line="264" w:lineRule="atLeast"/>
        <w:jc w:val="both"/>
        <w:rPr>
          <w:sz w:val="22"/>
          <w:szCs w:val="22"/>
          <w:lang w:val="bg-BG"/>
        </w:rPr>
      </w:pPr>
      <w:r w:rsidRPr="00CC1644">
        <w:rPr>
          <w:sz w:val="22"/>
          <w:szCs w:val="22"/>
          <w:lang w:val="bg-BG"/>
        </w:rPr>
        <w:t>у списе предмета</w:t>
      </w:r>
    </w:p>
    <w:p w14:paraId="70075945" w14:textId="77777777" w:rsidR="002A5B11" w:rsidRPr="00CC1644" w:rsidRDefault="002A5B11" w:rsidP="00CC1644">
      <w:pPr>
        <w:pStyle w:val="ListParagraph"/>
        <w:numPr>
          <w:ilvl w:val="0"/>
          <w:numId w:val="47"/>
        </w:numPr>
        <w:tabs>
          <w:tab w:val="left" w:pos="720"/>
        </w:tabs>
        <w:suppressAutoHyphens w:val="0"/>
        <w:spacing w:line="264" w:lineRule="atLeast"/>
        <w:jc w:val="both"/>
        <w:rPr>
          <w:sz w:val="22"/>
          <w:szCs w:val="22"/>
          <w:lang w:val="bg-BG"/>
        </w:rPr>
      </w:pPr>
      <w:r w:rsidRPr="00CC1644">
        <w:rPr>
          <w:sz w:val="22"/>
          <w:szCs w:val="22"/>
          <w:lang w:val="bg-BG"/>
        </w:rPr>
        <w:t>архиви</w:t>
      </w:r>
    </w:p>
    <w:p w14:paraId="64F8AFA3" w14:textId="77777777" w:rsidR="002A5B11" w:rsidRPr="00CC1644" w:rsidRDefault="002A5B11" w:rsidP="00CC1644">
      <w:pPr>
        <w:pStyle w:val="ListParagraph"/>
        <w:numPr>
          <w:ilvl w:val="0"/>
          <w:numId w:val="47"/>
        </w:numPr>
        <w:tabs>
          <w:tab w:val="left" w:pos="720"/>
        </w:tabs>
        <w:suppressAutoHyphens w:val="0"/>
        <w:spacing w:line="264" w:lineRule="atLeast"/>
        <w:jc w:val="both"/>
        <w:rPr>
          <w:sz w:val="22"/>
          <w:szCs w:val="22"/>
          <w:lang w:val="bg-BG"/>
        </w:rPr>
      </w:pPr>
      <w:r w:rsidRPr="00CC1644">
        <w:rPr>
          <w:sz w:val="22"/>
          <w:szCs w:val="22"/>
          <w:lang w:val="bg-BG"/>
        </w:rPr>
        <w:t>_______________ (</w:t>
      </w:r>
      <w:r w:rsidRPr="00CC1644">
        <w:rPr>
          <w:i/>
          <w:iCs/>
          <w:sz w:val="22"/>
          <w:szCs w:val="22"/>
          <w:lang w:val="bg-BG"/>
        </w:rPr>
        <w:t>други надлежни или заинтересовани орган, организација или субјект, у складу са законом</w:t>
      </w:r>
      <w:r w:rsidRPr="00CC1644">
        <w:rPr>
          <w:sz w:val="22"/>
          <w:szCs w:val="22"/>
          <w:lang w:val="bg-BG"/>
        </w:rPr>
        <w:t>)</w:t>
      </w:r>
    </w:p>
    <w:p w14:paraId="3376FEEB" w14:textId="77777777" w:rsidR="002A5B11" w:rsidRPr="002A5B11" w:rsidRDefault="002A5B11" w:rsidP="002A5B11">
      <w:pPr>
        <w:suppressAutoHyphens w:val="0"/>
        <w:spacing w:line="264" w:lineRule="atLeast"/>
        <w:ind w:firstLine="283"/>
        <w:jc w:val="both"/>
        <w:rPr>
          <w:sz w:val="22"/>
          <w:szCs w:val="22"/>
          <w:lang w:val="bg-BG"/>
        </w:rPr>
      </w:pPr>
    </w:p>
    <w:p w14:paraId="4B879C9E" w14:textId="77777777" w:rsidR="002A5B11" w:rsidRPr="002A5B11" w:rsidRDefault="002A5B11" w:rsidP="007118F9">
      <w:pPr>
        <w:rPr>
          <w:sz w:val="22"/>
          <w:szCs w:val="22"/>
        </w:rPr>
      </w:pPr>
      <w:bookmarkStart w:id="0" w:name="_GoBack"/>
      <w:bookmarkEnd w:id="0"/>
    </w:p>
    <w:sectPr w:rsidR="002A5B11" w:rsidRPr="002A5B11" w:rsidSect="00F9034E">
      <w:pgSz w:w="11901" w:h="16817"/>
      <w:pgMar w:top="1134" w:right="1134"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AEA0DA" w14:textId="77777777" w:rsidR="001C2CB1" w:rsidRDefault="001C2CB1" w:rsidP="002E749E">
      <w:r>
        <w:separator/>
      </w:r>
    </w:p>
  </w:endnote>
  <w:endnote w:type="continuationSeparator" w:id="0">
    <w:p w14:paraId="7514A7F3" w14:textId="77777777" w:rsidR="001C2CB1" w:rsidRDefault="001C2CB1" w:rsidP="002E7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nion Pro">
    <w:panose1 w:val="02040503050201020203"/>
    <w:charset w:val="00"/>
    <w:family w:val="roman"/>
    <w:notTrueType/>
    <w:pitch w:val="variable"/>
    <w:sig w:usb0="E00002AF" w:usb1="5000607B" w:usb2="00000000" w:usb3="00000000" w:csb0="0000009F" w:csb1="00000000"/>
  </w:font>
  <w:font w:name="Myriad Pro Black SemiCond">
    <w:panose1 w:val="020B0803030403020204"/>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E5DC64" w14:textId="77777777" w:rsidR="001C2CB1" w:rsidRDefault="001C2CB1" w:rsidP="002E749E">
      <w:r>
        <w:separator/>
      </w:r>
    </w:p>
  </w:footnote>
  <w:footnote w:type="continuationSeparator" w:id="0">
    <w:p w14:paraId="501925F5" w14:textId="77777777" w:rsidR="001C2CB1" w:rsidRDefault="001C2CB1" w:rsidP="002E74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1A2C"/>
    <w:multiLevelType w:val="hybridMultilevel"/>
    <w:tmpl w:val="11A0838C"/>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0AE23044"/>
    <w:multiLevelType w:val="hybridMultilevel"/>
    <w:tmpl w:val="5C1ADBE4"/>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0FAE2B08"/>
    <w:multiLevelType w:val="hybridMultilevel"/>
    <w:tmpl w:val="01C09C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72458"/>
    <w:multiLevelType w:val="hybridMultilevel"/>
    <w:tmpl w:val="FC80642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16585028"/>
    <w:multiLevelType w:val="hybridMultilevel"/>
    <w:tmpl w:val="30440076"/>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1EB423AC"/>
    <w:multiLevelType w:val="hybridMultilevel"/>
    <w:tmpl w:val="28768B4C"/>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15:restartNumberingAfterBreak="0">
    <w:nsid w:val="1FC73FBD"/>
    <w:multiLevelType w:val="hybridMultilevel"/>
    <w:tmpl w:val="790E993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15:restartNumberingAfterBreak="0">
    <w:nsid w:val="215B4526"/>
    <w:multiLevelType w:val="hybridMultilevel"/>
    <w:tmpl w:val="A8F671AA"/>
    <w:lvl w:ilvl="0" w:tplc="0409000F">
      <w:start w:val="1"/>
      <w:numFmt w:val="decimal"/>
      <w:lvlText w:val="%1."/>
      <w:lvlJc w:val="left"/>
      <w:pPr>
        <w:ind w:left="1346" w:hanging="360"/>
      </w:pPr>
    </w:lvl>
    <w:lvl w:ilvl="1" w:tplc="04090019" w:tentative="1">
      <w:start w:val="1"/>
      <w:numFmt w:val="lowerLetter"/>
      <w:lvlText w:val="%2."/>
      <w:lvlJc w:val="left"/>
      <w:pPr>
        <w:ind w:left="2066" w:hanging="360"/>
      </w:pPr>
    </w:lvl>
    <w:lvl w:ilvl="2" w:tplc="0409001B" w:tentative="1">
      <w:start w:val="1"/>
      <w:numFmt w:val="lowerRoman"/>
      <w:lvlText w:val="%3."/>
      <w:lvlJc w:val="right"/>
      <w:pPr>
        <w:ind w:left="2786" w:hanging="180"/>
      </w:pPr>
    </w:lvl>
    <w:lvl w:ilvl="3" w:tplc="0409000F" w:tentative="1">
      <w:start w:val="1"/>
      <w:numFmt w:val="decimal"/>
      <w:lvlText w:val="%4."/>
      <w:lvlJc w:val="left"/>
      <w:pPr>
        <w:ind w:left="3506" w:hanging="360"/>
      </w:pPr>
    </w:lvl>
    <w:lvl w:ilvl="4" w:tplc="04090019" w:tentative="1">
      <w:start w:val="1"/>
      <w:numFmt w:val="lowerLetter"/>
      <w:lvlText w:val="%5."/>
      <w:lvlJc w:val="left"/>
      <w:pPr>
        <w:ind w:left="4226" w:hanging="360"/>
      </w:pPr>
    </w:lvl>
    <w:lvl w:ilvl="5" w:tplc="0409001B" w:tentative="1">
      <w:start w:val="1"/>
      <w:numFmt w:val="lowerRoman"/>
      <w:lvlText w:val="%6."/>
      <w:lvlJc w:val="right"/>
      <w:pPr>
        <w:ind w:left="4946" w:hanging="180"/>
      </w:pPr>
    </w:lvl>
    <w:lvl w:ilvl="6" w:tplc="0409000F" w:tentative="1">
      <w:start w:val="1"/>
      <w:numFmt w:val="decimal"/>
      <w:lvlText w:val="%7."/>
      <w:lvlJc w:val="left"/>
      <w:pPr>
        <w:ind w:left="5666" w:hanging="360"/>
      </w:pPr>
    </w:lvl>
    <w:lvl w:ilvl="7" w:tplc="04090019" w:tentative="1">
      <w:start w:val="1"/>
      <w:numFmt w:val="lowerLetter"/>
      <w:lvlText w:val="%8."/>
      <w:lvlJc w:val="left"/>
      <w:pPr>
        <w:ind w:left="6386" w:hanging="360"/>
      </w:pPr>
    </w:lvl>
    <w:lvl w:ilvl="8" w:tplc="0409001B" w:tentative="1">
      <w:start w:val="1"/>
      <w:numFmt w:val="lowerRoman"/>
      <w:lvlText w:val="%9."/>
      <w:lvlJc w:val="right"/>
      <w:pPr>
        <w:ind w:left="7106" w:hanging="180"/>
      </w:pPr>
    </w:lvl>
  </w:abstractNum>
  <w:abstractNum w:abstractNumId="8" w15:restartNumberingAfterBreak="0">
    <w:nsid w:val="23CF7883"/>
    <w:multiLevelType w:val="hybridMultilevel"/>
    <w:tmpl w:val="FA38EE3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505C82"/>
    <w:multiLevelType w:val="hybridMultilevel"/>
    <w:tmpl w:val="1438F69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24A046D9"/>
    <w:multiLevelType w:val="hybridMultilevel"/>
    <w:tmpl w:val="274C0D5E"/>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2BEC31BF"/>
    <w:multiLevelType w:val="hybridMultilevel"/>
    <w:tmpl w:val="44721F22"/>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2C7951EF"/>
    <w:multiLevelType w:val="hybridMultilevel"/>
    <w:tmpl w:val="19A66AA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15:restartNumberingAfterBreak="0">
    <w:nsid w:val="2D677536"/>
    <w:multiLevelType w:val="hybridMultilevel"/>
    <w:tmpl w:val="14B00D2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15:restartNumberingAfterBreak="0">
    <w:nsid w:val="2EA82700"/>
    <w:multiLevelType w:val="hybridMultilevel"/>
    <w:tmpl w:val="A014C46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15:restartNumberingAfterBreak="0">
    <w:nsid w:val="2F867053"/>
    <w:multiLevelType w:val="hybridMultilevel"/>
    <w:tmpl w:val="C826F60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15:restartNumberingAfterBreak="0">
    <w:nsid w:val="35F82346"/>
    <w:multiLevelType w:val="hybridMultilevel"/>
    <w:tmpl w:val="7976358C"/>
    <w:lvl w:ilvl="0" w:tplc="98AEBAD2">
      <w:start w:val="1"/>
      <w:numFmt w:val="upperRoman"/>
      <w:lvlText w:val="%1."/>
      <w:lvlJc w:val="right"/>
      <w:pPr>
        <w:ind w:left="1004" w:hanging="360"/>
      </w:pPr>
      <w:rPr>
        <w:vertAlign w:val="baseline"/>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15:restartNumberingAfterBreak="0">
    <w:nsid w:val="372301E0"/>
    <w:multiLevelType w:val="hybridMultilevel"/>
    <w:tmpl w:val="24764C5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15:restartNumberingAfterBreak="0">
    <w:nsid w:val="3875112E"/>
    <w:multiLevelType w:val="hybridMultilevel"/>
    <w:tmpl w:val="DDAA4D80"/>
    <w:lvl w:ilvl="0" w:tplc="04090013">
      <w:start w:val="1"/>
      <w:numFmt w:val="upperRoman"/>
      <w:lvlText w:val="%1."/>
      <w:lvlJc w:val="right"/>
      <w:pPr>
        <w:ind w:left="1347" w:hanging="360"/>
      </w:pPr>
    </w:lvl>
    <w:lvl w:ilvl="1" w:tplc="04090019" w:tentative="1">
      <w:start w:val="1"/>
      <w:numFmt w:val="lowerLetter"/>
      <w:lvlText w:val="%2."/>
      <w:lvlJc w:val="left"/>
      <w:pPr>
        <w:ind w:left="2067" w:hanging="360"/>
      </w:pPr>
    </w:lvl>
    <w:lvl w:ilvl="2" w:tplc="0409001B" w:tentative="1">
      <w:start w:val="1"/>
      <w:numFmt w:val="lowerRoman"/>
      <w:lvlText w:val="%3."/>
      <w:lvlJc w:val="right"/>
      <w:pPr>
        <w:ind w:left="2787" w:hanging="180"/>
      </w:pPr>
    </w:lvl>
    <w:lvl w:ilvl="3" w:tplc="0409000F" w:tentative="1">
      <w:start w:val="1"/>
      <w:numFmt w:val="decimal"/>
      <w:lvlText w:val="%4."/>
      <w:lvlJc w:val="left"/>
      <w:pPr>
        <w:ind w:left="3507" w:hanging="360"/>
      </w:pPr>
    </w:lvl>
    <w:lvl w:ilvl="4" w:tplc="04090019" w:tentative="1">
      <w:start w:val="1"/>
      <w:numFmt w:val="lowerLetter"/>
      <w:lvlText w:val="%5."/>
      <w:lvlJc w:val="left"/>
      <w:pPr>
        <w:ind w:left="4227" w:hanging="360"/>
      </w:pPr>
    </w:lvl>
    <w:lvl w:ilvl="5" w:tplc="0409001B" w:tentative="1">
      <w:start w:val="1"/>
      <w:numFmt w:val="lowerRoman"/>
      <w:lvlText w:val="%6."/>
      <w:lvlJc w:val="right"/>
      <w:pPr>
        <w:ind w:left="4947" w:hanging="180"/>
      </w:pPr>
    </w:lvl>
    <w:lvl w:ilvl="6" w:tplc="0409000F" w:tentative="1">
      <w:start w:val="1"/>
      <w:numFmt w:val="decimal"/>
      <w:lvlText w:val="%7."/>
      <w:lvlJc w:val="left"/>
      <w:pPr>
        <w:ind w:left="5667" w:hanging="360"/>
      </w:pPr>
    </w:lvl>
    <w:lvl w:ilvl="7" w:tplc="04090019" w:tentative="1">
      <w:start w:val="1"/>
      <w:numFmt w:val="lowerLetter"/>
      <w:lvlText w:val="%8."/>
      <w:lvlJc w:val="left"/>
      <w:pPr>
        <w:ind w:left="6387" w:hanging="360"/>
      </w:pPr>
    </w:lvl>
    <w:lvl w:ilvl="8" w:tplc="0409001B" w:tentative="1">
      <w:start w:val="1"/>
      <w:numFmt w:val="lowerRoman"/>
      <w:lvlText w:val="%9."/>
      <w:lvlJc w:val="right"/>
      <w:pPr>
        <w:ind w:left="7107" w:hanging="180"/>
      </w:pPr>
    </w:lvl>
  </w:abstractNum>
  <w:abstractNum w:abstractNumId="19" w15:restartNumberingAfterBreak="0">
    <w:nsid w:val="39C7373F"/>
    <w:multiLevelType w:val="hybridMultilevel"/>
    <w:tmpl w:val="CEA2D18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0" w15:restartNumberingAfterBreak="0">
    <w:nsid w:val="3F4C7E81"/>
    <w:multiLevelType w:val="hybridMultilevel"/>
    <w:tmpl w:val="CB0E4F1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1" w15:restartNumberingAfterBreak="0">
    <w:nsid w:val="428E0878"/>
    <w:multiLevelType w:val="hybridMultilevel"/>
    <w:tmpl w:val="8F1EF99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2" w15:restartNumberingAfterBreak="0">
    <w:nsid w:val="434F61D7"/>
    <w:multiLevelType w:val="hybridMultilevel"/>
    <w:tmpl w:val="6512B93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3" w15:restartNumberingAfterBreak="0">
    <w:nsid w:val="447211BF"/>
    <w:multiLevelType w:val="hybridMultilevel"/>
    <w:tmpl w:val="3E6872F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4" w15:restartNumberingAfterBreak="0">
    <w:nsid w:val="46DC26E0"/>
    <w:multiLevelType w:val="hybridMultilevel"/>
    <w:tmpl w:val="BF3006E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5" w15:restartNumberingAfterBreak="0">
    <w:nsid w:val="493C510A"/>
    <w:multiLevelType w:val="hybridMultilevel"/>
    <w:tmpl w:val="04CA1A54"/>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15:restartNumberingAfterBreak="0">
    <w:nsid w:val="49E21EBD"/>
    <w:multiLevelType w:val="hybridMultilevel"/>
    <w:tmpl w:val="778E08BA"/>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7" w15:restartNumberingAfterBreak="0">
    <w:nsid w:val="4A474AB4"/>
    <w:multiLevelType w:val="hybridMultilevel"/>
    <w:tmpl w:val="51D4A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73743A"/>
    <w:multiLevelType w:val="hybridMultilevel"/>
    <w:tmpl w:val="49FCB58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9" w15:restartNumberingAfterBreak="0">
    <w:nsid w:val="4BEA2058"/>
    <w:multiLevelType w:val="hybridMultilevel"/>
    <w:tmpl w:val="2534A98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0" w15:restartNumberingAfterBreak="0">
    <w:nsid w:val="4CD962F3"/>
    <w:multiLevelType w:val="hybridMultilevel"/>
    <w:tmpl w:val="A8B487E4"/>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1" w15:restartNumberingAfterBreak="0">
    <w:nsid w:val="57F76777"/>
    <w:multiLevelType w:val="hybridMultilevel"/>
    <w:tmpl w:val="76089F1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2" w15:restartNumberingAfterBreak="0">
    <w:nsid w:val="62273C71"/>
    <w:multiLevelType w:val="hybridMultilevel"/>
    <w:tmpl w:val="E08AC12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3" w15:restartNumberingAfterBreak="0">
    <w:nsid w:val="631D2253"/>
    <w:multiLevelType w:val="hybridMultilevel"/>
    <w:tmpl w:val="6AACD7A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4" w15:restartNumberingAfterBreak="0">
    <w:nsid w:val="65052CA3"/>
    <w:multiLevelType w:val="hybridMultilevel"/>
    <w:tmpl w:val="4BF0A87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5" w15:restartNumberingAfterBreak="0">
    <w:nsid w:val="66A1015F"/>
    <w:multiLevelType w:val="hybridMultilevel"/>
    <w:tmpl w:val="917E15B6"/>
    <w:lvl w:ilvl="0" w:tplc="0409000F">
      <w:start w:val="1"/>
      <w:numFmt w:val="decimal"/>
      <w:lvlText w:val="%1."/>
      <w:lvlJc w:val="left"/>
      <w:pPr>
        <w:ind w:left="1004" w:hanging="360"/>
      </w:pPr>
      <w:rPr>
        <w:rFont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6" w15:restartNumberingAfterBreak="0">
    <w:nsid w:val="695C32EB"/>
    <w:multiLevelType w:val="hybridMultilevel"/>
    <w:tmpl w:val="68A02F3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7" w15:restartNumberingAfterBreak="0">
    <w:nsid w:val="6BAF63B6"/>
    <w:multiLevelType w:val="hybridMultilevel"/>
    <w:tmpl w:val="30EE7476"/>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8" w15:restartNumberingAfterBreak="0">
    <w:nsid w:val="70EE1D69"/>
    <w:multiLevelType w:val="hybridMultilevel"/>
    <w:tmpl w:val="D79E6044"/>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9" w15:restartNumberingAfterBreak="0">
    <w:nsid w:val="71830EBA"/>
    <w:multiLevelType w:val="hybridMultilevel"/>
    <w:tmpl w:val="6DD6158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0" w15:restartNumberingAfterBreak="0">
    <w:nsid w:val="71870CBF"/>
    <w:multiLevelType w:val="hybridMultilevel"/>
    <w:tmpl w:val="64BE5EB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1" w15:restartNumberingAfterBreak="0">
    <w:nsid w:val="73CC2805"/>
    <w:multiLevelType w:val="hybridMultilevel"/>
    <w:tmpl w:val="230CF8C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2" w15:restartNumberingAfterBreak="0">
    <w:nsid w:val="73DA3596"/>
    <w:multiLevelType w:val="hybridMultilevel"/>
    <w:tmpl w:val="6D5CEDC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3" w15:restartNumberingAfterBreak="0">
    <w:nsid w:val="76B00244"/>
    <w:multiLevelType w:val="hybridMultilevel"/>
    <w:tmpl w:val="A0CC46F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4" w15:restartNumberingAfterBreak="0">
    <w:nsid w:val="7A4E434D"/>
    <w:multiLevelType w:val="hybridMultilevel"/>
    <w:tmpl w:val="0B6A459C"/>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5" w15:restartNumberingAfterBreak="0">
    <w:nsid w:val="7D754C96"/>
    <w:multiLevelType w:val="hybridMultilevel"/>
    <w:tmpl w:val="B2CCAFF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6" w15:restartNumberingAfterBreak="0">
    <w:nsid w:val="7D777EF5"/>
    <w:multiLevelType w:val="hybridMultilevel"/>
    <w:tmpl w:val="3C48EBA8"/>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17"/>
  </w:num>
  <w:num w:numId="2">
    <w:abstractNumId w:val="25"/>
  </w:num>
  <w:num w:numId="3">
    <w:abstractNumId w:val="26"/>
  </w:num>
  <w:num w:numId="4">
    <w:abstractNumId w:val="10"/>
  </w:num>
  <w:num w:numId="5">
    <w:abstractNumId w:val="44"/>
  </w:num>
  <w:num w:numId="6">
    <w:abstractNumId w:val="46"/>
  </w:num>
  <w:num w:numId="7">
    <w:abstractNumId w:val="16"/>
  </w:num>
  <w:num w:numId="8">
    <w:abstractNumId w:val="11"/>
  </w:num>
  <w:num w:numId="9">
    <w:abstractNumId w:val="1"/>
  </w:num>
  <w:num w:numId="10">
    <w:abstractNumId w:val="0"/>
  </w:num>
  <w:num w:numId="11">
    <w:abstractNumId w:val="5"/>
  </w:num>
  <w:num w:numId="12">
    <w:abstractNumId w:val="18"/>
  </w:num>
  <w:num w:numId="13">
    <w:abstractNumId w:val="3"/>
  </w:num>
  <w:num w:numId="14">
    <w:abstractNumId w:val="27"/>
  </w:num>
  <w:num w:numId="15">
    <w:abstractNumId w:val="15"/>
  </w:num>
  <w:num w:numId="16">
    <w:abstractNumId w:val="31"/>
  </w:num>
  <w:num w:numId="17">
    <w:abstractNumId w:val="39"/>
  </w:num>
  <w:num w:numId="18">
    <w:abstractNumId w:val="20"/>
  </w:num>
  <w:num w:numId="19">
    <w:abstractNumId w:val="40"/>
  </w:num>
  <w:num w:numId="20">
    <w:abstractNumId w:val="45"/>
  </w:num>
  <w:num w:numId="21">
    <w:abstractNumId w:val="12"/>
  </w:num>
  <w:num w:numId="22">
    <w:abstractNumId w:val="23"/>
  </w:num>
  <w:num w:numId="23">
    <w:abstractNumId w:val="21"/>
  </w:num>
  <w:num w:numId="24">
    <w:abstractNumId w:val="30"/>
  </w:num>
  <w:num w:numId="25">
    <w:abstractNumId w:val="35"/>
  </w:num>
  <w:num w:numId="26">
    <w:abstractNumId w:val="4"/>
  </w:num>
  <w:num w:numId="27">
    <w:abstractNumId w:val="38"/>
  </w:num>
  <w:num w:numId="28">
    <w:abstractNumId w:val="37"/>
  </w:num>
  <w:num w:numId="29">
    <w:abstractNumId w:val="2"/>
  </w:num>
  <w:num w:numId="30">
    <w:abstractNumId w:val="8"/>
  </w:num>
  <w:num w:numId="31">
    <w:abstractNumId w:val="6"/>
  </w:num>
  <w:num w:numId="32">
    <w:abstractNumId w:val="24"/>
  </w:num>
  <w:num w:numId="33">
    <w:abstractNumId w:val="28"/>
  </w:num>
  <w:num w:numId="34">
    <w:abstractNumId w:val="7"/>
  </w:num>
  <w:num w:numId="35">
    <w:abstractNumId w:val="22"/>
  </w:num>
  <w:num w:numId="36">
    <w:abstractNumId w:val="29"/>
  </w:num>
  <w:num w:numId="37">
    <w:abstractNumId w:val="32"/>
  </w:num>
  <w:num w:numId="38">
    <w:abstractNumId w:val="14"/>
  </w:num>
  <w:num w:numId="39">
    <w:abstractNumId w:val="43"/>
  </w:num>
  <w:num w:numId="40">
    <w:abstractNumId w:val="42"/>
  </w:num>
  <w:num w:numId="41">
    <w:abstractNumId w:val="36"/>
  </w:num>
  <w:num w:numId="42">
    <w:abstractNumId w:val="9"/>
  </w:num>
  <w:num w:numId="43">
    <w:abstractNumId w:val="19"/>
  </w:num>
  <w:num w:numId="44">
    <w:abstractNumId w:val="33"/>
  </w:num>
  <w:num w:numId="45">
    <w:abstractNumId w:val="41"/>
  </w:num>
  <w:num w:numId="46">
    <w:abstractNumId w:val="34"/>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12A"/>
    <w:rsid w:val="000154C5"/>
    <w:rsid w:val="000D200D"/>
    <w:rsid w:val="000F48BA"/>
    <w:rsid w:val="00112342"/>
    <w:rsid w:val="00164087"/>
    <w:rsid w:val="00174489"/>
    <w:rsid w:val="001C2CB1"/>
    <w:rsid w:val="001E13F3"/>
    <w:rsid w:val="002076C4"/>
    <w:rsid w:val="0023686B"/>
    <w:rsid w:val="0028091F"/>
    <w:rsid w:val="002A5B11"/>
    <w:rsid w:val="002E749E"/>
    <w:rsid w:val="00325276"/>
    <w:rsid w:val="004847E6"/>
    <w:rsid w:val="004C50B4"/>
    <w:rsid w:val="004E653C"/>
    <w:rsid w:val="00517A05"/>
    <w:rsid w:val="00590C30"/>
    <w:rsid w:val="005940E0"/>
    <w:rsid w:val="00626CB6"/>
    <w:rsid w:val="007118F9"/>
    <w:rsid w:val="00757E3C"/>
    <w:rsid w:val="00843AB1"/>
    <w:rsid w:val="00857FBF"/>
    <w:rsid w:val="0086731E"/>
    <w:rsid w:val="008B2FC6"/>
    <w:rsid w:val="0096155D"/>
    <w:rsid w:val="00993BF2"/>
    <w:rsid w:val="009B012A"/>
    <w:rsid w:val="009F14ED"/>
    <w:rsid w:val="00A00FA8"/>
    <w:rsid w:val="00A014EA"/>
    <w:rsid w:val="00A34F2D"/>
    <w:rsid w:val="00A71265"/>
    <w:rsid w:val="00A80080"/>
    <w:rsid w:val="00B84B8C"/>
    <w:rsid w:val="00BA11D2"/>
    <w:rsid w:val="00C206AC"/>
    <w:rsid w:val="00C826D0"/>
    <w:rsid w:val="00CC1644"/>
    <w:rsid w:val="00CE060C"/>
    <w:rsid w:val="00CF4AC0"/>
    <w:rsid w:val="00D73D47"/>
    <w:rsid w:val="00D80DBC"/>
    <w:rsid w:val="00DC135E"/>
    <w:rsid w:val="00DD1E0E"/>
    <w:rsid w:val="00DF04B8"/>
    <w:rsid w:val="00E56EC9"/>
    <w:rsid w:val="00E65958"/>
    <w:rsid w:val="00EE460E"/>
    <w:rsid w:val="00EF7FF2"/>
    <w:rsid w:val="00F86131"/>
    <w:rsid w:val="00FB0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9BA6F4"/>
  <w14:defaultImageDpi w14:val="32767"/>
  <w15:chartTrackingRefBased/>
  <w15:docId w15:val="{10FF13E2-3113-7646-96C9-10AD374BA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99"/>
    <w:qFormat/>
    <w:rsid w:val="00A00FA8"/>
    <w:pPr>
      <w:suppressAutoHyphens/>
      <w:autoSpaceDE w:val="0"/>
      <w:autoSpaceDN w:val="0"/>
      <w:adjustRightInd w:val="0"/>
      <w:spacing w:line="288" w:lineRule="auto"/>
      <w:textAlignment w:val="center"/>
    </w:pPr>
    <w:rPr>
      <w:rFonts w:ascii="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4B8"/>
    <w:pPr>
      <w:ind w:left="720"/>
      <w:contextualSpacing/>
    </w:pPr>
  </w:style>
  <w:style w:type="paragraph" w:customStyle="1" w:styleId="Fusnota">
    <w:name w:val="Fusnota"/>
    <w:basedOn w:val="Normal"/>
    <w:uiPriority w:val="99"/>
    <w:rsid w:val="002E749E"/>
    <w:pPr>
      <w:ind w:left="227" w:hanging="227"/>
      <w:jc w:val="both"/>
    </w:pPr>
    <w:rPr>
      <w:rFonts w:ascii="Minion Pro" w:hAnsi="Minion Pro" w:cs="Minion Pro"/>
      <w:sz w:val="18"/>
      <w:szCs w:val="18"/>
      <w:lang w:val="bg-BG"/>
    </w:rPr>
  </w:style>
  <w:style w:type="paragraph" w:customStyle="1" w:styleId="Tekst">
    <w:name w:val="Tekst"/>
    <w:basedOn w:val="Normal"/>
    <w:uiPriority w:val="99"/>
    <w:rsid w:val="004847E6"/>
    <w:pPr>
      <w:spacing w:line="264" w:lineRule="atLeast"/>
      <w:ind w:firstLine="283"/>
      <w:jc w:val="both"/>
    </w:pPr>
    <w:rPr>
      <w:rFonts w:ascii="Minion Pro" w:hAnsi="Minion Pro" w:cs="Minion Pro"/>
      <w:sz w:val="22"/>
      <w:szCs w:val="22"/>
      <w:lang w:val="bg-BG"/>
    </w:rPr>
  </w:style>
  <w:style w:type="paragraph" w:customStyle="1" w:styleId="Reenje">
    <w:name w:val="Rešenje"/>
    <w:basedOn w:val="Tekst"/>
    <w:uiPriority w:val="99"/>
    <w:rsid w:val="004847E6"/>
    <w:pPr>
      <w:ind w:firstLine="0"/>
      <w:jc w:val="center"/>
    </w:pPr>
    <w:rPr>
      <w:b/>
      <w:bCs/>
    </w:rPr>
  </w:style>
  <w:style w:type="paragraph" w:customStyle="1" w:styleId="Tekstitalikbezuvlaenja">
    <w:name w:val="Tekst italik bez uvlačenja"/>
    <w:basedOn w:val="Tekst"/>
    <w:uiPriority w:val="99"/>
    <w:rsid w:val="004847E6"/>
    <w:pPr>
      <w:ind w:firstLine="0"/>
    </w:pPr>
    <w:rPr>
      <w:i/>
      <w:iCs/>
    </w:rPr>
  </w:style>
  <w:style w:type="paragraph" w:customStyle="1" w:styleId="NoParagraphStyle">
    <w:name w:val="[No Paragraph Style]"/>
    <w:rsid w:val="009F14ED"/>
    <w:pPr>
      <w:autoSpaceDE w:val="0"/>
      <w:autoSpaceDN w:val="0"/>
      <w:adjustRightInd w:val="0"/>
      <w:spacing w:line="288" w:lineRule="auto"/>
      <w:textAlignment w:val="center"/>
    </w:pPr>
    <w:rPr>
      <w:rFonts w:ascii="Times New Roman" w:hAnsi="Times New Roman" w:cs="Times New Roman"/>
      <w:color w:val="000000"/>
    </w:rPr>
  </w:style>
  <w:style w:type="paragraph" w:customStyle="1" w:styleId="Nabrajanje">
    <w:name w:val="Nabrajanje"/>
    <w:basedOn w:val="Normal"/>
    <w:uiPriority w:val="99"/>
    <w:rsid w:val="009F14ED"/>
    <w:pPr>
      <w:tabs>
        <w:tab w:val="left" w:pos="720"/>
      </w:tabs>
      <w:spacing w:line="264" w:lineRule="atLeast"/>
      <w:ind w:left="567" w:hanging="283"/>
      <w:jc w:val="both"/>
    </w:pPr>
    <w:rPr>
      <w:rFonts w:ascii="Minion Pro" w:hAnsi="Minion Pro" w:cs="Minion Pro"/>
      <w:sz w:val="22"/>
      <w:szCs w:val="22"/>
      <w:lang w:val="bg-BG"/>
    </w:rPr>
  </w:style>
  <w:style w:type="paragraph" w:customStyle="1" w:styleId="Nabrajanje11-1">
    <w:name w:val="Nabrajanje 1.1. - 1."/>
    <w:basedOn w:val="Normal"/>
    <w:uiPriority w:val="99"/>
    <w:rsid w:val="00A71265"/>
    <w:pPr>
      <w:tabs>
        <w:tab w:val="left" w:pos="907"/>
      </w:tabs>
      <w:suppressAutoHyphens w:val="0"/>
      <w:spacing w:line="264" w:lineRule="atLeast"/>
      <w:ind w:left="850" w:hanging="283"/>
      <w:jc w:val="both"/>
    </w:pPr>
    <w:rPr>
      <w:rFonts w:ascii="Minion Pro" w:hAnsi="Minion Pro" w:cs="Minion Pro"/>
      <w:sz w:val="22"/>
      <w:szCs w:val="22"/>
      <w:lang w:val="bg-BG"/>
    </w:rPr>
  </w:style>
  <w:style w:type="paragraph" w:customStyle="1" w:styleId="Nabrajanje11">
    <w:name w:val="Nabrajanje 1.1."/>
    <w:basedOn w:val="Nabrajanje"/>
    <w:uiPriority w:val="99"/>
    <w:rsid w:val="00DD1E0E"/>
    <w:pPr>
      <w:tabs>
        <w:tab w:val="clear" w:pos="720"/>
        <w:tab w:val="left" w:pos="907"/>
      </w:tabs>
      <w:suppressAutoHyphens w:val="0"/>
      <w:ind w:left="850"/>
    </w:pPr>
  </w:style>
  <w:style w:type="paragraph" w:customStyle="1" w:styleId="Normalwrd26">
    <w:name w:val="Normal_wrd_26"/>
    <w:basedOn w:val="NoParagraphStyle"/>
    <w:uiPriority w:val="99"/>
    <w:rsid w:val="00843AB1"/>
    <w:pPr>
      <w:spacing w:after="160" w:line="256" w:lineRule="auto"/>
    </w:pPr>
    <w:rPr>
      <w:rFonts w:ascii="Calibri" w:hAnsi="Calibri" w:cs="Calibri"/>
      <w:sz w:val="22"/>
      <w:szCs w:val="22"/>
    </w:rPr>
  </w:style>
  <w:style w:type="paragraph" w:customStyle="1" w:styleId="Pravnosredstvo">
    <w:name w:val="Pravno sredstvo"/>
    <w:basedOn w:val="Tekst"/>
    <w:uiPriority w:val="99"/>
    <w:rsid w:val="00843AB1"/>
    <w:pPr>
      <w:suppressAutoHyphens w:val="0"/>
      <w:ind w:right="3827"/>
    </w:pPr>
  </w:style>
  <w:style w:type="paragraph" w:customStyle="1" w:styleId="Naslov1">
    <w:name w:val="Naslov 1."/>
    <w:basedOn w:val="Normal"/>
    <w:uiPriority w:val="99"/>
    <w:rsid w:val="000F48BA"/>
    <w:pPr>
      <w:spacing w:line="400" w:lineRule="atLeast"/>
      <w:ind w:left="737" w:hanging="454"/>
    </w:pPr>
    <w:rPr>
      <w:rFonts w:ascii="Myriad Pro Black SemiCond" w:hAnsi="Myriad Pro Black SemiCond" w:cs="Myriad Pro Black SemiCond"/>
      <w:color w:val="3F0000"/>
      <w:sz w:val="32"/>
      <w:szCs w:val="32"/>
      <w:lang w:val="ru-RU"/>
    </w:rPr>
  </w:style>
  <w:style w:type="paragraph" w:customStyle="1" w:styleId="Naslov11">
    <w:name w:val="Naslov 1.1."/>
    <w:basedOn w:val="Naslov1"/>
    <w:uiPriority w:val="99"/>
    <w:rsid w:val="000F48BA"/>
    <w:pPr>
      <w:spacing w:line="320" w:lineRule="atLeast"/>
      <w:ind w:left="794" w:hanging="510"/>
    </w:pPr>
    <w:rPr>
      <w:sz w:val="26"/>
      <w:szCs w:val="26"/>
      <w:lang w:val="bg-BG"/>
    </w:rPr>
  </w:style>
  <w:style w:type="paragraph" w:customStyle="1" w:styleId="NaslovPrilog">
    <w:name w:val="Naslov Prilog"/>
    <w:basedOn w:val="Naslov11"/>
    <w:uiPriority w:val="99"/>
    <w:rsid w:val="000F48BA"/>
    <w:pPr>
      <w:spacing w:line="264" w:lineRule="atLeast"/>
      <w:ind w:left="0" w:firstLine="0"/>
      <w:jc w:val="right"/>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1847</Words>
  <Characters>10533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2020-12-23T12:11:00Z</dcterms:created>
  <dcterms:modified xsi:type="dcterms:W3CDTF">2020-12-23T12:11:00Z</dcterms:modified>
</cp:coreProperties>
</file>